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4"/>
        <w:rPr>
          <w:sz w:val="17"/>
        </w:rPr>
      </w:pPr>
      <w:r>
        <w:rPr/>
        <w:drawing>
          <wp:anchor distT="0" distB="0" distL="0" distR="0" allowOverlap="1" layoutInCell="1" locked="0" behindDoc="1" simplePos="0" relativeHeight="485072384">
            <wp:simplePos x="0" y="0"/>
            <wp:positionH relativeFrom="page">
              <wp:posOffset>0</wp:posOffset>
            </wp:positionH>
            <wp:positionV relativeFrom="page">
              <wp:posOffset>0</wp:posOffset>
            </wp:positionV>
            <wp:extent cx="7650480" cy="10588752"/>
            <wp:effectExtent l="0" t="0" r="0" b="0"/>
            <wp:wrapNone/>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7650480" cy="10588752"/>
                    </a:xfrm>
                    <a:prstGeom prst="rect">
                      <a:avLst/>
                    </a:prstGeom>
                  </pic:spPr>
                </pic:pic>
              </a:graphicData>
            </a:graphic>
          </wp:anchor>
        </w:drawing>
      </w:r>
      <w:bookmarkStart w:name="BoE_InflationReport_Feb 95_0001" w:id="1"/>
      <w:bookmarkEnd w:id="1"/>
      <w:r>
        <w:rPr/>
      </w:r>
      <w:r>
        <w:rPr>
          <w:sz w:val="17"/>
        </w:rPr>
      </w:r>
    </w:p>
    <w:p>
      <w:pPr>
        <w:spacing w:after="0"/>
        <w:rPr>
          <w:sz w:val="17"/>
        </w:rPr>
        <w:sectPr>
          <w:type w:val="continuous"/>
          <w:pgSz w:w="12050" w:h="16680"/>
          <w:pgMar w:top="1580" w:bottom="280" w:left="1700" w:right="1700"/>
        </w:sectPr>
      </w:pPr>
    </w:p>
    <w:p>
      <w:pPr>
        <w:pStyle w:val="Title"/>
      </w:pPr>
      <w:r>
        <w:rPr/>
        <w:drawing>
          <wp:anchor distT="0" distB="0" distL="0" distR="0" allowOverlap="1" layoutInCell="1" locked="0" behindDoc="1" simplePos="0" relativeHeight="485072896">
            <wp:simplePos x="0" y="0"/>
            <wp:positionH relativeFrom="page">
              <wp:posOffset>0</wp:posOffset>
            </wp:positionH>
            <wp:positionV relativeFrom="page">
              <wp:posOffset>0</wp:posOffset>
            </wp:positionV>
            <wp:extent cx="7687056" cy="10625328"/>
            <wp:effectExtent l="0" t="0" r="0" b="0"/>
            <wp:wrapNone/>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7687056" cy="10625328"/>
                    </a:xfrm>
                    <a:prstGeom prst="rect">
                      <a:avLst/>
                    </a:prstGeom>
                  </pic:spPr>
                </pic:pic>
              </a:graphicData>
            </a:graphic>
          </wp:anchor>
        </w:drawing>
      </w:r>
      <w:bookmarkStart w:name="BoE_InflationReport_Feb 95_0002" w:id="2"/>
      <w:bookmarkEnd w:id="2"/>
      <w:r>
        <w:rPr/>
      </w:r>
      <w:r>
        <w:rPr>
          <w:color w:val="167752"/>
        </w:rPr>
        <w:t>I</w:t>
      </w:r>
      <w:r>
        <w:rPr>
          <w:color w:val="167752"/>
          <w:position w:val="1"/>
        </w:rPr>
        <w:t>nflatio</w:t>
      </w:r>
      <w:r>
        <w:rPr>
          <w:color w:val="167752"/>
          <w:position w:val="3"/>
        </w:rPr>
        <w:t>n </w:t>
      </w:r>
      <w:r>
        <w:rPr>
          <w:color w:val="268A4F"/>
          <w:position w:val="1"/>
        </w:rPr>
        <w:t>Report</w:t>
      </w:r>
    </w:p>
    <w:p>
      <w:pPr>
        <w:spacing w:before="676"/>
        <w:ind w:left="3929" w:right="0" w:firstLine="0"/>
        <w:jc w:val="left"/>
        <w:rPr>
          <w:sz w:val="38"/>
        </w:rPr>
      </w:pPr>
      <w:r>
        <w:rPr>
          <w:color w:val="2A9074"/>
          <w:w w:val="110"/>
          <w:sz w:val="38"/>
        </w:rPr>
        <w:t>February </w:t>
      </w:r>
      <w:r>
        <w:rPr>
          <w:color w:val="488762"/>
          <w:w w:val="110"/>
          <w:sz w:val="38"/>
        </w:rPr>
        <w:t>1995</w:t>
      </w:r>
    </w:p>
    <w:p>
      <w:pPr>
        <w:pStyle w:val="BodyText"/>
        <w:rPr>
          <w:sz w:val="42"/>
        </w:rPr>
      </w:pPr>
    </w:p>
    <w:p>
      <w:pPr>
        <w:pStyle w:val="BodyText"/>
        <w:spacing w:before="10"/>
        <w:rPr>
          <w:sz w:val="59"/>
        </w:rPr>
      </w:pPr>
    </w:p>
    <w:p>
      <w:pPr>
        <w:pStyle w:val="BodyText"/>
        <w:ind w:left="4315"/>
      </w:pPr>
      <w:r>
        <w:rPr>
          <w:color w:val="448EB1"/>
          <w:w w:val="105"/>
        </w:rPr>
        <w:t>Recent </w:t>
      </w:r>
      <w:r>
        <w:rPr>
          <w:color w:val="2F89BF"/>
          <w:w w:val="105"/>
        </w:rPr>
        <w:t>developmen </w:t>
      </w:r>
      <w:r>
        <w:rPr>
          <w:color w:val="2F89BF"/>
          <w:w w:val="105"/>
          <w:position w:val="1"/>
        </w:rPr>
        <w:t>ts </w:t>
      </w:r>
      <w:r>
        <w:rPr>
          <w:color w:val="4490AA"/>
          <w:w w:val="105"/>
        </w:rPr>
        <w:t>in </w:t>
      </w:r>
      <w:r>
        <w:rPr>
          <w:color w:val="4285B3"/>
          <w:w w:val="105"/>
        </w:rPr>
        <w:t>inflation</w:t>
      </w:r>
    </w:p>
    <w:p>
      <w:pPr>
        <w:pStyle w:val="Heading6"/>
        <w:spacing w:before="33"/>
        <w:ind w:left="4843"/>
      </w:pPr>
      <w:r>
        <w:rPr>
          <w:color w:val="0A0A0A"/>
        </w:rPr>
        <w:t>Retail </w:t>
      </w:r>
      <w:r>
        <w:rPr/>
        <w:t>prices</w:t>
      </w:r>
    </w:p>
    <w:p>
      <w:pPr>
        <w:tabs>
          <w:tab w:pos="4838" w:val="left" w:leader="none"/>
        </w:tabs>
        <w:spacing w:before="27"/>
        <w:ind w:left="4291" w:right="0" w:firstLine="0"/>
        <w:jc w:val="left"/>
        <w:rPr>
          <w:sz w:val="24"/>
        </w:rPr>
      </w:pPr>
      <w:r>
        <w:rPr>
          <w:w w:val="105"/>
          <w:sz w:val="24"/>
        </w:rPr>
        <w:t>1.2</w:t>
        <w:tab/>
        <w:t>Output</w:t>
      </w:r>
      <w:r>
        <w:rPr>
          <w:spacing w:val="16"/>
          <w:w w:val="105"/>
          <w:sz w:val="24"/>
        </w:rPr>
        <w:t> </w:t>
      </w:r>
      <w:r>
        <w:rPr>
          <w:w w:val="105"/>
          <w:sz w:val="24"/>
        </w:rPr>
        <w:t>prices</w:t>
      </w:r>
    </w:p>
    <w:p>
      <w:pPr>
        <w:tabs>
          <w:tab w:pos="4842" w:val="left" w:leader="none"/>
        </w:tabs>
        <w:spacing w:line="259" w:lineRule="auto" w:before="31"/>
        <w:ind w:left="4848" w:right="1714" w:hanging="432"/>
        <w:jc w:val="left"/>
        <w:rPr>
          <w:sz w:val="24"/>
        </w:rPr>
      </w:pPr>
      <w:r>
        <w:rPr>
          <w:sz w:val="24"/>
        </w:rPr>
        <w:t>.3</w:t>
        <w:tab/>
        <w:t>Expenditure  deflators Other measures </w:t>
      </w:r>
      <w:r>
        <w:rPr>
          <w:color w:val="0F0F0F"/>
          <w:sz w:val="24"/>
        </w:rPr>
        <w:t>of</w:t>
      </w:r>
      <w:r>
        <w:rPr>
          <w:color w:val="0F0F0F"/>
          <w:spacing w:val="47"/>
          <w:sz w:val="24"/>
        </w:rPr>
        <w:t> </w:t>
      </w:r>
      <w:r>
        <w:rPr>
          <w:color w:val="080808"/>
          <w:sz w:val="24"/>
        </w:rPr>
        <w:t>inflation</w:t>
      </w:r>
    </w:p>
    <w:p>
      <w:pPr>
        <w:pStyle w:val="BodyText"/>
        <w:spacing w:before="8"/>
        <w:rPr>
          <w:sz w:val="28"/>
        </w:rPr>
      </w:pPr>
    </w:p>
    <w:p>
      <w:pPr>
        <w:spacing w:before="0"/>
        <w:ind w:left="4848" w:right="0" w:firstLine="0"/>
        <w:jc w:val="left"/>
        <w:rPr>
          <w:sz w:val="22"/>
        </w:rPr>
      </w:pPr>
      <w:r>
        <w:rPr>
          <w:sz w:val="22"/>
        </w:rPr>
        <w:t>fiPf </w:t>
      </w:r>
      <w:r>
        <w:rPr>
          <w:i/>
          <w:sz w:val="22"/>
        </w:rPr>
        <w:t>Advise ry </w:t>
      </w:r>
      <w:r>
        <w:rPr>
          <w:sz w:val="22"/>
        </w:rPr>
        <w:t>Commifree</w:t>
      </w:r>
    </w:p>
    <w:p>
      <w:pPr>
        <w:pStyle w:val="BodyText"/>
        <w:spacing w:before="4"/>
        <w:rPr>
          <w:sz w:val="27"/>
        </w:rPr>
      </w:pPr>
    </w:p>
    <w:p>
      <w:pPr>
        <w:pStyle w:val="BodyText"/>
        <w:tabs>
          <w:tab w:pos="4325" w:val="left" w:leader="none"/>
        </w:tabs>
        <w:spacing w:before="90"/>
        <w:ind w:left="3959"/>
      </w:pPr>
      <w:r>
        <w:rPr>
          <w:color w:val="189ABF"/>
          <w:w w:val="105"/>
        </w:rPr>
        <w:t>2</w:t>
        <w:tab/>
      </w:r>
      <w:r>
        <w:rPr>
          <w:color w:val="4293B3"/>
          <w:w w:val="105"/>
        </w:rPr>
        <w:t>Money </w:t>
      </w:r>
      <w:r>
        <w:rPr>
          <w:color w:val="4B89B1"/>
          <w:w w:val="105"/>
        </w:rPr>
        <w:t>and </w:t>
      </w:r>
      <w:r>
        <w:rPr>
          <w:color w:val="4495B5"/>
          <w:w w:val="105"/>
        </w:rPr>
        <w:t>interest</w:t>
      </w:r>
      <w:r>
        <w:rPr>
          <w:color w:val="4495B5"/>
          <w:spacing w:val="11"/>
          <w:w w:val="105"/>
        </w:rPr>
        <w:t> </w:t>
      </w:r>
      <w:r>
        <w:rPr>
          <w:color w:val="3B798E"/>
          <w:w w:val="105"/>
        </w:rPr>
        <w:t>rates</w:t>
      </w:r>
    </w:p>
    <w:p>
      <w:pPr>
        <w:pStyle w:val="BodyText"/>
        <w:tabs>
          <w:tab w:pos="9042" w:val="right" w:leader="none"/>
        </w:tabs>
        <w:spacing w:before="17"/>
        <w:ind w:left="4853"/>
        <w:rPr>
          <w:rFonts w:ascii="Arial"/>
        </w:rPr>
      </w:pPr>
      <w:r>
        <w:rPr>
          <w:w w:val="105"/>
        </w:rPr>
        <w:t>Money and</w:t>
      </w:r>
      <w:r>
        <w:rPr>
          <w:spacing w:val="16"/>
          <w:w w:val="105"/>
        </w:rPr>
        <w:t> </w:t>
      </w:r>
      <w:r>
        <w:rPr>
          <w:w w:val="105"/>
        </w:rPr>
        <w:t>credit</w:t>
      </w:r>
      <w:r>
        <w:rPr>
          <w:spacing w:val="15"/>
          <w:w w:val="105"/>
        </w:rPr>
        <w:t> </w:t>
      </w:r>
      <w:r>
        <w:rPr>
          <w:w w:val="105"/>
        </w:rPr>
        <w:t>aggregates</w:t>
        <w:tab/>
      </w:r>
      <w:r>
        <w:rPr>
          <w:rFonts w:ascii="Arial"/>
          <w:w w:val="105"/>
          <w:position w:val="2"/>
        </w:rPr>
        <w:t>10</w:t>
      </w:r>
    </w:p>
    <w:p>
      <w:pPr>
        <w:pStyle w:val="BodyText"/>
        <w:tabs>
          <w:tab w:pos="9052" w:val="right" w:leader="none"/>
        </w:tabs>
        <w:spacing w:before="22"/>
        <w:ind w:left="5157"/>
        <w:rPr>
          <w:rFonts w:ascii="Arial"/>
        </w:rPr>
      </w:pPr>
      <w:r>
        <w:rPr/>
        <w:t>Narrow</w:t>
      </w:r>
      <w:r>
        <w:rPr>
          <w:spacing w:val="26"/>
        </w:rPr>
        <w:t> </w:t>
      </w:r>
      <w:r>
        <w:rPr/>
        <w:t>money</w:t>
        <w:tab/>
      </w:r>
      <w:r>
        <w:rPr>
          <w:rFonts w:ascii="Arial"/>
          <w:color w:val="313131"/>
          <w:position w:val="2"/>
        </w:rPr>
        <w:t>10</w:t>
      </w:r>
    </w:p>
    <w:p>
      <w:pPr>
        <w:pStyle w:val="BodyText"/>
        <w:spacing w:before="33"/>
        <w:ind w:left="5150"/>
      </w:pPr>
      <w:r>
        <w:rPr/>
        <w:t>Broad money and credit</w:t>
      </w:r>
    </w:p>
    <w:p>
      <w:pPr>
        <w:pStyle w:val="BodyText"/>
        <w:spacing w:before="2"/>
        <w:rPr>
          <w:sz w:val="29"/>
        </w:rPr>
      </w:pPr>
    </w:p>
    <w:p>
      <w:pPr>
        <w:pStyle w:val="Heading6"/>
        <w:numPr>
          <w:ilvl w:val="1"/>
          <w:numId w:val="1"/>
        </w:numPr>
        <w:tabs>
          <w:tab w:pos="4869" w:val="left" w:leader="none"/>
          <w:tab w:pos="4870" w:val="left" w:leader="none"/>
        </w:tabs>
        <w:spacing w:line="240" w:lineRule="auto" w:before="0" w:after="0"/>
        <w:ind w:left="4870" w:right="0" w:hanging="537"/>
        <w:jc w:val="left"/>
      </w:pPr>
      <w:r>
        <w:rPr>
          <w:w w:val="105"/>
        </w:rPr>
        <w:t>Interest rates </w:t>
      </w:r>
      <w:r>
        <w:rPr>
          <w:color w:val="1C1C1C"/>
          <w:w w:val="105"/>
        </w:rPr>
        <w:t>and </w:t>
      </w:r>
      <w:r>
        <w:rPr>
          <w:w w:val="105"/>
        </w:rPr>
        <w:t>exchange</w:t>
      </w:r>
      <w:r>
        <w:rPr>
          <w:spacing w:val="27"/>
          <w:w w:val="105"/>
        </w:rPr>
        <w:t> </w:t>
      </w:r>
      <w:r>
        <w:rPr>
          <w:color w:val="0C0C0C"/>
          <w:w w:val="105"/>
        </w:rPr>
        <w:t>rates</w:t>
      </w:r>
    </w:p>
    <w:p>
      <w:pPr>
        <w:pStyle w:val="BodyText"/>
        <w:spacing w:before="41"/>
        <w:ind w:left="5167"/>
      </w:pPr>
      <w:r>
        <w:rPr/>
        <w:t>Interest rates</w:t>
      </w:r>
    </w:p>
    <w:p>
      <w:pPr>
        <w:tabs>
          <w:tab w:pos="8853" w:val="left" w:leader="none"/>
        </w:tabs>
        <w:spacing w:before="42"/>
        <w:ind w:left="5159" w:right="0" w:firstLine="0"/>
        <w:jc w:val="left"/>
        <w:rPr>
          <w:sz w:val="22"/>
        </w:rPr>
      </w:pPr>
      <w:r>
        <w:rPr>
          <w:sz w:val="22"/>
        </w:rPr>
        <w:t>Exchange</w:t>
      </w:r>
      <w:r>
        <w:rPr>
          <w:spacing w:val="42"/>
          <w:sz w:val="22"/>
        </w:rPr>
        <w:t> </w:t>
      </w:r>
      <w:r>
        <w:rPr>
          <w:sz w:val="22"/>
        </w:rPr>
        <w:t>rates</w:t>
        <w:tab/>
      </w:r>
      <w:r>
        <w:rPr>
          <w:color w:val="1A1A1A"/>
          <w:position w:val="1"/>
          <w:sz w:val="22"/>
        </w:rPr>
        <w:t>14</w:t>
      </w:r>
    </w:p>
    <w:p>
      <w:pPr>
        <w:pStyle w:val="BodyText"/>
        <w:spacing w:before="40"/>
        <w:ind w:left="5170"/>
      </w:pPr>
      <w:r>
        <w:rPr/>
        <w:t>Market expectations</w:t>
      </w:r>
    </w:p>
    <w:p>
      <w:pPr>
        <w:pStyle w:val="ListParagraph"/>
        <w:numPr>
          <w:ilvl w:val="1"/>
          <w:numId w:val="1"/>
        </w:numPr>
        <w:tabs>
          <w:tab w:pos="4880" w:val="left" w:leader="none"/>
          <w:tab w:pos="4881" w:val="left" w:leader="none"/>
        </w:tabs>
        <w:spacing w:line="240" w:lineRule="auto" w:before="48" w:after="0"/>
        <w:ind w:left="4880" w:right="0" w:hanging="529"/>
        <w:jc w:val="left"/>
        <w:rPr>
          <w:sz w:val="23"/>
        </w:rPr>
      </w:pPr>
      <w:r>
        <w:rPr>
          <w:w w:val="105"/>
          <w:sz w:val="23"/>
        </w:rPr>
        <w:t>Summary</w:t>
      </w:r>
    </w:p>
    <w:p>
      <w:pPr>
        <w:tabs>
          <w:tab w:pos="8881" w:val="left" w:leader="none"/>
        </w:tabs>
        <w:spacing w:line="283" w:lineRule="auto" w:before="47"/>
        <w:ind w:left="5006" w:right="201" w:hanging="114"/>
        <w:jc w:val="left"/>
        <w:rPr>
          <w:sz w:val="23"/>
        </w:rPr>
      </w:pPr>
      <w:r>
        <w:rPr>
          <w:i/>
          <w:sz w:val="22"/>
        </w:rPr>
        <w:t>Note  circulation.  breakdown  </w:t>
      </w:r>
      <w:r>
        <w:rPr>
          <w:i/>
          <w:color w:val="3A3A3A"/>
          <w:spacing w:val="5"/>
          <w:sz w:val="22"/>
        </w:rPr>
        <w:t>b</w:t>
      </w:r>
      <w:r>
        <w:rPr>
          <w:i/>
          <w:color w:val="424242"/>
          <w:spacing w:val="5"/>
          <w:sz w:val="22"/>
        </w:rPr>
        <w:t>y </w:t>
      </w:r>
      <w:r>
        <w:rPr>
          <w:i/>
          <w:sz w:val="22"/>
        </w:rPr>
        <w:t>denamination</w:t>
        <w:tab/>
      </w:r>
      <w:r>
        <w:rPr>
          <w:color w:val="232323"/>
          <w:spacing w:val="-9"/>
          <w:sz w:val="23"/>
        </w:rPr>
        <w:t>i6</w:t>
      </w:r>
    </w:p>
    <w:p>
      <w:pPr>
        <w:pStyle w:val="BodyText"/>
        <w:rPr>
          <w:sz w:val="30"/>
        </w:rPr>
      </w:pPr>
    </w:p>
    <w:p>
      <w:pPr>
        <w:pStyle w:val="Heading6"/>
        <w:tabs>
          <w:tab w:pos="8881" w:val="left" w:leader="none"/>
        </w:tabs>
        <w:spacing w:line="268" w:lineRule="exact"/>
        <w:ind w:left="4363"/>
        <w:rPr>
          <w:sz w:val="23"/>
        </w:rPr>
      </w:pPr>
      <w:r>
        <w:rPr>
          <w:color w:val="3191BC"/>
        </w:rPr>
        <w:t>Demand</w:t>
      </w:r>
      <w:r>
        <w:rPr>
          <w:color w:val="3191BC"/>
          <w:spacing w:val="21"/>
        </w:rPr>
        <w:t> </w:t>
      </w:r>
      <w:r>
        <w:rPr>
          <w:color w:val="527282"/>
        </w:rPr>
        <w:t>and</w:t>
      </w:r>
      <w:r>
        <w:rPr>
          <w:color w:val="527282"/>
          <w:spacing w:val="1"/>
        </w:rPr>
        <w:t> </w:t>
      </w:r>
      <w:r>
        <w:rPr>
          <w:color w:val="3683A1"/>
        </w:rPr>
        <w:t>supply</w:t>
        <w:tab/>
      </w:r>
      <w:r>
        <w:rPr>
          <w:color w:val="0A0A0A"/>
          <w:sz w:val="23"/>
        </w:rPr>
        <w:t>18</w:t>
      </w:r>
    </w:p>
    <w:p>
      <w:pPr>
        <w:tabs>
          <w:tab w:pos="8907" w:val="left" w:leader="none"/>
        </w:tabs>
        <w:spacing w:line="326" w:lineRule="exact" w:before="0"/>
        <w:ind w:left="4900" w:right="0" w:firstLine="0"/>
        <w:jc w:val="left"/>
        <w:rPr>
          <w:sz w:val="29"/>
        </w:rPr>
      </w:pPr>
      <w:r>
        <w:rPr>
          <w:sz w:val="24"/>
        </w:rPr>
        <w:t>Domestic</w:t>
      </w:r>
      <w:r>
        <w:rPr>
          <w:spacing w:val="11"/>
          <w:sz w:val="24"/>
        </w:rPr>
        <w:t> </w:t>
      </w:r>
      <w:r>
        <w:rPr>
          <w:sz w:val="24"/>
        </w:rPr>
        <w:t>demand</w:t>
        <w:tab/>
      </w:r>
      <w:r>
        <w:rPr>
          <w:color w:val="0F0F0F"/>
          <w:sz w:val="29"/>
        </w:rPr>
        <w:t>\a</w:t>
      </w:r>
    </w:p>
    <w:p>
      <w:pPr>
        <w:spacing w:before="20"/>
        <w:ind w:left="5193" w:right="0" w:firstLine="0"/>
        <w:jc w:val="left"/>
        <w:rPr>
          <w:sz w:val="24"/>
        </w:rPr>
      </w:pPr>
      <w:r>
        <w:rPr>
          <w:sz w:val="24"/>
        </w:rPr>
        <w:t>Consumption</w:t>
      </w:r>
    </w:p>
    <w:p>
      <w:pPr>
        <w:tabs>
          <w:tab w:pos="8899" w:val="left" w:leader="none"/>
        </w:tabs>
        <w:spacing w:before="32"/>
        <w:ind w:left="5195" w:right="0" w:firstLine="0"/>
        <w:jc w:val="left"/>
        <w:rPr>
          <w:sz w:val="24"/>
        </w:rPr>
      </w:pPr>
      <w:r>
        <w:rPr>
          <w:sz w:val="24"/>
        </w:rPr>
        <w:t>The</w:t>
      </w:r>
      <w:r>
        <w:rPr>
          <w:spacing w:val="-18"/>
          <w:sz w:val="24"/>
        </w:rPr>
        <w:t> </w:t>
      </w:r>
      <w:r>
        <w:rPr>
          <w:sz w:val="24"/>
        </w:rPr>
        <w:t>housing</w:t>
      </w:r>
      <w:r>
        <w:rPr>
          <w:spacing w:val="-14"/>
          <w:sz w:val="24"/>
        </w:rPr>
        <w:t> </w:t>
      </w:r>
      <w:r>
        <w:rPr>
          <w:sz w:val="24"/>
        </w:rPr>
        <w:t>market</w:t>
        <w:tab/>
        <w:t>19</w:t>
      </w:r>
    </w:p>
    <w:p>
      <w:pPr>
        <w:tabs>
          <w:tab w:pos="8893" w:val="left" w:leader="none"/>
        </w:tabs>
        <w:spacing w:before="31"/>
        <w:ind w:left="5206" w:right="0" w:firstLine="0"/>
        <w:jc w:val="left"/>
        <w:rPr>
          <w:sz w:val="24"/>
        </w:rPr>
      </w:pPr>
      <w:r>
        <w:rPr>
          <w:sz w:val="24"/>
        </w:rPr>
        <w:t>Investment</w:t>
        <w:tab/>
        <w:t>20</w:t>
      </w:r>
    </w:p>
    <w:p>
      <w:pPr>
        <w:tabs>
          <w:tab w:pos="8903" w:val="left" w:leader="none"/>
        </w:tabs>
        <w:spacing w:before="31"/>
        <w:ind w:left="5213" w:right="0" w:firstLine="0"/>
        <w:jc w:val="left"/>
        <w:rPr>
          <w:sz w:val="22"/>
        </w:rPr>
      </w:pPr>
      <w:r>
        <w:rPr>
          <w:sz w:val="24"/>
        </w:rPr>
        <w:t>Government</w:t>
      </w:r>
      <w:r>
        <w:rPr>
          <w:spacing w:val="-27"/>
          <w:sz w:val="24"/>
        </w:rPr>
        <w:t> </w:t>
      </w:r>
      <w:r>
        <w:rPr>
          <w:sz w:val="24"/>
        </w:rPr>
        <w:t>spending</w:t>
        <w:tab/>
      </w:r>
      <w:r>
        <w:rPr>
          <w:color w:val="1F1F1F"/>
          <w:sz w:val="22"/>
        </w:rPr>
        <w:t>21</w:t>
      </w:r>
    </w:p>
    <w:p>
      <w:pPr>
        <w:tabs>
          <w:tab w:pos="4927" w:val="left" w:leader="none"/>
          <w:tab w:pos="8887" w:val="left" w:leader="none"/>
        </w:tabs>
        <w:spacing w:line="289" w:lineRule="exact" w:before="36"/>
        <w:ind w:left="4376" w:right="0" w:firstLine="0"/>
        <w:jc w:val="left"/>
        <w:rPr>
          <w:rFonts w:ascii="Courier New"/>
          <w:sz w:val="24"/>
        </w:rPr>
      </w:pPr>
      <w:r>
        <w:rPr>
          <w:sz w:val="24"/>
        </w:rPr>
        <w:t>3.2</w:t>
        <w:tab/>
        <w:t>Net</w:t>
      </w:r>
      <w:r>
        <w:rPr>
          <w:spacing w:val="11"/>
          <w:sz w:val="24"/>
        </w:rPr>
        <w:t> </w:t>
      </w:r>
      <w:r>
        <w:rPr>
          <w:sz w:val="24"/>
        </w:rPr>
        <w:t>external</w:t>
      </w:r>
      <w:r>
        <w:rPr>
          <w:spacing w:val="25"/>
          <w:sz w:val="24"/>
        </w:rPr>
        <w:t> </w:t>
      </w:r>
      <w:r>
        <w:rPr>
          <w:sz w:val="24"/>
        </w:rPr>
        <w:t>trade</w:t>
        <w:tab/>
      </w:r>
      <w:r>
        <w:rPr>
          <w:rFonts w:ascii="Courier New"/>
          <w:color w:val="2B2B2B"/>
          <w:sz w:val="24"/>
        </w:rPr>
        <w:t>21</w:t>
      </w:r>
    </w:p>
    <w:p>
      <w:pPr>
        <w:tabs>
          <w:tab w:pos="8897" w:val="left" w:leader="none"/>
        </w:tabs>
        <w:spacing w:line="299" w:lineRule="exact" w:before="0"/>
        <w:ind w:left="4919" w:right="0" w:firstLine="0"/>
        <w:jc w:val="left"/>
        <w:rPr>
          <w:rFonts w:ascii="Courier New"/>
          <w:sz w:val="24"/>
        </w:rPr>
      </w:pPr>
      <w:r>
        <w:rPr>
          <w:position w:val="1"/>
          <w:sz w:val="24"/>
        </w:rPr>
        <w:t>Business</w:t>
      </w:r>
      <w:r>
        <w:rPr>
          <w:spacing w:val="-7"/>
          <w:position w:val="1"/>
          <w:sz w:val="24"/>
        </w:rPr>
        <w:t> </w:t>
      </w:r>
      <w:r>
        <w:rPr>
          <w:position w:val="1"/>
          <w:sz w:val="24"/>
        </w:rPr>
        <w:t>confidence</w:t>
        <w:tab/>
      </w:r>
      <w:r>
        <w:rPr>
          <w:rFonts w:ascii="Courier New"/>
          <w:sz w:val="24"/>
        </w:rPr>
        <w:t>22</w:t>
      </w:r>
    </w:p>
    <w:p>
      <w:pPr>
        <w:pStyle w:val="BodyText"/>
        <w:spacing w:before="8"/>
        <w:rPr>
          <w:rFonts w:ascii="Courier New"/>
          <w:sz w:val="24"/>
        </w:rPr>
      </w:pPr>
    </w:p>
    <w:p>
      <w:pPr>
        <w:tabs>
          <w:tab w:pos="8922" w:val="left" w:leader="none"/>
        </w:tabs>
        <w:spacing w:before="0"/>
        <w:ind w:left="4920" w:right="0" w:firstLine="0"/>
        <w:jc w:val="left"/>
        <w:rPr>
          <w:sz w:val="24"/>
        </w:rPr>
      </w:pPr>
      <w:r>
        <w:rPr>
          <w:rFonts w:ascii="Courier New"/>
          <w:position w:val="1"/>
          <w:sz w:val="25"/>
        </w:rPr>
        <w:t>Summary</w:t>
        <w:tab/>
      </w:r>
      <w:r>
        <w:rPr>
          <w:sz w:val="24"/>
        </w:rPr>
        <w:t>24</w:t>
      </w:r>
    </w:p>
    <w:p>
      <w:pPr>
        <w:spacing w:after="0"/>
        <w:jc w:val="left"/>
        <w:rPr>
          <w:sz w:val="24"/>
        </w:rPr>
        <w:sectPr>
          <w:pgSz w:w="12110" w:h="16740"/>
          <w:pgMar w:top="1220" w:bottom="280" w:left="1700" w:right="1140"/>
        </w:sectPr>
      </w:pPr>
    </w:p>
    <w:sdt>
      <w:sdtPr>
        <w:docPartObj>
          <w:docPartGallery w:val="Table of Contents"/>
          <w:docPartUnique/>
        </w:docPartObj>
      </w:sdtPr>
      <w:sdtEndPr/>
      <w:sdtContent>
        <w:p>
          <w:pPr>
            <w:pStyle w:val="TOC1"/>
            <w:tabs>
              <w:tab w:pos="9197" w:val="right" w:leader="none"/>
            </w:tabs>
          </w:pPr>
          <w:bookmarkStart w:name="BoE_InflationReport_Feb 95_0003" w:id="3"/>
          <w:bookmarkEnd w:id="3"/>
          <w:r>
            <w:rPr/>
          </w:r>
          <w:r>
            <w:rPr>
              <w:color w:val="286D9A"/>
            </w:rPr>
            <w:t>The</w:t>
          </w:r>
          <w:r>
            <w:rPr>
              <w:color w:val="286D9A"/>
              <w:spacing w:val="7"/>
            </w:rPr>
            <w:t> </w:t>
          </w:r>
          <w:r>
            <w:rPr>
              <w:color w:val="34699A"/>
            </w:rPr>
            <w:t>labour</w:t>
          </w:r>
          <w:r>
            <w:rPr>
              <w:color w:val="34699A"/>
              <w:spacing w:val="21"/>
            </w:rPr>
            <w:t> </w:t>
          </w:r>
          <w:r>
            <w:rPr>
              <w:color w:val="2F6B9E"/>
            </w:rPr>
            <w:t>market</w:t>
            <w:tab/>
          </w:r>
          <w:r>
            <w:rPr>
              <w:color w:val="161616"/>
              <w:position w:val="-2"/>
            </w:rPr>
            <w:t>25</w:t>
          </w:r>
        </w:p>
        <w:p>
          <w:pPr>
            <w:pStyle w:val="TOC3"/>
            <w:tabs>
              <w:tab w:pos="9197" w:val="right" w:leader="none"/>
            </w:tabs>
          </w:pPr>
          <w:r>
            <w:rPr>
              <w:position w:val="2"/>
            </w:rPr>
            <w:t>Earnings</w:t>
            <w:tab/>
          </w:r>
          <w:r>
            <w:rPr/>
            <w:t>25</w:t>
          </w:r>
        </w:p>
        <w:p>
          <w:pPr>
            <w:pStyle w:val="TOC2"/>
            <w:tabs>
              <w:tab w:pos="5093" w:val="left" w:leader="none"/>
              <w:tab w:pos="9202" w:val="right" w:leader="none"/>
            </w:tabs>
            <w:rPr>
              <w:sz w:val="24"/>
            </w:rPr>
          </w:pPr>
          <w:hyperlink w:history="true" w:anchor="_TOC_250000">
            <w:r>
              <w:rPr>
                <w:w w:val="105"/>
                <w:position w:val="2"/>
              </w:rPr>
              <w:t>4.2</w:t>
              <w:tab/>
              <w:t>Labour</w:t>
            </w:r>
            <w:r>
              <w:rPr>
                <w:spacing w:val="6"/>
                <w:w w:val="105"/>
                <w:position w:val="2"/>
              </w:rPr>
              <w:t> </w:t>
            </w:r>
            <w:r>
              <w:rPr>
                <w:w w:val="105"/>
                <w:position w:val="2"/>
              </w:rPr>
              <w:t>demand</w:t>
              <w:tab/>
            </w:r>
            <w:r>
              <w:rPr>
                <w:w w:val="105"/>
                <w:sz w:val="24"/>
              </w:rPr>
              <w:t>26</w:t>
            </w:r>
          </w:hyperlink>
        </w:p>
      </w:sdtContent>
    </w:sdt>
    <w:p>
      <w:pPr>
        <w:pStyle w:val="BodyText"/>
        <w:spacing w:before="21"/>
        <w:ind w:left="5097"/>
      </w:pPr>
      <w:r>
        <w:rPr/>
        <w:t>Unemployment</w:t>
      </w:r>
    </w:p>
    <w:p>
      <w:pPr>
        <w:pStyle w:val="Heading6"/>
        <w:spacing w:line="264" w:lineRule="auto" w:before="34"/>
        <w:ind w:left="5384" w:right="612" w:hanging="288"/>
      </w:pPr>
      <w:r>
        <w:rPr/>
        <w:t>Alternative measures of labour market tightness</w:t>
      </w:r>
    </w:p>
    <w:p>
      <w:pPr>
        <w:spacing w:before="2"/>
        <w:ind w:left="5094" w:right="0" w:firstLine="0"/>
        <w:jc w:val="left"/>
        <w:rPr>
          <w:sz w:val="24"/>
        </w:rPr>
      </w:pPr>
      <w:r>
        <w:rPr>
          <w:sz w:val="24"/>
        </w:rPr>
        <w:t>Productivity and unit labour costs</w:t>
      </w:r>
    </w:p>
    <w:p>
      <w:pPr>
        <w:tabs>
          <w:tab w:pos="5093" w:val="left" w:leader="none"/>
        </w:tabs>
        <w:spacing w:before="17"/>
        <w:ind w:left="4556" w:right="0" w:firstLine="0"/>
        <w:jc w:val="left"/>
        <w:rPr>
          <w:sz w:val="24"/>
        </w:rPr>
      </w:pPr>
      <w:r>
        <w:rPr>
          <w:sz w:val="24"/>
        </w:rPr>
        <w:t>4.6</w:t>
        <w:tab/>
        <w:t>Expectations</w:t>
      </w:r>
    </w:p>
    <w:p>
      <w:pPr>
        <w:tabs>
          <w:tab w:pos="5073" w:val="left" w:leader="none"/>
          <w:tab w:pos="8967" w:val="left" w:leader="none"/>
        </w:tabs>
        <w:spacing w:before="25"/>
        <w:ind w:left="4658" w:right="0" w:firstLine="0"/>
        <w:jc w:val="left"/>
        <w:rPr>
          <w:sz w:val="24"/>
        </w:rPr>
      </w:pPr>
      <w:r>
        <w:rPr>
          <w:position w:val="2"/>
          <w:sz w:val="24"/>
        </w:rPr>
        <w:t>.7</w:t>
        <w:tab/>
        <w:t>Summary</w:t>
        <w:tab/>
      </w:r>
      <w:r>
        <w:rPr>
          <w:sz w:val="24"/>
        </w:rPr>
        <w:t>32</w:t>
      </w:r>
    </w:p>
    <w:p>
      <w:pPr>
        <w:pStyle w:val="BodyText"/>
        <w:spacing w:before="2"/>
        <w:rPr>
          <w:sz w:val="28"/>
        </w:rPr>
      </w:pPr>
    </w:p>
    <w:p>
      <w:pPr>
        <w:spacing w:before="0"/>
        <w:ind w:left="4557" w:right="0" w:firstLine="0"/>
        <w:jc w:val="left"/>
        <w:rPr>
          <w:sz w:val="22"/>
        </w:rPr>
      </w:pPr>
      <w:r>
        <w:rPr>
          <w:color w:val="2D8EC1"/>
          <w:w w:val="110"/>
          <w:sz w:val="22"/>
        </w:rPr>
        <w:t>Pricing </w:t>
      </w:r>
      <w:r>
        <w:rPr>
          <w:color w:val="597C90"/>
          <w:w w:val="110"/>
          <w:sz w:val="22"/>
        </w:rPr>
        <w:t>behaviour</w:t>
      </w:r>
    </w:p>
    <w:p>
      <w:pPr>
        <w:pStyle w:val="ListParagraph"/>
        <w:numPr>
          <w:ilvl w:val="1"/>
          <w:numId w:val="2"/>
        </w:numPr>
        <w:tabs>
          <w:tab w:pos="5084" w:val="left" w:leader="none"/>
          <w:tab w:pos="5085" w:val="left" w:leader="none"/>
        </w:tabs>
        <w:spacing w:line="240" w:lineRule="auto" w:before="50" w:after="0"/>
        <w:ind w:left="5084" w:right="0" w:hanging="536"/>
        <w:jc w:val="left"/>
        <w:rPr>
          <w:sz w:val="23"/>
        </w:rPr>
      </w:pPr>
      <w:r>
        <w:rPr>
          <w:w w:val="105"/>
          <w:sz w:val="23"/>
        </w:rPr>
        <w:t>External</w:t>
      </w:r>
      <w:r>
        <w:rPr>
          <w:spacing w:val="6"/>
          <w:w w:val="105"/>
          <w:sz w:val="23"/>
        </w:rPr>
        <w:t> </w:t>
      </w:r>
      <w:r>
        <w:rPr>
          <w:w w:val="105"/>
          <w:sz w:val="23"/>
        </w:rPr>
        <w:t>influences</w:t>
      </w:r>
    </w:p>
    <w:p>
      <w:pPr>
        <w:spacing w:before="57"/>
        <w:ind w:left="5369" w:right="0" w:firstLine="0"/>
        <w:jc w:val="left"/>
        <w:rPr>
          <w:sz w:val="22"/>
        </w:rPr>
      </w:pPr>
      <w:r>
        <w:rPr>
          <w:sz w:val="22"/>
        </w:rPr>
        <w:t>Overseas inflation and import prices</w:t>
      </w:r>
    </w:p>
    <w:p>
      <w:pPr>
        <w:pStyle w:val="ListParagraph"/>
        <w:numPr>
          <w:ilvl w:val="1"/>
          <w:numId w:val="2"/>
        </w:numPr>
        <w:tabs>
          <w:tab w:pos="5085" w:val="left" w:leader="none"/>
          <w:tab w:pos="5086" w:val="left" w:leader="none"/>
        </w:tabs>
        <w:spacing w:line="240" w:lineRule="auto" w:before="30" w:after="0"/>
        <w:ind w:left="5085" w:right="0" w:hanging="546"/>
        <w:jc w:val="left"/>
        <w:rPr>
          <w:sz w:val="23"/>
        </w:rPr>
      </w:pPr>
      <w:r>
        <w:rPr>
          <w:w w:val="105"/>
          <w:sz w:val="23"/>
        </w:rPr>
        <w:t>Profitability</w:t>
      </w:r>
    </w:p>
    <w:p>
      <w:pPr>
        <w:spacing w:line="285" w:lineRule="auto" w:before="52"/>
        <w:ind w:left="5363" w:right="2619" w:firstLine="10"/>
        <w:jc w:val="left"/>
        <w:rPr>
          <w:sz w:val="22"/>
        </w:rPr>
      </w:pPr>
      <w:r>
        <w:rPr>
          <w:sz w:val="22"/>
        </w:rPr>
        <w:t>Manufacturing Utilities Retailing</w:t>
      </w:r>
    </w:p>
    <w:p>
      <w:pPr>
        <w:pStyle w:val="Heading6"/>
        <w:tabs>
          <w:tab w:pos="8957" w:val="left" w:leader="none"/>
        </w:tabs>
        <w:spacing w:line="278" w:lineRule="exact"/>
        <w:ind w:left="5064"/>
        <w:rPr>
          <w:sz w:val="23"/>
        </w:rPr>
      </w:pPr>
      <w:r>
        <w:rPr>
          <w:position w:val="2"/>
        </w:rPr>
        <w:t>Summary</w:t>
        <w:tab/>
      </w:r>
      <w:r>
        <w:rPr>
          <w:sz w:val="23"/>
        </w:rPr>
        <w:t>39</w:t>
      </w:r>
    </w:p>
    <w:p>
      <w:pPr>
        <w:pStyle w:val="BodyText"/>
        <w:spacing w:before="7"/>
        <w:rPr>
          <w:sz w:val="26"/>
        </w:rPr>
      </w:pPr>
    </w:p>
    <w:p>
      <w:pPr>
        <w:pStyle w:val="ListParagraph"/>
        <w:numPr>
          <w:ilvl w:val="0"/>
          <w:numId w:val="3"/>
        </w:numPr>
        <w:tabs>
          <w:tab w:pos="4556" w:val="left" w:leader="none"/>
          <w:tab w:pos="4557" w:val="left" w:leader="none"/>
          <w:tab w:pos="8953" w:val="left" w:leader="none"/>
        </w:tabs>
        <w:spacing w:line="240" w:lineRule="auto" w:before="0" w:after="0"/>
        <w:ind w:left="4556" w:right="0" w:hanging="381"/>
        <w:jc w:val="left"/>
        <w:rPr>
          <w:sz w:val="24"/>
        </w:rPr>
      </w:pPr>
      <w:r>
        <w:rPr>
          <w:color w:val="2D89B8"/>
          <w:position w:val="2"/>
          <w:sz w:val="24"/>
        </w:rPr>
        <w:t>Prospects</w:t>
      </w:r>
      <w:r>
        <w:rPr>
          <w:color w:val="2D89B8"/>
          <w:spacing w:val="8"/>
          <w:position w:val="2"/>
          <w:sz w:val="24"/>
        </w:rPr>
        <w:t> </w:t>
      </w:r>
      <w:r>
        <w:rPr>
          <w:color w:val="3185A8"/>
          <w:position w:val="2"/>
          <w:sz w:val="24"/>
        </w:rPr>
        <w:t>for</w:t>
      </w:r>
      <w:r>
        <w:rPr>
          <w:color w:val="3185A8"/>
          <w:spacing w:val="-3"/>
          <w:position w:val="2"/>
          <w:sz w:val="24"/>
        </w:rPr>
        <w:t> </w:t>
      </w:r>
      <w:r>
        <w:rPr>
          <w:color w:val="3179A8"/>
          <w:position w:val="2"/>
          <w:sz w:val="24"/>
        </w:rPr>
        <w:t>inflation</w:t>
        <w:tab/>
      </w:r>
      <w:r>
        <w:rPr>
          <w:sz w:val="24"/>
        </w:rPr>
        <w:t>40</w:t>
      </w:r>
    </w:p>
    <w:p>
      <w:pPr>
        <w:pStyle w:val="ListParagraph"/>
        <w:numPr>
          <w:ilvl w:val="1"/>
          <w:numId w:val="3"/>
        </w:numPr>
        <w:tabs>
          <w:tab w:pos="5071" w:val="left" w:leader="none"/>
          <w:tab w:pos="5072" w:val="left" w:leader="none"/>
          <w:tab w:pos="8953" w:val="left" w:leader="none"/>
        </w:tabs>
        <w:spacing w:line="240" w:lineRule="auto" w:before="17" w:after="0"/>
        <w:ind w:left="5072" w:right="0" w:hanging="541"/>
        <w:jc w:val="left"/>
        <w:rPr>
          <w:sz w:val="24"/>
        </w:rPr>
      </w:pPr>
      <w:r>
        <w:rPr>
          <w:position w:val="1"/>
          <w:sz w:val="24"/>
        </w:rPr>
        <w:t>The</w:t>
      </w:r>
      <w:r>
        <w:rPr>
          <w:spacing w:val="-18"/>
          <w:position w:val="1"/>
          <w:sz w:val="24"/>
        </w:rPr>
        <w:t> </w:t>
      </w:r>
      <w:r>
        <w:rPr>
          <w:position w:val="1"/>
          <w:sz w:val="24"/>
        </w:rPr>
        <w:t>economic</w:t>
      </w:r>
      <w:r>
        <w:rPr>
          <w:spacing w:val="-7"/>
          <w:position w:val="1"/>
          <w:sz w:val="24"/>
        </w:rPr>
        <w:t> </w:t>
      </w:r>
      <w:r>
        <w:rPr>
          <w:position w:val="1"/>
          <w:sz w:val="24"/>
        </w:rPr>
        <w:t>news</w:t>
        <w:tab/>
      </w:r>
      <w:r>
        <w:rPr>
          <w:sz w:val="24"/>
        </w:rPr>
        <w:t>40</w:t>
      </w:r>
    </w:p>
    <w:p>
      <w:pPr>
        <w:pStyle w:val="ListParagraph"/>
        <w:numPr>
          <w:ilvl w:val="1"/>
          <w:numId w:val="3"/>
        </w:numPr>
        <w:tabs>
          <w:tab w:pos="5071" w:val="left" w:leader="none"/>
          <w:tab w:pos="5072" w:val="left" w:leader="none"/>
        </w:tabs>
        <w:spacing w:line="240" w:lineRule="auto" w:before="17" w:after="0"/>
        <w:ind w:left="5072" w:right="0" w:hanging="541"/>
        <w:jc w:val="left"/>
        <w:rPr>
          <w:sz w:val="24"/>
        </w:rPr>
      </w:pPr>
      <w:r>
        <w:rPr>
          <w:sz w:val="24"/>
        </w:rPr>
        <w:t>The Bank’s medium-term</w:t>
      </w:r>
      <w:r>
        <w:rPr>
          <w:spacing w:val="33"/>
          <w:sz w:val="24"/>
        </w:rPr>
        <w:t> </w:t>
      </w:r>
      <w:r>
        <w:rPr>
          <w:sz w:val="24"/>
        </w:rPr>
        <w:t>inHation</w:t>
      </w:r>
    </w:p>
    <w:p>
      <w:pPr>
        <w:pStyle w:val="BodyText"/>
        <w:spacing w:before="11"/>
        <w:rPr>
          <w:sz w:val="28"/>
        </w:rPr>
      </w:pPr>
    </w:p>
    <w:p>
      <w:pPr>
        <w:pStyle w:val="ListParagraph"/>
        <w:numPr>
          <w:ilvl w:val="1"/>
          <w:numId w:val="3"/>
        </w:numPr>
        <w:tabs>
          <w:tab w:pos="5065" w:val="left" w:leader="none"/>
          <w:tab w:pos="5066" w:val="left" w:leader="none"/>
        </w:tabs>
        <w:spacing w:line="240" w:lineRule="auto" w:before="0" w:after="0"/>
        <w:ind w:left="5065" w:right="0" w:hanging="535"/>
        <w:jc w:val="left"/>
        <w:rPr>
          <w:sz w:val="24"/>
        </w:rPr>
      </w:pPr>
      <w:r>
        <w:rPr>
          <w:sz w:val="24"/>
        </w:rPr>
        <w:t>Private sector inflation</w:t>
      </w:r>
      <w:r>
        <w:rPr>
          <w:spacing w:val="18"/>
          <w:sz w:val="24"/>
        </w:rPr>
        <w:t> </w:t>
      </w:r>
      <w:r>
        <w:rPr>
          <w:sz w:val="24"/>
        </w:rPr>
        <w:t>forecasts</w:t>
      </w:r>
    </w:p>
    <w:p>
      <w:pPr>
        <w:pStyle w:val="ListParagraph"/>
        <w:numPr>
          <w:ilvl w:val="1"/>
          <w:numId w:val="3"/>
        </w:numPr>
        <w:tabs>
          <w:tab w:pos="5062" w:val="left" w:leader="none"/>
          <w:tab w:pos="5063" w:val="left" w:leader="none"/>
          <w:tab w:pos="8944" w:val="left" w:leader="none"/>
        </w:tabs>
        <w:spacing w:line="520" w:lineRule="auto" w:before="27" w:after="0"/>
        <w:ind w:left="4532" w:right="141" w:hanging="12"/>
        <w:jc w:val="left"/>
        <w:rPr>
          <w:sz w:val="24"/>
        </w:rPr>
      </w:pPr>
      <w:r>
        <w:rPr>
          <w:sz w:val="24"/>
        </w:rPr>
        <w:t>The risks to the inflation outlooh</w:t>
      </w:r>
      <w:r>
        <w:rPr>
          <w:color w:val="4280B5"/>
          <w:position w:val="2"/>
          <w:sz w:val="24"/>
        </w:rPr>
        <w:t> Conclusions</w:t>
        <w:tab/>
      </w:r>
      <w:r>
        <w:rPr>
          <w:spacing w:val="-9"/>
          <w:sz w:val="24"/>
        </w:rPr>
        <w:t>46</w: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11860" w:h="16830"/>
          <w:pgMar w:top="1600" w:bottom="280" w:left="1660" w:right="880"/>
        </w:sectPr>
      </w:pPr>
    </w:p>
    <w:p>
      <w:pPr>
        <w:pStyle w:val="BodyText"/>
        <w:rPr>
          <w:sz w:val="20"/>
        </w:rPr>
      </w:pPr>
    </w:p>
    <w:p>
      <w:pPr>
        <w:pStyle w:val="BodyText"/>
        <w:rPr>
          <w:sz w:val="20"/>
        </w:rPr>
      </w:pPr>
    </w:p>
    <w:p>
      <w:pPr>
        <w:pStyle w:val="BodyText"/>
        <w:spacing w:before="5"/>
        <w:rPr>
          <w:sz w:val="21"/>
        </w:rPr>
      </w:pPr>
    </w:p>
    <w:p>
      <w:pPr>
        <w:spacing w:before="1"/>
        <w:ind w:left="0" w:right="0" w:firstLine="0"/>
        <w:jc w:val="right"/>
        <w:rPr>
          <w:sz w:val="19"/>
        </w:rPr>
      </w:pPr>
      <w:r>
        <w:rPr>
          <w:sz w:val="19"/>
        </w:rPr>
        <w:t>not availab</w:t>
      </w:r>
    </w:p>
    <w:p>
      <w:pPr>
        <w:pStyle w:val="BodyText"/>
        <w:spacing w:before="4"/>
        <w:rPr>
          <w:sz w:val="22"/>
        </w:rPr>
      </w:pPr>
      <w:r>
        <w:rPr/>
        <w:br w:type="column"/>
      </w:r>
      <w:r>
        <w:rPr>
          <w:sz w:val="22"/>
        </w:rPr>
      </w:r>
    </w:p>
    <w:p>
      <w:pPr>
        <w:pStyle w:val="Heading6"/>
        <w:ind w:left="187"/>
      </w:pPr>
      <w:r>
        <w:rPr>
          <w:color w:val="2475BA"/>
        </w:rPr>
        <w:t>Symbols </w:t>
      </w:r>
      <w:r>
        <w:rPr>
          <w:color w:val="23608C"/>
        </w:rPr>
        <w:t>and </w:t>
      </w:r>
      <w:r>
        <w:rPr>
          <w:color w:val="2D70A3"/>
        </w:rPr>
        <w:t>conventions</w:t>
      </w:r>
    </w:p>
    <w:p>
      <w:pPr>
        <w:spacing w:after="0"/>
        <w:sectPr>
          <w:type w:val="continuous"/>
          <w:pgSz w:w="11860" w:h="16830"/>
          <w:pgMar w:top="1580" w:bottom="280" w:left="1660" w:right="880"/>
          <w:cols w:num="2" w:equalWidth="0">
            <w:col w:w="5346" w:space="40"/>
            <w:col w:w="3934"/>
          </w:cols>
        </w:sectPr>
      </w:pPr>
    </w:p>
    <w:p>
      <w:pPr>
        <w:spacing w:before="12"/>
        <w:ind w:left="4149" w:right="0" w:firstLine="0"/>
        <w:jc w:val="left"/>
        <w:rPr>
          <w:sz w:val="19"/>
        </w:rPr>
      </w:pPr>
      <w:r>
        <w:rPr/>
        <w:drawing>
          <wp:anchor distT="0" distB="0" distL="0" distR="0" allowOverlap="1" layoutInCell="1" locked="0" behindDoc="1" simplePos="0" relativeHeight="485073408">
            <wp:simplePos x="0" y="0"/>
            <wp:positionH relativeFrom="page">
              <wp:posOffset>0</wp:posOffset>
            </wp:positionH>
            <wp:positionV relativeFrom="page">
              <wp:posOffset>0</wp:posOffset>
            </wp:positionV>
            <wp:extent cx="7504176" cy="10686288"/>
            <wp:effectExtent l="0" t="0" r="0" b="0"/>
            <wp:wrapNone/>
            <wp:docPr id="5" name="image3.jpeg"/>
            <wp:cNvGraphicFramePr>
              <a:graphicFrameLocks noChangeAspect="1"/>
            </wp:cNvGraphicFramePr>
            <a:graphic>
              <a:graphicData uri="http://schemas.openxmlformats.org/drawingml/2006/picture">
                <pic:pic>
                  <pic:nvPicPr>
                    <pic:cNvPr id="6" name="image3.jpeg"/>
                    <pic:cNvPicPr/>
                  </pic:nvPicPr>
                  <pic:blipFill>
                    <a:blip r:embed="rId7" cstate="print"/>
                    <a:stretch>
                      <a:fillRect/>
                    </a:stretch>
                  </pic:blipFill>
                  <pic:spPr>
                    <a:xfrm>
                      <a:off x="0" y="0"/>
                      <a:ext cx="7504176" cy="10686288"/>
                    </a:xfrm>
                    <a:prstGeom prst="rect">
                      <a:avLst/>
                    </a:prstGeom>
                  </pic:spPr>
                </pic:pic>
              </a:graphicData>
            </a:graphic>
          </wp:anchor>
        </w:drawing>
      </w:r>
      <w:r>
        <w:rPr>
          <w:color w:val="4D4D4D"/>
          <w:sz w:val="19"/>
        </w:rPr>
        <w:t>— </w:t>
      </w:r>
      <w:r>
        <w:rPr>
          <w:sz w:val="19"/>
        </w:rPr>
        <w:t>nil or less than hnlf the final digit shown.</w:t>
      </w:r>
    </w:p>
    <w:p>
      <w:pPr>
        <w:spacing w:line="252" w:lineRule="auto" w:before="11"/>
        <w:ind w:left="4503" w:right="0" w:firstLine="6"/>
        <w:jc w:val="left"/>
        <w:rPr>
          <w:sz w:val="19"/>
        </w:rPr>
      </w:pPr>
      <w:r>
        <w:rPr>
          <w:sz w:val="19"/>
        </w:rPr>
        <w:t>Because of rounding, the sum of the separate items may sometimes differ from the total shown.</w:t>
      </w:r>
    </w:p>
    <w:p>
      <w:pPr>
        <w:spacing w:line="247" w:lineRule="auto" w:before="2"/>
        <w:ind w:left="4496" w:right="188" w:firstLine="9"/>
        <w:jc w:val="left"/>
        <w:rPr>
          <w:sz w:val="19"/>
        </w:rPr>
      </w:pPr>
      <w:r>
        <w:rPr>
          <w:sz w:val="19"/>
        </w:rPr>
        <w:t>On the horizontal axes of graphs, larger ticks denote the first observation within the relevant period, eg data for the first quarter of the year.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9"/>
        </w:rPr>
      </w:pPr>
    </w:p>
    <w:p>
      <w:pPr>
        <w:spacing w:line="225" w:lineRule="auto" w:before="0"/>
        <w:ind w:left="4124" w:right="2902" w:firstLine="2"/>
        <w:jc w:val="left"/>
        <w:rPr>
          <w:sz w:val="16"/>
        </w:rPr>
      </w:pPr>
      <w:r>
        <w:rPr>
          <w:color w:val="161616"/>
          <w:w w:val="95"/>
          <w:sz w:val="16"/>
        </w:rPr>
        <w:t>Printed </w:t>
      </w:r>
      <w:r>
        <w:rPr>
          <w:color w:val="343434"/>
          <w:w w:val="95"/>
          <w:sz w:val="16"/>
        </w:rPr>
        <w:t>by </w:t>
      </w:r>
      <w:r>
        <w:rPr>
          <w:w w:val="95"/>
          <w:sz w:val="16"/>
        </w:rPr>
        <w:t>Park Communications Ltd </w:t>
      </w:r>
      <w:r>
        <w:rPr>
          <w:color w:val="6E6E6E"/>
          <w:w w:val="90"/>
          <w:sz w:val="16"/>
        </w:rPr>
        <w:t>i </w:t>
      </w:r>
      <w:r>
        <w:rPr>
          <w:sz w:val="16"/>
        </w:rPr>
        <w:t>Bank of England 1995</w:t>
      </w:r>
    </w:p>
    <w:p>
      <w:pPr>
        <w:spacing w:line="178" w:lineRule="exact" w:before="1"/>
        <w:ind w:left="4124" w:right="0" w:firstLine="0"/>
        <w:jc w:val="left"/>
        <w:rPr>
          <w:sz w:val="16"/>
        </w:rPr>
      </w:pPr>
      <w:r>
        <w:rPr>
          <w:sz w:val="16"/>
        </w:rPr>
        <w:t>ISBN </w:t>
      </w:r>
      <w:r>
        <w:rPr>
          <w:color w:val="1A1A1A"/>
          <w:sz w:val="16"/>
        </w:rPr>
        <w:t>1 </w:t>
      </w:r>
      <w:r>
        <w:rPr>
          <w:sz w:val="16"/>
        </w:rPr>
        <w:t>85730 </w:t>
      </w:r>
      <w:r>
        <w:rPr>
          <w:color w:val="1C1C1C"/>
          <w:sz w:val="16"/>
        </w:rPr>
        <w:t>033 </w:t>
      </w:r>
      <w:r>
        <w:rPr>
          <w:color w:val="494949"/>
          <w:sz w:val="16"/>
        </w:rPr>
        <w:t>5</w:t>
      </w:r>
    </w:p>
    <w:p>
      <w:pPr>
        <w:spacing w:line="178" w:lineRule="exact" w:before="0"/>
        <w:ind w:left="4115" w:right="0" w:firstLine="0"/>
        <w:jc w:val="left"/>
        <w:rPr>
          <w:sz w:val="16"/>
        </w:rPr>
      </w:pPr>
      <w:r>
        <w:rPr>
          <w:sz w:val="16"/>
        </w:rPr>
        <w:t>ISSN </w:t>
      </w:r>
      <w:r>
        <w:rPr>
          <w:color w:val="111111"/>
          <w:sz w:val="16"/>
        </w:rPr>
        <w:t>1353—6737</w:t>
      </w:r>
    </w:p>
    <w:p>
      <w:pPr>
        <w:spacing w:after="0" w:line="178" w:lineRule="exact"/>
        <w:jc w:val="left"/>
        <w:rPr>
          <w:sz w:val="16"/>
        </w:rPr>
        <w:sectPr>
          <w:type w:val="continuous"/>
          <w:pgSz w:w="11860" w:h="16830"/>
          <w:pgMar w:top="1580" w:bottom="280" w:left="1660" w:right="8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8"/>
        </w:rPr>
      </w:pPr>
    </w:p>
    <w:p>
      <w:pPr>
        <w:spacing w:before="84"/>
        <w:ind w:left="4175" w:right="0" w:firstLine="0"/>
        <w:jc w:val="left"/>
        <w:rPr>
          <w:sz w:val="39"/>
        </w:rPr>
      </w:pPr>
      <w:bookmarkStart w:name="BoE_InflationReport_Feb 95_0004" w:id="4"/>
      <w:bookmarkEnd w:id="4"/>
      <w:r>
        <w:rPr/>
      </w:r>
      <w:r>
        <w:rPr>
          <w:color w:val="388977"/>
          <w:w w:val="105"/>
          <w:sz w:val="39"/>
        </w:rPr>
        <w:t>Summary</w:t>
      </w:r>
    </w:p>
    <w:p>
      <w:pPr>
        <w:pStyle w:val="BodyText"/>
        <w:tabs>
          <w:tab w:pos="5190" w:val="left" w:leader="none"/>
        </w:tabs>
        <w:spacing w:line="242" w:lineRule="auto" w:before="310"/>
        <w:ind w:left="4201" w:right="316" w:firstLine="6"/>
      </w:pPr>
      <w:r>
        <w:rPr/>
        <w:t>All measures of inflation (except for services) have </w:t>
      </w:r>
      <w:r>
        <w:rPr>
          <w:color w:val="111111"/>
        </w:rPr>
        <w:t>risen </w:t>
      </w:r>
      <w:r>
        <w:rPr/>
        <w:t>since </w:t>
      </w:r>
      <w:r>
        <w:rPr>
          <w:color w:val="080808"/>
        </w:rPr>
        <w:t>the </w:t>
      </w:r>
      <w:r>
        <w:rPr/>
        <w:t>time of the November </w:t>
      </w:r>
      <w:r>
        <w:rPr>
          <w:i/>
        </w:rPr>
        <w:t>Inflation Report. </w:t>
      </w:r>
      <w:r>
        <w:rPr/>
        <w:t>The Government’s </w:t>
      </w:r>
      <w:r>
        <w:rPr>
          <w:color w:val="0A0A0A"/>
        </w:rPr>
        <w:t>target </w:t>
      </w:r>
      <w:r>
        <w:rPr/>
        <w:t>measure </w:t>
      </w:r>
      <w:r>
        <w:rPr>
          <w:color w:val="212121"/>
        </w:rPr>
        <w:t>of </w:t>
      </w:r>
      <w:r>
        <w:rPr/>
        <w:t>inflation—the 12-month rise in </w:t>
      </w:r>
      <w:r>
        <w:rPr>
          <w:color w:val="080808"/>
        </w:rPr>
        <w:t>the </w:t>
      </w:r>
      <w:r>
        <w:rPr>
          <w:color w:val="070707"/>
        </w:rPr>
        <w:t>retail </w:t>
      </w:r>
      <w:r>
        <w:rPr/>
        <w:t>prices index excluding mortgage interest payments (RPIX)—rose </w:t>
      </w:r>
      <w:r>
        <w:rPr>
          <w:color w:val="111111"/>
        </w:rPr>
        <w:t>in </w:t>
      </w:r>
      <w:r>
        <w:rPr>
          <w:color w:val="131313"/>
        </w:rPr>
        <w:t>November </w:t>
      </w:r>
      <w:r>
        <w:rPr/>
        <w:t>to </w:t>
      </w:r>
      <w:r>
        <w:rPr>
          <w:color w:val="161616"/>
        </w:rPr>
        <w:t>2.3% </w:t>
      </w:r>
      <w:r>
        <w:rPr/>
        <w:t>and again in December to 2.5%. The </w:t>
      </w:r>
      <w:r>
        <w:rPr>
          <w:color w:val="131313"/>
        </w:rPr>
        <w:t>Bank’s </w:t>
      </w:r>
      <w:r>
        <w:rPr>
          <w:b/>
        </w:rPr>
        <w:t>RPIY </w:t>
      </w:r>
      <w:r>
        <w:rPr/>
        <w:t>measure</w:t>
        <w:tab/>
        <w:t>which excludes indirect taxes .as </w:t>
      </w:r>
      <w:r>
        <w:rPr>
          <w:color w:val="0C0C0C"/>
        </w:rPr>
        <w:t>well </w:t>
      </w:r>
      <w:r>
        <w:rPr/>
        <w:t>as </w:t>
      </w:r>
      <w:r>
        <w:rPr>
          <w:color w:val="0A0A0A"/>
        </w:rPr>
        <w:t>mortgage </w:t>
      </w:r>
      <w:r>
        <w:rPr/>
        <w:t>interest payments—also</w:t>
      </w:r>
      <w:r>
        <w:rPr>
          <w:spacing w:val="34"/>
        </w:rPr>
        <w:t> </w:t>
      </w:r>
      <w:r>
        <w:rPr/>
        <w:t>rose.</w:t>
      </w:r>
    </w:p>
    <w:p>
      <w:pPr>
        <w:pStyle w:val="BodyText"/>
        <w:spacing w:before="1"/>
      </w:pPr>
    </w:p>
    <w:p>
      <w:pPr>
        <w:spacing w:line="235" w:lineRule="auto" w:before="1"/>
        <w:ind w:left="4207" w:right="399" w:firstLine="3"/>
        <w:jc w:val="left"/>
        <w:rPr>
          <w:sz w:val="24"/>
        </w:rPr>
      </w:pPr>
      <w:r>
        <w:rPr>
          <w:sz w:val="23"/>
        </w:rPr>
        <w:t>Output has continued to grow at well above trend. </w:t>
      </w:r>
      <w:r>
        <w:rPr>
          <w:color w:val="161616"/>
          <w:sz w:val="23"/>
        </w:rPr>
        <w:t>though it </w:t>
      </w:r>
      <w:r>
        <w:rPr>
          <w:sz w:val="24"/>
        </w:rPr>
        <w:t>slowed down during 1994. Labour demand has increased and </w:t>
      </w:r>
      <w:r>
        <w:rPr>
          <w:sz w:val="23"/>
        </w:rPr>
        <w:t>unemployment has fallen more rapidly than expected. </w:t>
      </w:r>
      <w:r>
        <w:rPr>
          <w:color w:val="1D1D1D"/>
          <w:sz w:val="23"/>
        </w:rPr>
        <w:t>Pay </w:t>
      </w:r>
      <w:r>
        <w:rPr>
          <w:sz w:val="23"/>
        </w:rPr>
        <w:t>settlements have edged </w:t>
      </w:r>
      <w:r>
        <w:rPr>
          <w:color w:val="070707"/>
          <w:sz w:val="23"/>
        </w:rPr>
        <w:t>up. </w:t>
      </w:r>
      <w:r>
        <w:rPr>
          <w:sz w:val="23"/>
        </w:rPr>
        <w:t>The sharp dichotomy between </w:t>
      </w:r>
      <w:r>
        <w:rPr>
          <w:color w:val="0A0A0A"/>
          <w:sz w:val="23"/>
        </w:rPr>
        <w:t>export </w:t>
      </w:r>
      <w:r>
        <w:rPr>
          <w:sz w:val="24"/>
        </w:rPr>
        <w:t>and</w:t>
      </w:r>
      <w:r>
        <w:rPr>
          <w:spacing w:val="-29"/>
          <w:sz w:val="24"/>
        </w:rPr>
        <w:t> </w:t>
      </w:r>
      <w:r>
        <w:rPr>
          <w:sz w:val="24"/>
        </w:rPr>
        <w:t>domestic</w:t>
      </w:r>
      <w:r>
        <w:rPr>
          <w:spacing w:val="-27"/>
          <w:sz w:val="24"/>
        </w:rPr>
        <w:t> </w:t>
      </w:r>
      <w:r>
        <w:rPr>
          <w:sz w:val="24"/>
        </w:rPr>
        <w:t>demand</w:t>
      </w:r>
      <w:r>
        <w:rPr>
          <w:spacing w:val="-22"/>
          <w:sz w:val="24"/>
        </w:rPr>
        <w:t> </w:t>
      </w:r>
      <w:r>
        <w:rPr>
          <w:sz w:val="24"/>
        </w:rPr>
        <w:t>has</w:t>
      </w:r>
      <w:r>
        <w:rPr>
          <w:spacing w:val="-25"/>
          <w:sz w:val="24"/>
        </w:rPr>
        <w:t> </w:t>
      </w:r>
      <w:r>
        <w:rPr>
          <w:color w:val="131313"/>
          <w:sz w:val="24"/>
        </w:rPr>
        <w:t>meant</w:t>
      </w:r>
      <w:r>
        <w:rPr>
          <w:color w:val="131313"/>
          <w:spacing w:val="-24"/>
          <w:sz w:val="24"/>
        </w:rPr>
        <w:t> </w:t>
      </w:r>
      <w:r>
        <w:rPr>
          <w:sz w:val="24"/>
        </w:rPr>
        <w:t>that</w:t>
      </w:r>
      <w:r>
        <w:rPr>
          <w:spacing w:val="-31"/>
          <w:sz w:val="24"/>
        </w:rPr>
        <w:t> </w:t>
      </w:r>
      <w:r>
        <w:rPr>
          <w:sz w:val="24"/>
        </w:rPr>
        <w:t>the</w:t>
      </w:r>
      <w:r>
        <w:rPr>
          <w:spacing w:val="-32"/>
          <w:sz w:val="24"/>
        </w:rPr>
        <w:t> </w:t>
      </w:r>
      <w:r>
        <w:rPr>
          <w:sz w:val="24"/>
        </w:rPr>
        <w:t>capacity</w:t>
      </w:r>
      <w:r>
        <w:rPr>
          <w:spacing w:val="-19"/>
          <w:sz w:val="24"/>
        </w:rPr>
        <w:t> </w:t>
      </w:r>
      <w:r>
        <w:rPr>
          <w:color w:val="8C8C8C"/>
          <w:sz w:val="24"/>
        </w:rPr>
        <w:t>of</w:t>
      </w:r>
      <w:r>
        <w:rPr>
          <w:color w:val="8C8C8C"/>
          <w:spacing w:val="-23"/>
          <w:sz w:val="24"/>
        </w:rPr>
        <w:t> </w:t>
      </w:r>
      <w:r>
        <w:rPr>
          <w:color w:val="0C0C0C"/>
          <w:sz w:val="24"/>
        </w:rPr>
        <w:t>producers</w:t>
      </w:r>
      <w:r>
        <w:rPr>
          <w:color w:val="0C0C0C"/>
          <w:spacing w:val="-22"/>
          <w:sz w:val="24"/>
        </w:rPr>
        <w:t> </w:t>
      </w:r>
      <w:r>
        <w:rPr>
          <w:color w:val="1A1A1A"/>
          <w:sz w:val="24"/>
        </w:rPr>
        <w:t>of </w:t>
      </w:r>
      <w:r>
        <w:rPr>
          <w:sz w:val="24"/>
        </w:rPr>
        <w:t>tradable</w:t>
      </w:r>
      <w:r>
        <w:rPr>
          <w:spacing w:val="-17"/>
          <w:sz w:val="24"/>
        </w:rPr>
        <w:t> </w:t>
      </w:r>
      <w:r>
        <w:rPr>
          <w:sz w:val="24"/>
        </w:rPr>
        <w:t>goods</w:t>
      </w:r>
      <w:r>
        <w:rPr>
          <w:spacing w:val="-23"/>
          <w:sz w:val="24"/>
        </w:rPr>
        <w:t> </w:t>
      </w:r>
      <w:r>
        <w:rPr>
          <w:sz w:val="24"/>
        </w:rPr>
        <w:t>and</w:t>
      </w:r>
      <w:r>
        <w:rPr>
          <w:spacing w:val="-23"/>
          <w:sz w:val="24"/>
        </w:rPr>
        <w:t> </w:t>
      </w:r>
      <w:r>
        <w:rPr>
          <w:sz w:val="24"/>
        </w:rPr>
        <w:t>services</w:t>
      </w:r>
      <w:r>
        <w:rPr>
          <w:spacing w:val="-23"/>
          <w:sz w:val="24"/>
        </w:rPr>
        <w:t> </w:t>
      </w:r>
      <w:r>
        <w:rPr>
          <w:sz w:val="24"/>
        </w:rPr>
        <w:t>has</w:t>
      </w:r>
      <w:r>
        <w:rPr>
          <w:spacing w:val="-29"/>
          <w:sz w:val="24"/>
        </w:rPr>
        <w:t> </w:t>
      </w:r>
      <w:r>
        <w:rPr>
          <w:sz w:val="24"/>
        </w:rPr>
        <w:t>come</w:t>
      </w:r>
      <w:r>
        <w:rPr>
          <w:spacing w:val="-23"/>
          <w:sz w:val="24"/>
        </w:rPr>
        <w:t> </w:t>
      </w:r>
      <w:r>
        <w:rPr>
          <w:sz w:val="24"/>
        </w:rPr>
        <w:t>under</w:t>
      </w:r>
      <w:r>
        <w:rPr>
          <w:spacing w:val="-21"/>
          <w:sz w:val="24"/>
        </w:rPr>
        <w:t> </w:t>
      </w:r>
      <w:r>
        <w:rPr>
          <w:sz w:val="24"/>
        </w:rPr>
        <w:t>particular</w:t>
      </w:r>
      <w:r>
        <w:rPr>
          <w:spacing w:val="-20"/>
          <w:sz w:val="24"/>
        </w:rPr>
        <w:t> </w:t>
      </w:r>
      <w:r>
        <w:rPr>
          <w:sz w:val="24"/>
        </w:rPr>
        <w:t>pressure.</w:t>
      </w:r>
    </w:p>
    <w:p>
      <w:pPr>
        <w:pStyle w:val="BodyText"/>
        <w:spacing w:before="4"/>
      </w:pPr>
    </w:p>
    <w:p>
      <w:pPr>
        <w:spacing w:line="247" w:lineRule="auto" w:before="0"/>
        <w:ind w:left="4210" w:right="319" w:firstLine="1"/>
        <w:jc w:val="left"/>
        <w:rPr>
          <w:sz w:val="22"/>
        </w:rPr>
      </w:pPr>
      <w:r>
        <w:rPr>
          <w:sz w:val="23"/>
        </w:rPr>
        <w:t>The longer-term influences on inflation remain favourable. </w:t>
      </w:r>
      <w:r>
        <w:rPr>
          <w:color w:val="111111"/>
          <w:sz w:val="23"/>
        </w:rPr>
        <w:t>Broad </w:t>
      </w:r>
      <w:r>
        <w:rPr>
          <w:sz w:val="22"/>
        </w:rPr>
        <w:t>money growth remained subdued </w:t>
      </w:r>
      <w:r>
        <w:rPr>
          <w:color w:val="0F0F0F"/>
          <w:sz w:val="22"/>
        </w:rPr>
        <w:t>in </w:t>
      </w:r>
      <w:r>
        <w:rPr>
          <w:sz w:val="22"/>
        </w:rPr>
        <w:t>the fourth quarter.  </w:t>
      </w:r>
      <w:r>
        <w:rPr>
          <w:color w:val="0C0C0C"/>
          <w:sz w:val="22"/>
        </w:rPr>
        <w:t>MO </w:t>
      </w:r>
      <w:r>
        <w:rPr>
          <w:sz w:val="22"/>
        </w:rPr>
        <w:t>continues to grow </w:t>
      </w:r>
      <w:r>
        <w:rPr>
          <w:color w:val="0A0A0A"/>
          <w:sz w:val="22"/>
        </w:rPr>
        <w:t>at </w:t>
      </w:r>
      <w:r>
        <w:rPr>
          <w:sz w:val="22"/>
        </w:rPr>
        <w:t>above its 0%—4% monitoring </w:t>
      </w:r>
      <w:r>
        <w:rPr>
          <w:color w:val="0E0E0E"/>
          <w:sz w:val="22"/>
        </w:rPr>
        <w:t>range, </w:t>
      </w:r>
      <w:r>
        <w:rPr>
          <w:sz w:val="22"/>
        </w:rPr>
        <w:t>but, </w:t>
      </w:r>
      <w:r>
        <w:rPr>
          <w:color w:val="111111"/>
          <w:sz w:val="22"/>
        </w:rPr>
        <w:t>as </w:t>
      </w:r>
      <w:r>
        <w:rPr>
          <w:sz w:val="23"/>
        </w:rPr>
        <w:t>expected, has recently been slowing down. UK gilt yields </w:t>
      </w:r>
      <w:r>
        <w:rPr>
          <w:color w:val="151515"/>
          <w:sz w:val="23"/>
        </w:rPr>
        <w:t>have </w:t>
      </w:r>
      <w:r>
        <w:rPr>
          <w:sz w:val="23"/>
        </w:rPr>
        <w:t>fallen in the past three months and outperformed several other bond markets. Against a volatile international  background, </w:t>
      </w:r>
      <w:r>
        <w:rPr>
          <w:sz w:val="22"/>
        </w:rPr>
        <w:t>sterling has remained relatively</w:t>
      </w:r>
      <w:r>
        <w:rPr>
          <w:spacing w:val="47"/>
          <w:sz w:val="22"/>
        </w:rPr>
        <w:t> </w:t>
      </w:r>
      <w:r>
        <w:rPr>
          <w:sz w:val="22"/>
        </w:rPr>
        <w:t>stable.</w:t>
      </w:r>
    </w:p>
    <w:p>
      <w:pPr>
        <w:pStyle w:val="BodyText"/>
      </w:pPr>
    </w:p>
    <w:p>
      <w:pPr>
        <w:pStyle w:val="BodyText"/>
        <w:spacing w:line="242" w:lineRule="auto" w:before="1"/>
        <w:ind w:left="4220" w:right="316" w:firstLine="1"/>
      </w:pPr>
      <w:r>
        <w:rPr/>
        <w:t>There are still strong pressures from the costs side. Most commodity prices an‹i manufacturers’ input </w:t>
      </w:r>
      <w:r>
        <w:rPr>
          <w:color w:val="070707"/>
        </w:rPr>
        <w:t>prices </w:t>
      </w:r>
      <w:r>
        <w:rPr>
          <w:color w:val="080808"/>
        </w:rPr>
        <w:t>have </w:t>
      </w:r>
      <w:r>
        <w:rPr>
          <w:color w:val="0F0F0F"/>
        </w:rPr>
        <w:t>been </w:t>
      </w:r>
      <w:r>
        <w:rPr/>
        <w:t>rising rapidly. Shorter-run measures of cost inflation suggest that the pressure </w:t>
      </w:r>
      <w:r>
        <w:rPr>
          <w:color w:val="111111"/>
        </w:rPr>
        <w:t>on </w:t>
      </w:r>
      <w:r>
        <w:rPr/>
        <w:t>margins from this source has eased a little, but is still considerable. Further along the supply chain, the annual inflation of producer output prices has increased. Some of last year's compression of retail margins is likely to unwind as recovery eonti.hues.</w:t>
      </w:r>
    </w:p>
    <w:p>
      <w:pPr>
        <w:pStyle w:val="BodyText"/>
        <w:spacing w:before="1"/>
        <w:rPr>
          <w:sz w:val="24"/>
        </w:rPr>
      </w:pPr>
    </w:p>
    <w:p>
      <w:pPr>
        <w:spacing w:line="258" w:lineRule="exact" w:before="0"/>
        <w:ind w:left="4245" w:right="0" w:firstLine="0"/>
        <w:jc w:val="left"/>
        <w:rPr>
          <w:b/>
          <w:sz w:val="24"/>
        </w:rPr>
      </w:pPr>
      <w:r>
        <w:rPr>
          <w:b/>
          <w:sz w:val="24"/>
        </w:rPr>
        <w:t>Without.the increases in interest rates since </w:t>
      </w:r>
      <w:r>
        <w:rPr>
          <w:b/>
          <w:color w:val="0A0A0A"/>
          <w:sz w:val="24"/>
        </w:rPr>
        <w:t>the </w:t>
      </w:r>
      <w:r>
        <w:rPr>
          <w:b/>
          <w:sz w:val="24"/>
        </w:rPr>
        <w:t>previous</w:t>
      </w:r>
    </w:p>
    <w:p>
      <w:pPr>
        <w:spacing w:line="216" w:lineRule="auto" w:before="2"/>
        <w:ind w:left="4243" w:right="137" w:hanging="11"/>
        <w:jc w:val="left"/>
        <w:rPr>
          <w:b/>
          <w:sz w:val="23"/>
        </w:rPr>
      </w:pPr>
      <w:r>
        <w:rPr>
          <w:spacing w:val="-8"/>
          <w:w w:val="77"/>
          <w:position w:val="3"/>
          <w:sz w:val="25"/>
        </w:rPr>
        <w:t>2</w:t>
      </w:r>
      <w:r>
        <w:rPr>
          <w:spacing w:val="-3"/>
          <w:w w:val="98"/>
          <w:position w:val="3"/>
          <w:sz w:val="25"/>
        </w:rPr>
        <w:t>t</w:t>
      </w:r>
      <w:r>
        <w:rPr>
          <w:spacing w:val="-1"/>
          <w:w w:val="79"/>
          <w:position w:val="0"/>
          <w:sz w:val="25"/>
        </w:rPr>
        <w:t>•.</w:t>
      </w:r>
      <w:r>
        <w:rPr>
          <w:w w:val="79"/>
          <w:position w:val="0"/>
          <w:sz w:val="25"/>
        </w:rPr>
        <w:t>r</w:t>
      </w:r>
      <w:r>
        <w:rPr>
          <w:position w:val="0"/>
          <w:sz w:val="25"/>
        </w:rPr>
        <w:t> </w:t>
      </w:r>
      <w:r>
        <w:rPr>
          <w:w w:val="98"/>
          <w:position w:val="0"/>
          <w:sz w:val="25"/>
        </w:rPr>
        <w:t>.*'i.</w:t>
      </w:r>
      <w:r>
        <w:rPr>
          <w:position w:val="0"/>
          <w:sz w:val="25"/>
        </w:rPr>
        <w:t> </w:t>
      </w:r>
      <w:r>
        <w:rPr>
          <w:spacing w:val="-25"/>
          <w:w w:val="98"/>
          <w:position w:val="-2"/>
          <w:sz w:val="25"/>
        </w:rPr>
        <w:t>•</w:t>
      </w:r>
      <w:r>
        <w:rPr>
          <w:spacing w:val="-42"/>
          <w:w w:val="108"/>
          <w:sz w:val="25"/>
        </w:rPr>
        <w:t>1</w:t>
      </w:r>
      <w:r>
        <w:rPr>
          <w:spacing w:val="-1"/>
          <w:w w:val="94"/>
          <w:sz w:val="25"/>
        </w:rPr>
        <w:t>i</w:t>
      </w:r>
      <w:r>
        <w:rPr>
          <w:spacing w:val="-4"/>
          <w:w w:val="94"/>
          <w:sz w:val="25"/>
        </w:rPr>
        <w:t>e</w:t>
      </w:r>
      <w:r>
        <w:rPr>
          <w:w w:val="28"/>
          <w:sz w:val="25"/>
        </w:rPr>
        <w:t>/</w:t>
      </w:r>
      <w:r>
        <w:rPr>
          <w:sz w:val="25"/>
        </w:rPr>
        <w:t> </w:t>
      </w:r>
      <w:r>
        <w:rPr>
          <w:spacing w:val="-1"/>
          <w:w w:val="99"/>
          <w:sz w:val="25"/>
        </w:rPr>
        <w:t>Bank</w:t>
      </w:r>
      <w:r>
        <w:rPr>
          <w:spacing w:val="-17"/>
          <w:w w:val="99"/>
          <w:sz w:val="25"/>
        </w:rPr>
        <w:t>’</w:t>
      </w:r>
      <w:r>
        <w:rPr>
          <w:spacing w:val="-1"/>
          <w:w w:val="77"/>
          <w:sz w:val="25"/>
        </w:rPr>
        <w:t>s</w:t>
      </w:r>
      <w:r>
        <w:rPr>
          <w:w w:val="77"/>
          <w:sz w:val="25"/>
        </w:rPr>
        <w:t>:</w:t>
      </w:r>
      <w:r>
        <w:rPr>
          <w:sz w:val="25"/>
        </w:rPr>
        <w:t> </w:t>
      </w:r>
      <w:r>
        <w:rPr>
          <w:b/>
          <w:spacing w:val="-1"/>
          <w:w w:val="90"/>
          <w:sz w:val="25"/>
        </w:rPr>
        <w:t>centra</w:t>
      </w:r>
      <w:r>
        <w:rPr>
          <w:b/>
          <w:w w:val="90"/>
          <w:sz w:val="25"/>
        </w:rPr>
        <w:t>l</w:t>
      </w:r>
      <w:r>
        <w:rPr>
          <w:b/>
          <w:sz w:val="25"/>
        </w:rPr>
        <w:t> </w:t>
      </w:r>
      <w:r>
        <w:rPr>
          <w:b/>
          <w:spacing w:val="-1"/>
          <w:w w:val="91"/>
          <w:sz w:val="25"/>
        </w:rPr>
        <w:t>projectio</w:t>
      </w:r>
      <w:r>
        <w:rPr>
          <w:b/>
          <w:w w:val="91"/>
          <w:sz w:val="25"/>
        </w:rPr>
        <w:t>ñ</w:t>
      </w:r>
      <w:r>
        <w:rPr>
          <w:b/>
          <w:sz w:val="25"/>
        </w:rPr>
        <w:t> </w:t>
      </w:r>
      <w:r>
        <w:rPr>
          <w:b/>
          <w:spacing w:val="-1"/>
          <w:w w:val="90"/>
          <w:sz w:val="25"/>
        </w:rPr>
        <w:t>woul</w:t>
      </w:r>
      <w:r>
        <w:rPr>
          <w:b/>
          <w:w w:val="90"/>
          <w:sz w:val="25"/>
        </w:rPr>
        <w:t>d</w:t>
      </w:r>
      <w:r>
        <w:rPr>
          <w:b/>
          <w:sz w:val="25"/>
        </w:rPr>
        <w:t> </w:t>
      </w:r>
      <w:r>
        <w:rPr>
          <w:b/>
          <w:color w:val="080808"/>
          <w:spacing w:val="-1"/>
          <w:w w:val="91"/>
          <w:sz w:val="25"/>
        </w:rPr>
        <w:t>no</w:t>
      </w:r>
      <w:r>
        <w:rPr>
          <w:b/>
          <w:color w:val="080808"/>
          <w:w w:val="91"/>
          <w:sz w:val="25"/>
        </w:rPr>
        <w:t>w</w:t>
      </w:r>
      <w:r>
        <w:rPr>
          <w:b/>
          <w:color w:val="080808"/>
          <w:sz w:val="25"/>
        </w:rPr>
        <w:t> </w:t>
      </w:r>
      <w:r>
        <w:rPr>
          <w:b/>
          <w:color w:val="0A0A0A"/>
          <w:spacing w:val="-1"/>
          <w:w w:val="93"/>
          <w:sz w:val="25"/>
        </w:rPr>
        <w:t>hav</w:t>
      </w:r>
      <w:r>
        <w:rPr>
          <w:b/>
          <w:color w:val="0A0A0A"/>
          <w:w w:val="93"/>
          <w:sz w:val="25"/>
        </w:rPr>
        <w:t>e</w:t>
      </w:r>
      <w:r>
        <w:rPr>
          <w:b/>
          <w:color w:val="0A0A0A"/>
          <w:sz w:val="25"/>
        </w:rPr>
        <w:t> </w:t>
      </w:r>
      <w:r>
        <w:rPr>
          <w:b/>
          <w:color w:val="080808"/>
          <w:spacing w:val="-1"/>
          <w:w w:val="93"/>
          <w:sz w:val="25"/>
        </w:rPr>
        <w:t>bee</w:t>
      </w:r>
      <w:r>
        <w:rPr>
          <w:b/>
          <w:color w:val="080808"/>
          <w:w w:val="93"/>
          <w:sz w:val="25"/>
        </w:rPr>
        <w:t>n</w:t>
      </w:r>
      <w:r>
        <w:rPr>
          <w:b/>
          <w:color w:val="080808"/>
          <w:sz w:val="25"/>
        </w:rPr>
        <w:t> </w:t>
      </w:r>
      <w:r>
        <w:rPr>
          <w:b/>
          <w:color w:val="111111"/>
          <w:w w:val="95"/>
          <w:sz w:val="25"/>
        </w:rPr>
        <w:t>for </w:t>
      </w:r>
      <w:r>
        <w:rPr>
          <w:b/>
          <w:sz w:val="25"/>
        </w:rPr>
        <w:t>inflation to be </w:t>
      </w:r>
      <w:r>
        <w:rPr>
          <w:sz w:val="25"/>
        </w:rPr>
        <w:t>in.the </w:t>
      </w:r>
      <w:r>
        <w:rPr>
          <w:b/>
          <w:sz w:val="25"/>
        </w:rPr>
        <w:t>upper half of:the target range. </w:t>
      </w:r>
      <w:r>
        <w:rPr>
          <w:sz w:val="25"/>
        </w:rPr>
        <w:t>As it is, </w:t>
      </w:r>
      <w:r>
        <w:rPr>
          <w:b/>
          <w:w w:val="98"/>
          <w:sz w:val="23"/>
        </w:rPr>
        <w:t>the</w:t>
      </w:r>
      <w:r>
        <w:rPr>
          <w:b/>
          <w:sz w:val="23"/>
        </w:rPr>
        <w:t> </w:t>
      </w:r>
      <w:r>
        <w:rPr>
          <w:b/>
          <w:spacing w:val="-1"/>
          <w:w w:val="99"/>
          <w:sz w:val="23"/>
        </w:rPr>
        <w:t>Ban</w:t>
      </w:r>
      <w:r>
        <w:rPr>
          <w:b/>
          <w:w w:val="99"/>
          <w:sz w:val="23"/>
        </w:rPr>
        <w:t>k</w:t>
      </w:r>
      <w:r>
        <w:rPr>
          <w:b/>
          <w:sz w:val="23"/>
        </w:rPr>
        <w:t> </w:t>
      </w:r>
      <w:r>
        <w:rPr>
          <w:b/>
          <w:spacing w:val="-1"/>
          <w:w w:val="88"/>
          <w:sz w:val="23"/>
        </w:rPr>
        <w:t>is:stiJ</w:t>
      </w:r>
      <w:r>
        <w:rPr>
          <w:b/>
          <w:w w:val="88"/>
          <w:sz w:val="23"/>
        </w:rPr>
        <w:t>l</w:t>
      </w:r>
      <w:r>
        <w:rPr>
          <w:b/>
          <w:sz w:val="23"/>
        </w:rPr>
        <w:t> </w:t>
      </w:r>
      <w:r>
        <w:rPr>
          <w:b/>
          <w:spacing w:val="-1"/>
          <w:w w:val="102"/>
          <w:sz w:val="23"/>
        </w:rPr>
        <w:t>p</w:t>
      </w:r>
      <w:r>
        <w:rPr>
          <w:b/>
          <w:w w:val="102"/>
          <w:sz w:val="23"/>
        </w:rPr>
        <w:t>r</w:t>
      </w:r>
      <w:r>
        <w:rPr>
          <w:b/>
          <w:sz w:val="23"/>
        </w:rPr>
        <w:t>  </w:t>
      </w:r>
      <w:r>
        <w:rPr>
          <w:b/>
          <w:w w:val="91"/>
          <w:sz w:val="23"/>
        </w:rPr>
        <w:t>je.ctitig</w:t>
      </w:r>
      <w:r>
        <w:rPr>
          <w:b/>
          <w:sz w:val="23"/>
        </w:rPr>
        <w:t> </w:t>
      </w:r>
      <w:r>
        <w:rPr>
          <w:b/>
          <w:w w:val="103"/>
          <w:sz w:val="23"/>
        </w:rPr>
        <w:t>a</w:t>
      </w:r>
      <w:r>
        <w:rPr>
          <w:b/>
          <w:sz w:val="23"/>
        </w:rPr>
        <w:t> </w:t>
      </w:r>
      <w:r>
        <w:rPr>
          <w:b/>
          <w:spacing w:val="-1"/>
          <w:w w:val="101"/>
          <w:sz w:val="23"/>
        </w:rPr>
        <w:t>rat</w:t>
      </w:r>
      <w:r>
        <w:rPr>
          <w:b/>
          <w:w w:val="101"/>
          <w:sz w:val="23"/>
        </w:rPr>
        <w:t>e</w:t>
      </w:r>
      <w:r>
        <w:rPr>
          <w:b/>
          <w:sz w:val="23"/>
        </w:rPr>
        <w:t> </w:t>
      </w:r>
      <w:r>
        <w:rPr>
          <w:b/>
          <w:w w:val="104"/>
          <w:sz w:val="23"/>
        </w:rPr>
        <w:t>two</w:t>
      </w:r>
      <w:r>
        <w:rPr>
          <w:b/>
          <w:sz w:val="23"/>
        </w:rPr>
        <w:t> </w:t>
      </w:r>
      <w:r>
        <w:rPr>
          <w:b/>
          <w:w w:val="101"/>
          <w:sz w:val="23"/>
        </w:rPr>
        <w:t>ye</w:t>
      </w:r>
      <w:r>
        <w:rPr>
          <w:b/>
          <w:spacing w:val="-2"/>
          <w:w w:val="101"/>
          <w:sz w:val="23"/>
        </w:rPr>
        <w:t>a</w:t>
      </w:r>
      <w:r>
        <w:rPr>
          <w:b/>
          <w:color w:val="111111"/>
          <w:spacing w:val="-1"/>
          <w:w w:val="49"/>
          <w:sz w:val="23"/>
        </w:rPr>
        <w:t>Mr</w:t>
      </w:r>
      <w:r>
        <w:rPr>
          <w:b/>
          <w:color w:val="111111"/>
          <w:w w:val="49"/>
          <w:sz w:val="23"/>
        </w:rPr>
        <w:t>s</w:t>
      </w:r>
      <w:r>
        <w:rPr>
          <w:b/>
          <w:color w:val="111111"/>
          <w:sz w:val="23"/>
        </w:rPr>
        <w:t> </w:t>
      </w:r>
      <w:r>
        <w:rPr>
          <w:b/>
          <w:w w:val="102"/>
          <w:sz w:val="23"/>
        </w:rPr>
        <w:t>ahead</w:t>
      </w:r>
      <w:r>
        <w:rPr>
          <w:b/>
          <w:sz w:val="23"/>
        </w:rPr>
        <w:t> </w:t>
      </w:r>
      <w:r>
        <w:rPr>
          <w:b/>
          <w:w w:val="99"/>
          <w:sz w:val="23"/>
        </w:rPr>
        <w:t>of</w:t>
      </w:r>
      <w:r>
        <w:rPr>
          <w:b/>
          <w:sz w:val="23"/>
        </w:rPr>
        <w:t> </w:t>
      </w:r>
      <w:r>
        <w:rPr>
          <w:b/>
          <w:w w:val="101"/>
          <w:sz w:val="23"/>
        </w:rPr>
        <w:t>around</w:t>
      </w:r>
    </w:p>
    <w:p>
      <w:pPr>
        <w:tabs>
          <w:tab w:pos="4768" w:val="left" w:leader="none"/>
          <w:tab w:pos="7682" w:val="left" w:leader="none"/>
        </w:tabs>
        <w:spacing w:line="237" w:lineRule="auto" w:before="12"/>
        <w:ind w:left="4247" w:right="264" w:firstLine="4"/>
        <w:jc w:val="left"/>
        <w:rPr>
          <w:b/>
          <w:sz w:val="22"/>
        </w:rPr>
      </w:pPr>
      <w:r>
        <w:rPr>
          <w:b/>
          <w:sz w:val="23"/>
        </w:rPr>
        <w:t>2'/i%:,</w:t>
      </w:r>
      <w:r>
        <w:rPr>
          <w:b/>
          <w:spacing w:val="-25"/>
          <w:sz w:val="23"/>
        </w:rPr>
        <w:t> </w:t>
      </w:r>
      <w:r>
        <w:rPr>
          <w:b/>
          <w:sz w:val="23"/>
        </w:rPr>
        <w:t>the</w:t>
      </w:r>
      <w:r>
        <w:rPr>
          <w:b/>
          <w:spacing w:val="-29"/>
          <w:sz w:val="23"/>
        </w:rPr>
        <w:t> </w:t>
      </w:r>
      <w:r>
        <w:rPr>
          <w:b/>
          <w:sz w:val="23"/>
        </w:rPr>
        <w:t>mid.point.,of</w:t>
      </w:r>
      <w:r>
        <w:rPr>
          <w:b/>
          <w:spacing w:val="-7"/>
          <w:sz w:val="23"/>
        </w:rPr>
        <w:t> </w:t>
      </w:r>
      <w:r>
        <w:rPr>
          <w:b/>
          <w:sz w:val="23"/>
        </w:rPr>
        <w:t>the</w:t>
      </w:r>
      <w:r>
        <w:rPr>
          <w:b/>
          <w:spacing w:val="-28"/>
          <w:sz w:val="23"/>
        </w:rPr>
        <w:t> </w:t>
      </w:r>
      <w:r>
        <w:rPr>
          <w:b/>
          <w:sz w:val="23"/>
        </w:rPr>
        <w:t>rang</w:t>
        <w:tab/>
        <w:t>with the upside risks somqwhat less.than be%re. Tliii tighteniñg.of monetary policy </w:t>
      </w:r>
      <w:r>
        <w:rPr>
          <w:b/>
          <w:sz w:val="25"/>
        </w:rPr>
        <w:t>since November has therefore imgr0*ed the prospect </w:t>
      </w:r>
      <w:r>
        <w:rPr>
          <w:b/>
          <w:color w:val="0C0C0C"/>
          <w:sz w:val="25"/>
        </w:rPr>
        <w:t>of </w:t>
      </w:r>
      <w:r>
        <w:rPr>
          <w:b/>
          <w:w w:val="95"/>
          <w:sz w:val="25"/>
        </w:rPr>
        <w:t>achieving</w:t>
      </w:r>
      <w:r>
        <w:rPr>
          <w:b/>
          <w:spacing w:val="-24"/>
          <w:w w:val="95"/>
          <w:sz w:val="25"/>
        </w:rPr>
        <w:t> </w:t>
      </w:r>
      <w:r>
        <w:rPr>
          <w:b/>
          <w:w w:val="95"/>
          <w:sz w:val="25"/>
        </w:rPr>
        <w:t>the</w:t>
      </w:r>
      <w:r>
        <w:rPr>
          <w:b/>
          <w:spacing w:val="-33"/>
          <w:w w:val="95"/>
          <w:sz w:val="25"/>
        </w:rPr>
        <w:t> </w:t>
      </w:r>
      <w:r>
        <w:rPr>
          <w:b/>
          <w:w w:val="95"/>
          <w:sz w:val="25"/>
        </w:rPr>
        <w:t>lower.half</w:t>
      </w:r>
      <w:r>
        <w:rPr>
          <w:b/>
          <w:spacing w:val="-18"/>
          <w:w w:val="95"/>
          <w:sz w:val="25"/>
        </w:rPr>
        <w:t> </w:t>
      </w:r>
      <w:r>
        <w:rPr>
          <w:w w:val="95"/>
          <w:sz w:val="25"/>
        </w:rPr>
        <w:t>Gif</w:t>
      </w:r>
      <w:r>
        <w:rPr>
          <w:spacing w:val="-27"/>
          <w:w w:val="95"/>
          <w:sz w:val="25"/>
        </w:rPr>
        <w:t> </w:t>
      </w:r>
      <w:r>
        <w:rPr>
          <w:b/>
          <w:w w:val="95"/>
          <w:sz w:val="25"/>
        </w:rPr>
        <w:t>i:lie,tsrget</w:t>
      </w:r>
      <w:r>
        <w:rPr>
          <w:b/>
          <w:spacing w:val="-25"/>
          <w:w w:val="95"/>
          <w:sz w:val="25"/>
        </w:rPr>
        <w:t> </w:t>
      </w:r>
      <w:r>
        <w:rPr>
          <w:b/>
          <w:w w:val="95"/>
          <w:sz w:val="25"/>
        </w:rPr>
        <w:t>range4iy:the</w:t>
      </w:r>
      <w:r>
        <w:rPr>
          <w:b/>
          <w:spacing w:val="-20"/>
          <w:w w:val="95"/>
          <w:sz w:val="25"/>
        </w:rPr>
        <w:t> </w:t>
      </w:r>
      <w:r>
        <w:rPr>
          <w:b/>
          <w:w w:val="95"/>
          <w:sz w:val="25"/>
        </w:rPr>
        <w:t>end</w:t>
      </w:r>
      <w:r>
        <w:rPr>
          <w:b/>
          <w:spacing w:val="-35"/>
          <w:w w:val="95"/>
          <w:sz w:val="25"/>
        </w:rPr>
        <w:t> </w:t>
      </w:r>
      <w:r>
        <w:rPr>
          <w:b/>
          <w:w w:val="95"/>
          <w:sz w:val="25"/>
        </w:rPr>
        <w:t>of</w:t>
      </w:r>
      <w:r>
        <w:rPr>
          <w:b/>
          <w:spacing w:val="-26"/>
          <w:w w:val="95"/>
          <w:sz w:val="25"/>
        </w:rPr>
        <w:t> </w:t>
      </w:r>
      <w:r>
        <w:rPr>
          <w:color w:val="161616"/>
          <w:w w:val="95"/>
          <w:sz w:val="25"/>
        </w:rPr>
        <w:t>the </w:t>
      </w:r>
      <w:r>
        <w:rPr>
          <w:w w:val="95"/>
          <w:sz w:val="22"/>
        </w:rPr>
        <w:t>@</w:t>
        <w:tab/>
      </w:r>
      <w:r>
        <w:rPr>
          <w:b/>
          <w:sz w:val="22"/>
        </w:rPr>
        <w:t>nt</w:t>
      </w:r>
      <w:r>
        <w:rPr>
          <w:b/>
          <w:spacing w:val="-17"/>
          <w:sz w:val="22"/>
        </w:rPr>
        <w:t> </w:t>
      </w:r>
      <w:r>
        <w:rPr>
          <w:b/>
          <w:color w:val="0C0C0C"/>
          <w:sz w:val="22"/>
        </w:rPr>
        <w:t>attr</w:t>
      </w:r>
      <w:r>
        <w:rPr>
          <w:b/>
          <w:sz w:val="22"/>
        </w:rPr>
        <w:t>liament•</w:t>
      </w:r>
    </w:p>
    <w:p>
      <w:pPr>
        <w:pStyle w:val="BodyText"/>
        <w:spacing w:before="7"/>
        <w:rPr>
          <w:b/>
          <w:sz w:val="27"/>
        </w:rPr>
      </w:pPr>
      <w:r>
        <w:rPr/>
        <w:drawing>
          <wp:anchor distT="0" distB="0" distL="0" distR="0" allowOverlap="1" layoutInCell="1" locked="0" behindDoc="0" simplePos="0" relativeHeight="3">
            <wp:simplePos x="0" y="0"/>
            <wp:positionH relativeFrom="page">
              <wp:posOffset>292608</wp:posOffset>
            </wp:positionH>
            <wp:positionV relativeFrom="paragraph">
              <wp:posOffset>226986</wp:posOffset>
            </wp:positionV>
            <wp:extent cx="6632447" cy="134112"/>
            <wp:effectExtent l="0" t="0" r="0" b="0"/>
            <wp:wrapTopAndBottom/>
            <wp:docPr id="7" name="image4.jpeg"/>
            <wp:cNvGraphicFramePr>
              <a:graphicFrameLocks noChangeAspect="1"/>
            </wp:cNvGraphicFramePr>
            <a:graphic>
              <a:graphicData uri="http://schemas.openxmlformats.org/drawingml/2006/picture">
                <pic:pic>
                  <pic:nvPicPr>
                    <pic:cNvPr id="8" name="image4.jpeg"/>
                    <pic:cNvPicPr/>
                  </pic:nvPicPr>
                  <pic:blipFill>
                    <a:blip r:embed="rId8" cstate="print"/>
                    <a:stretch>
                      <a:fillRect/>
                    </a:stretch>
                  </pic:blipFill>
                  <pic:spPr>
                    <a:xfrm>
                      <a:off x="0" y="0"/>
                      <a:ext cx="6632447" cy="134112"/>
                    </a:xfrm>
                    <a:prstGeom prst="rect">
                      <a:avLst/>
                    </a:prstGeom>
                  </pic:spPr>
                </pic:pic>
              </a:graphicData>
            </a:graphic>
          </wp:anchor>
        </w:drawing>
      </w:r>
    </w:p>
    <w:p>
      <w:pPr>
        <w:spacing w:after="0"/>
        <w:rPr>
          <w:sz w:val="27"/>
        </w:rPr>
        <w:sectPr>
          <w:pgSz w:w="12070" w:h="16830"/>
          <w:pgMar w:top="1600" w:bottom="280" w:left="360" w:right="1060"/>
        </w:sectPr>
      </w:pPr>
    </w:p>
    <w:p>
      <w:pPr>
        <w:pStyle w:val="BodyText"/>
        <w:spacing w:before="8"/>
        <w:rPr>
          <w:b/>
          <w:sz w:val="8"/>
        </w:rPr>
      </w:pPr>
    </w:p>
    <w:p>
      <w:pPr>
        <w:pStyle w:val="BodyText"/>
        <w:ind w:left="561"/>
        <w:rPr>
          <w:sz w:val="20"/>
        </w:rPr>
      </w:pPr>
      <w:r>
        <w:rPr>
          <w:sz w:val="20"/>
        </w:rPr>
        <w:pict>
          <v:group style="width:493.45pt;height:94.6pt;mso-position-horizontal-relative:char;mso-position-vertical-relative:line" coordorigin="0,0" coordsize="9869,1892">
            <v:shape style="position:absolute;left:0;top:9;width:4407;height:884" type="#_x0000_t75" stroked="false">
              <v:imagedata r:id="rId9" o:title=""/>
            </v:shape>
            <v:shape style="position:absolute;left:4300;top:249;width:1892;height:500" type="#_x0000_t75" stroked="false">
              <v:imagedata r:id="rId10" o:title=""/>
            </v:shape>
            <v:shape style="position:absolute;left:9360;top:163;width:279;height:500" type="#_x0000_t75" stroked="false">
              <v:imagedata r:id="rId11" o:title=""/>
            </v:shape>
            <v:shape style="position:absolute;left:4521;top:0;width:5348;height:1892" type="#_x0000_t75" stroked="false">
              <v:imagedata r:id="rId12" o:title=""/>
            </v:shape>
          </v:group>
        </w:pict>
      </w:r>
      <w:r>
        <w:rPr>
          <w:sz w:val="20"/>
        </w:rPr>
      </w:r>
    </w:p>
    <w:p>
      <w:pPr>
        <w:pStyle w:val="BodyText"/>
        <w:spacing w:before="5"/>
        <w:rPr>
          <w:b/>
          <w:sz w:val="8"/>
        </w:rPr>
      </w:pPr>
    </w:p>
    <w:p>
      <w:pPr>
        <w:spacing w:after="0"/>
        <w:rPr>
          <w:sz w:val="8"/>
        </w:rPr>
        <w:sectPr>
          <w:pgSz w:w="12070" w:h="16830"/>
          <w:pgMar w:top="1600" w:bottom="280" w:left="360" w:right="1060"/>
        </w:sectPr>
      </w:pPr>
    </w:p>
    <w:p>
      <w:pPr>
        <w:pStyle w:val="BodyText"/>
        <w:rPr>
          <w:b/>
          <w:sz w:val="22"/>
        </w:rPr>
      </w:pPr>
    </w:p>
    <w:p>
      <w:pPr>
        <w:pStyle w:val="BodyText"/>
        <w:rPr>
          <w:b/>
          <w:sz w:val="22"/>
        </w:rPr>
      </w:pPr>
    </w:p>
    <w:p>
      <w:pPr>
        <w:pStyle w:val="BodyText"/>
        <w:spacing w:before="7"/>
        <w:rPr>
          <w:b/>
          <w:sz w:val="32"/>
        </w:rPr>
      </w:pPr>
    </w:p>
    <w:p>
      <w:pPr>
        <w:spacing w:before="0"/>
        <w:ind w:left="630" w:right="0" w:firstLine="0"/>
        <w:jc w:val="left"/>
        <w:rPr>
          <w:sz w:val="20"/>
        </w:rPr>
      </w:pPr>
      <w:bookmarkStart w:name="BoE_InflationReport_Feb 95_0005" w:id="5"/>
      <w:bookmarkEnd w:id="5"/>
      <w:r>
        <w:rPr/>
      </w:r>
      <w:r>
        <w:rPr>
          <w:color w:val="3D7085"/>
          <w:w w:val="105"/>
          <w:sz w:val="20"/>
        </w:rPr>
        <w:t>Chart </w:t>
      </w:r>
      <w:r>
        <w:rPr>
          <w:color w:val="3B7785"/>
          <w:spacing w:val="-6"/>
          <w:w w:val="105"/>
          <w:sz w:val="20"/>
        </w:rPr>
        <w:t>1.1</w:t>
      </w:r>
    </w:p>
    <w:p>
      <w:pPr>
        <w:pStyle w:val="BodyText"/>
        <w:spacing w:line="182" w:lineRule="exact"/>
        <w:ind w:left="638"/>
        <w:rPr>
          <w:sz w:val="18"/>
        </w:rPr>
      </w:pPr>
      <w:r>
        <w:rPr>
          <w:position w:val="-3"/>
          <w:sz w:val="18"/>
        </w:rPr>
        <w:drawing>
          <wp:inline distT="0" distB="0" distL="0" distR="0">
            <wp:extent cx="438911" cy="115824"/>
            <wp:effectExtent l="0" t="0" r="0" b="0"/>
            <wp:docPr id="9" name="image9.jpeg"/>
            <wp:cNvGraphicFramePr>
              <a:graphicFrameLocks noChangeAspect="1"/>
            </wp:cNvGraphicFramePr>
            <a:graphic>
              <a:graphicData uri="http://schemas.openxmlformats.org/drawingml/2006/picture">
                <pic:pic>
                  <pic:nvPicPr>
                    <pic:cNvPr id="10" name="image9.jpeg"/>
                    <pic:cNvPicPr/>
                  </pic:nvPicPr>
                  <pic:blipFill>
                    <a:blip r:embed="rId13" cstate="print"/>
                    <a:stretch>
                      <a:fillRect/>
                    </a:stretch>
                  </pic:blipFill>
                  <pic:spPr>
                    <a:xfrm>
                      <a:off x="0" y="0"/>
                      <a:ext cx="438911" cy="115824"/>
                    </a:xfrm>
                    <a:prstGeom prst="rect">
                      <a:avLst/>
                    </a:prstGeom>
                  </pic:spPr>
                </pic:pic>
              </a:graphicData>
            </a:graphic>
          </wp:inline>
        </w:drawing>
      </w:r>
      <w:r>
        <w:rPr>
          <w:position w:val="-3"/>
          <w:sz w:val="18"/>
        </w:rPr>
      </w:r>
    </w:p>
    <w:p>
      <w:pPr>
        <w:pStyle w:val="BodyText"/>
        <w:rPr>
          <w:sz w:val="22"/>
        </w:rPr>
      </w:pPr>
    </w:p>
    <w:p>
      <w:pPr>
        <w:pStyle w:val="BodyText"/>
        <w:rPr>
          <w:sz w:val="22"/>
        </w:rPr>
      </w:pPr>
    </w:p>
    <w:p>
      <w:pPr>
        <w:pStyle w:val="BodyText"/>
        <w:rPr>
          <w:sz w:val="22"/>
        </w:rPr>
      </w:pPr>
    </w:p>
    <w:p>
      <w:pPr>
        <w:spacing w:before="181"/>
        <w:ind w:left="0" w:right="149" w:firstLine="0"/>
        <w:jc w:val="right"/>
        <w:rPr>
          <w:b/>
          <w:sz w:val="12"/>
        </w:rPr>
      </w:pPr>
      <w:r>
        <w:rPr>
          <w:b/>
          <w:color w:val="1F1F1F"/>
          <w:w w:val="85"/>
          <w:sz w:val="12"/>
        </w:rPr>
        <w:t>'RPIY</w:t>
      </w:r>
    </w:p>
    <w:p>
      <w:pPr>
        <w:pStyle w:val="BodyText"/>
        <w:spacing w:line="244" w:lineRule="auto" w:before="90"/>
        <w:ind w:left="3701" w:hanging="1"/>
      </w:pPr>
      <w:r>
        <w:rPr/>
        <w:br w:type="column"/>
      </w:r>
      <w:r>
        <w:rPr/>
        <w:t>All measures of inflation (except </w:t>
      </w:r>
      <w:r>
        <w:rPr>
          <w:color w:val="0E0E0E"/>
        </w:rPr>
        <w:t>for </w:t>
      </w:r>
      <w:r>
        <w:rPr>
          <w:color w:val="0C0C0C"/>
        </w:rPr>
        <w:t>services) </w:t>
      </w:r>
      <w:r>
        <w:rPr>
          <w:color w:val="080808"/>
        </w:rPr>
        <w:t>have </w:t>
      </w:r>
      <w:r>
        <w:rPr/>
        <w:t>risen since the time of the November </w:t>
      </w:r>
      <w:r>
        <w:rPr>
          <w:i/>
        </w:rPr>
        <w:t>Inflation Report. </w:t>
      </w:r>
      <w:r>
        <w:rPr>
          <w:color w:val="161616"/>
        </w:rPr>
        <w:t>The </w:t>
      </w:r>
      <w:r>
        <w:rPr/>
        <w:t>Government’s target measure of inflation—the</w:t>
      </w:r>
    </w:p>
    <w:p>
      <w:pPr>
        <w:pStyle w:val="BodyText"/>
        <w:tabs>
          <w:tab w:pos="7224" w:val="left" w:leader="none"/>
        </w:tabs>
        <w:spacing w:line="235" w:lineRule="auto" w:before="1"/>
        <w:ind w:left="3720" w:right="322" w:hanging="6"/>
      </w:pPr>
      <w:r>
        <w:rPr/>
        <w:t>12-month rise in the retail prices index excluding mortgage interest</w:t>
      </w:r>
      <w:r>
        <w:rPr>
          <w:spacing w:val="4"/>
        </w:rPr>
        <w:t> </w:t>
      </w:r>
      <w:r>
        <w:rPr/>
        <w:t>payments</w:t>
      </w:r>
      <w:r>
        <w:rPr>
          <w:spacing w:val="-2"/>
        </w:rPr>
        <w:t> </w:t>
      </w:r>
      <w:r>
        <w:rPr/>
        <w:t>(RPIX</w:t>
        <w:tab/>
        <w:t>was unchanged</w:t>
      </w:r>
      <w:r>
        <w:rPr>
          <w:spacing w:val="15"/>
        </w:rPr>
        <w:t> </w:t>
      </w:r>
      <w:r>
        <w:rPr>
          <w:color w:val="131313"/>
          <w:spacing w:val="-8"/>
        </w:rPr>
        <w:t>in</w:t>
      </w:r>
    </w:p>
    <w:p>
      <w:pPr>
        <w:pStyle w:val="BodyText"/>
        <w:tabs>
          <w:tab w:pos="3714" w:val="left" w:leader="none"/>
        </w:tabs>
        <w:spacing w:line="244" w:lineRule="auto" w:before="6"/>
        <w:ind w:left="3714" w:right="581" w:hanging="1391"/>
      </w:pPr>
      <w:r>
        <w:rPr/>
        <w:drawing>
          <wp:anchor distT="0" distB="0" distL="0" distR="0" allowOverlap="1" layoutInCell="1" locked="0" behindDoc="0" simplePos="0" relativeHeight="15734272">
            <wp:simplePos x="0" y="0"/>
            <wp:positionH relativeFrom="page">
              <wp:posOffset>1231391</wp:posOffset>
            </wp:positionH>
            <wp:positionV relativeFrom="paragraph">
              <wp:posOffset>12145</wp:posOffset>
            </wp:positionV>
            <wp:extent cx="1353311" cy="97535"/>
            <wp:effectExtent l="0" t="0" r="0" b="0"/>
            <wp:wrapNone/>
            <wp:docPr id="11" name="image10.jpeg"/>
            <wp:cNvGraphicFramePr>
              <a:graphicFrameLocks noChangeAspect="1"/>
            </wp:cNvGraphicFramePr>
            <a:graphic>
              <a:graphicData uri="http://schemas.openxmlformats.org/drawingml/2006/picture">
                <pic:pic>
                  <pic:nvPicPr>
                    <pic:cNvPr id="12" name="image10.jpeg"/>
                    <pic:cNvPicPr/>
                  </pic:nvPicPr>
                  <pic:blipFill>
                    <a:blip r:embed="rId14" cstate="print"/>
                    <a:stretch>
                      <a:fillRect/>
                    </a:stretch>
                  </pic:blipFill>
                  <pic:spPr>
                    <a:xfrm>
                      <a:off x="0" y="0"/>
                      <a:ext cx="1353311" cy="97535"/>
                    </a:xfrm>
                    <a:prstGeom prst="rect">
                      <a:avLst/>
                    </a:prstGeom>
                  </pic:spPr>
                </pic:pic>
              </a:graphicData>
            </a:graphic>
          </wp:anchor>
        </w:drawing>
      </w:r>
      <w:r>
        <w:rPr>
          <w:color w:val="4F4F4F"/>
        </w:rPr>
        <w:t>i•</w:t>
        <w:tab/>
      </w:r>
      <w:r>
        <w:rPr/>
        <w:t>October at 2.0%, but then rose in November </w:t>
      </w:r>
      <w:r>
        <w:rPr>
          <w:color w:val="151515"/>
        </w:rPr>
        <w:t>to </w:t>
      </w:r>
      <w:r>
        <w:rPr/>
        <w:t>2.3%, and again in December </w:t>
      </w:r>
      <w:r>
        <w:rPr>
          <w:color w:val="0F0F0F"/>
        </w:rPr>
        <w:t>to </w:t>
      </w:r>
      <w:r>
        <w:rPr/>
        <w:t>2.5% (see Chart</w:t>
      </w:r>
      <w:r>
        <w:rPr>
          <w:spacing w:val="3"/>
        </w:rPr>
        <w:t> </w:t>
      </w:r>
      <w:r>
        <w:rPr>
          <w:color w:val="111111"/>
        </w:rPr>
        <w:t>1.I).</w:t>
      </w:r>
    </w:p>
    <w:p>
      <w:pPr>
        <w:pStyle w:val="BodyText"/>
        <w:tabs>
          <w:tab w:pos="3718" w:val="left" w:leader="none"/>
        </w:tabs>
        <w:ind w:left="3715" w:right="392" w:hanging="1360"/>
      </w:pPr>
      <w:r>
        <w:rPr>
          <w:color w:val="484848"/>
        </w:rPr>
        <w:t>,</w:t>
        <w:tab/>
        <w:tab/>
      </w:r>
      <w:r>
        <w:rPr/>
        <w:t>Headline RPI inflation rose in each </w:t>
      </w:r>
      <w:r>
        <w:rPr>
          <w:color w:val="0F0F0F"/>
        </w:rPr>
        <w:t>of </w:t>
      </w:r>
      <w:r>
        <w:rPr/>
        <w:t>the three months in the fourth quarter, by </w:t>
      </w:r>
      <w:r>
        <w:rPr>
          <w:color w:val="080808"/>
        </w:rPr>
        <w:t>0.2 </w:t>
      </w:r>
      <w:r>
        <w:rPr/>
        <w:t>percentage points in</w:t>
      </w:r>
      <w:r>
        <w:rPr>
          <w:spacing w:val="13"/>
        </w:rPr>
        <w:t> </w:t>
      </w:r>
      <w:r>
        <w:rPr>
          <w:color w:val="070707"/>
        </w:rPr>
        <w:t>both</w:t>
      </w:r>
    </w:p>
    <w:p>
      <w:pPr>
        <w:pStyle w:val="BodyText"/>
        <w:tabs>
          <w:tab w:pos="3714" w:val="left" w:leader="none"/>
        </w:tabs>
        <w:spacing w:line="242" w:lineRule="auto"/>
        <w:ind w:left="3707" w:right="754" w:hanging="1362"/>
      </w:pPr>
      <w:r>
        <w:rPr>
          <w:color w:val="4B4B4B"/>
        </w:rPr>
        <w:t>,</w:t>
        <w:tab/>
        <w:tab/>
      </w:r>
      <w:r>
        <w:rPr/>
        <w:t>October and November, and then by 0.3</w:t>
      </w:r>
      <w:r>
        <w:rPr>
          <w:spacing w:val="-24"/>
        </w:rPr>
        <w:t> </w:t>
      </w:r>
      <w:r>
        <w:rPr/>
        <w:t>percentage points in December. Its 12-month rate of increase was 2.9% in December, compared </w:t>
      </w:r>
      <w:r>
        <w:rPr>
          <w:color w:val="1A1A1A"/>
        </w:rPr>
        <w:t>with </w:t>
      </w:r>
      <w:r>
        <w:rPr/>
        <w:t>2.2% </w:t>
      </w:r>
      <w:r>
        <w:rPr>
          <w:color w:val="0E0E0E"/>
        </w:rPr>
        <w:t>in </w:t>
      </w:r>
      <w:r>
        <w:rPr/>
        <w:t>September.</w:t>
      </w:r>
    </w:p>
    <w:p>
      <w:pPr>
        <w:spacing w:after="0" w:line="242" w:lineRule="auto"/>
        <w:sectPr>
          <w:type w:val="continuous"/>
          <w:pgSz w:w="12070" w:h="16830"/>
          <w:pgMar w:top="1580" w:bottom="280" w:left="360" w:right="1060"/>
          <w:cols w:num="2" w:equalWidth="0">
            <w:col w:w="1398" w:space="40"/>
            <w:col w:w="9212"/>
          </w:cols>
        </w:sectPr>
      </w:pPr>
    </w:p>
    <w:p>
      <w:pPr>
        <w:pStyle w:val="BodyText"/>
        <w:spacing w:before="10"/>
        <w:rPr>
          <w:sz w:val="12"/>
        </w:rPr>
      </w:pPr>
    </w:p>
    <w:p>
      <w:pPr>
        <w:spacing w:after="0"/>
        <w:rPr>
          <w:sz w:val="12"/>
        </w:rPr>
        <w:sectPr>
          <w:type w:val="continuous"/>
          <w:pgSz w:w="12070" w:h="16830"/>
          <w:pgMar w:top="1580" w:bottom="280" w:left="360" w:right="1060"/>
        </w:sectPr>
      </w:pPr>
    </w:p>
    <w:p>
      <w:pPr>
        <w:tabs>
          <w:tab w:pos="3641" w:val="left" w:leader="none"/>
        </w:tabs>
        <w:spacing w:before="100"/>
        <w:ind w:left="646" w:right="0" w:firstLine="0"/>
        <w:jc w:val="left"/>
        <w:rPr>
          <w:rFonts w:ascii="Courier New"/>
          <w:sz w:val="12"/>
        </w:rPr>
      </w:pPr>
      <w:r>
        <w:rPr>
          <w:rFonts w:ascii="Courier New"/>
          <w:color w:val="8E8E8E"/>
          <w:sz w:val="12"/>
        </w:rPr>
        <w:t>-</w:t>
        <w:tab/>
      </w:r>
      <w:r>
        <w:rPr>
          <w:rFonts w:ascii="Courier New"/>
          <w:color w:val="979797"/>
          <w:sz w:val="12"/>
        </w:rPr>
        <w:t>-</w:t>
      </w:r>
      <w:r>
        <w:rPr>
          <w:rFonts w:ascii="Courier New"/>
          <w:color w:val="979797"/>
          <w:spacing w:val="10"/>
          <w:sz w:val="12"/>
        </w:rPr>
        <w:t> </w:t>
      </w:r>
      <w:r>
        <w:rPr>
          <w:rFonts w:ascii="Courier New"/>
          <w:color w:val="363636"/>
          <w:spacing w:val="-19"/>
          <w:sz w:val="12"/>
        </w:rPr>
        <w:t>2</w:t>
      </w:r>
    </w:p>
    <w:p>
      <w:pPr>
        <w:pStyle w:val="BodyText"/>
        <w:rPr>
          <w:rFonts w:ascii="Courier New"/>
          <w:sz w:val="20"/>
        </w:rPr>
      </w:pPr>
    </w:p>
    <w:p>
      <w:pPr>
        <w:pStyle w:val="BodyText"/>
        <w:spacing w:before="1"/>
        <w:rPr>
          <w:rFonts w:ascii="Courier New"/>
          <w:sz w:val="11"/>
        </w:rPr>
      </w:pPr>
      <w:r>
        <w:rPr/>
        <w:pict>
          <v:group style="position:absolute;margin-left:50.880001pt;margin-top:8.243579pt;width:152.65pt;height:13.1pt;mso-position-horizontal-relative:page;mso-position-vertical-relative:paragraph;z-index:-15725568;mso-wrap-distance-left:0;mso-wrap-distance-right:0" coordorigin="1018,165" coordsize="3053,262">
            <v:shape style="position:absolute;left:1017;top:164;width:3053;height:144" type="#_x0000_t75" stroked="false">
              <v:imagedata r:id="rId15" o:title=""/>
            </v:shape>
            <v:shape style="position:absolute;left:1372;top:308;width:1632;height:111" type="#_x0000_t75" stroked="false">
              <v:imagedata r:id="rId16" o:title=""/>
            </v:shape>
            <v:shapetype id="_x0000_t202" o:spt="202" coordsize="21600,21600" path="m,l,21600r21600,l21600,xe">
              <v:stroke joinstyle="miter"/>
              <v:path gradientshapeok="t" o:connecttype="rect"/>
            </v:shapetype>
            <v:shape style="position:absolute;left:3633;top:293;width:130;height:133" type="#_x0000_t202" filled="false" stroked="false">
              <v:textbox inset="0,0,0,0">
                <w:txbxContent>
                  <w:p>
                    <w:pPr>
                      <w:spacing w:line="133" w:lineRule="exact" w:before="0"/>
                      <w:ind w:left="0" w:right="0" w:firstLine="0"/>
                      <w:jc w:val="left"/>
                      <w:rPr>
                        <w:sz w:val="12"/>
                      </w:rPr>
                    </w:pPr>
                    <w:r>
                      <w:rPr>
                        <w:color w:val="242424"/>
                        <w:w w:val="80"/>
                        <w:sz w:val="12"/>
                      </w:rPr>
                      <w:t>9.4</w:t>
                    </w:r>
                  </w:p>
                </w:txbxContent>
              </v:textbox>
              <w10:wrap type="none"/>
            </v:shape>
            <w10:wrap type="topAndBottom"/>
          </v:group>
        </w:pict>
      </w:r>
    </w:p>
    <w:p>
      <w:pPr>
        <w:pStyle w:val="BodyText"/>
        <w:spacing w:before="2"/>
        <w:rPr>
          <w:rFonts w:ascii="Courier New"/>
          <w:sz w:val="3"/>
        </w:rPr>
      </w:pPr>
    </w:p>
    <w:p>
      <w:pPr>
        <w:pStyle w:val="BodyText"/>
        <w:ind w:left="609"/>
        <w:rPr>
          <w:rFonts w:ascii="Courier New"/>
          <w:sz w:val="20"/>
        </w:rPr>
      </w:pPr>
      <w:r>
        <w:rPr>
          <w:rFonts w:ascii="Courier New"/>
          <w:sz w:val="20"/>
        </w:rPr>
        <w:pict>
          <v:group style="width:159.4pt;height:19.2pt;mso-position-horizontal-relative:char;mso-position-vertical-relative:line" coordorigin="0,0" coordsize="3188,384">
            <v:shape style="position:absolute;left:0;top:288;width:1335;height:96" type="#_x0000_t75" stroked="false">
              <v:imagedata r:id="rId17" o:title=""/>
            </v:shape>
            <v:shape style="position:absolute;left:0;top:0;width:3188;height:288" type="#_x0000_t75" stroked="false">
              <v:imagedata r:id="rId18" o:title=""/>
            </v:shape>
          </v:group>
        </w:pict>
      </w:r>
      <w:r>
        <w:rPr>
          <w:rFonts w:ascii="Courier New"/>
          <w:sz w:val="20"/>
        </w:rPr>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6"/>
        </w:rPr>
      </w:pPr>
    </w:p>
    <w:p>
      <w:pPr>
        <w:spacing w:before="0"/>
        <w:ind w:left="584" w:right="0" w:firstLine="0"/>
        <w:jc w:val="left"/>
        <w:rPr>
          <w:sz w:val="20"/>
        </w:rPr>
      </w:pPr>
      <w:r>
        <w:rPr>
          <w:color w:val="426B7C"/>
          <w:sz w:val="20"/>
        </w:rPr>
        <w:t>Table </w:t>
      </w:r>
      <w:r>
        <w:rPr>
          <w:color w:val="DFDFDF"/>
          <w:sz w:val="20"/>
        </w:rPr>
        <w:t>1.A</w:t>
      </w:r>
    </w:p>
    <w:p>
      <w:pPr>
        <w:spacing w:before="0"/>
        <w:ind w:left="580" w:right="0" w:firstLine="0"/>
        <w:jc w:val="left"/>
        <w:rPr>
          <w:b/>
          <w:sz w:val="20"/>
        </w:rPr>
      </w:pPr>
      <w:r>
        <w:rPr>
          <w:b/>
          <w:color w:val="DBDBDB"/>
          <w:sz w:val="20"/>
        </w:rPr>
        <w:t>Short-run:.measures </w:t>
      </w:r>
      <w:r>
        <w:rPr>
          <w:b/>
          <w:color w:val="DDDDDD"/>
          <w:sz w:val="20"/>
        </w:rPr>
        <w:t>of.inflation</w:t>
      </w:r>
    </w:p>
    <w:p>
      <w:pPr>
        <w:pStyle w:val="BodyText"/>
        <w:spacing w:before="4"/>
        <w:rPr>
          <w:b/>
          <w:sz w:val="8"/>
        </w:rPr>
      </w:pPr>
    </w:p>
    <w:p>
      <w:pPr>
        <w:pStyle w:val="BodyText"/>
        <w:spacing w:line="201" w:lineRule="exact"/>
        <w:ind w:left="571"/>
        <w:rPr>
          <w:sz w:val="20"/>
        </w:rPr>
      </w:pPr>
      <w:r>
        <w:rPr>
          <w:position w:val="-3"/>
          <w:sz w:val="20"/>
        </w:rPr>
        <w:drawing>
          <wp:inline distT="0" distB="0" distL="0" distR="0">
            <wp:extent cx="774192" cy="128015"/>
            <wp:effectExtent l="0" t="0" r="0" b="0"/>
            <wp:docPr id="13" name="image15.jpeg"/>
            <wp:cNvGraphicFramePr>
              <a:graphicFrameLocks noChangeAspect="1"/>
            </wp:cNvGraphicFramePr>
            <a:graphic>
              <a:graphicData uri="http://schemas.openxmlformats.org/drawingml/2006/picture">
                <pic:pic>
                  <pic:nvPicPr>
                    <pic:cNvPr id="14" name="image15.jpeg"/>
                    <pic:cNvPicPr/>
                  </pic:nvPicPr>
                  <pic:blipFill>
                    <a:blip r:embed="rId19" cstate="print"/>
                    <a:stretch>
                      <a:fillRect/>
                    </a:stretch>
                  </pic:blipFill>
                  <pic:spPr>
                    <a:xfrm>
                      <a:off x="0" y="0"/>
                      <a:ext cx="774192" cy="128015"/>
                    </a:xfrm>
                    <a:prstGeom prst="rect">
                      <a:avLst/>
                    </a:prstGeom>
                  </pic:spPr>
                </pic:pic>
              </a:graphicData>
            </a:graphic>
          </wp:inline>
        </w:drawing>
      </w:r>
      <w:r>
        <w:rPr>
          <w:position w:val="-3"/>
          <w:sz w:val="20"/>
        </w:rPr>
      </w:r>
    </w:p>
    <w:p>
      <w:pPr>
        <w:pStyle w:val="BodyText"/>
        <w:spacing w:before="7"/>
        <w:rPr>
          <w:b/>
          <w:sz w:val="7"/>
        </w:rPr>
      </w:pPr>
    </w:p>
    <w:p>
      <w:pPr>
        <w:pStyle w:val="BodyText"/>
        <w:ind w:left="1569"/>
        <w:rPr>
          <w:sz w:val="20"/>
        </w:rPr>
      </w:pPr>
      <w:r>
        <w:rPr>
          <w:sz w:val="20"/>
        </w:rPr>
        <w:pict>
          <v:group style="width:105.15pt;height:18.25pt;mso-position-horizontal-relative:char;mso-position-vertical-relative:line" coordorigin="0,0" coordsize="2103,365">
            <v:shape style="position:absolute;left:0;top:0;width:845;height:154" type="#_x0000_t75" stroked="false">
              <v:imagedata r:id="rId20" o:title=""/>
            </v:shape>
            <v:shape style="position:absolute;left:9;top:163;width:2093;height:202" type="#_x0000_t75" stroked="false">
              <v:imagedata r:id="rId21" o:title=""/>
            </v:shape>
          </v:group>
        </w:pict>
      </w:r>
      <w:r>
        <w:rPr>
          <w:sz w:val="20"/>
        </w:rPr>
      </w:r>
    </w:p>
    <w:p>
      <w:pPr>
        <w:spacing w:before="27"/>
        <w:ind w:left="561" w:right="0" w:firstLine="0"/>
        <w:jc w:val="left"/>
        <w:rPr>
          <w:sz w:val="14"/>
        </w:rPr>
      </w:pPr>
      <w:r>
        <w:rPr/>
        <w:drawing>
          <wp:anchor distT="0" distB="0" distL="0" distR="0" allowOverlap="1" layoutInCell="1" locked="0" behindDoc="1" simplePos="0" relativeHeight="485081088">
            <wp:simplePos x="0" y="0"/>
            <wp:positionH relativeFrom="page">
              <wp:posOffset>737616</wp:posOffset>
            </wp:positionH>
            <wp:positionV relativeFrom="paragraph">
              <wp:posOffset>109285</wp:posOffset>
            </wp:positionV>
            <wp:extent cx="2389632" cy="195072"/>
            <wp:effectExtent l="0" t="0" r="0" b="0"/>
            <wp:wrapNone/>
            <wp:docPr id="15" name="image18.png"/>
            <wp:cNvGraphicFramePr>
              <a:graphicFrameLocks noChangeAspect="1"/>
            </wp:cNvGraphicFramePr>
            <a:graphic>
              <a:graphicData uri="http://schemas.openxmlformats.org/drawingml/2006/picture">
                <pic:pic>
                  <pic:nvPicPr>
                    <pic:cNvPr id="16" name="image18.png"/>
                    <pic:cNvPicPr/>
                  </pic:nvPicPr>
                  <pic:blipFill>
                    <a:blip r:embed="rId22" cstate="print"/>
                    <a:stretch>
                      <a:fillRect/>
                    </a:stretch>
                  </pic:blipFill>
                  <pic:spPr>
                    <a:xfrm>
                      <a:off x="0" y="0"/>
                      <a:ext cx="2389632" cy="195072"/>
                    </a:xfrm>
                    <a:prstGeom prst="rect">
                      <a:avLst/>
                    </a:prstGeom>
                  </pic:spPr>
                </pic:pic>
              </a:graphicData>
            </a:graphic>
          </wp:anchor>
        </w:drawing>
      </w:r>
      <w:r>
        <w:rPr>
          <w:color w:val="0C0C0C"/>
          <w:w w:val="90"/>
          <w:sz w:val="14"/>
        </w:rPr>
        <w:t>*RPI</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7"/>
        </w:rPr>
      </w:pPr>
      <w:r>
        <w:rPr/>
        <w:pict>
          <v:group style="position:absolute;margin-left:54.240002pt;margin-top:11.826533pt;width:30.75pt;height:13.45pt;mso-position-horizontal-relative:page;mso-position-vertical-relative:paragraph;z-index:-15724032;mso-wrap-distance-left:0;mso-wrap-distance-right:0" coordorigin="1085,237" coordsize="615,269">
            <v:shape style="position:absolute;left:1161;top:236;width:538;height:106" type="#_x0000_t75" stroked="false">
              <v:imagedata r:id="rId23" o:title=""/>
            </v:shape>
            <v:shape style="position:absolute;left:1084;top:332;width:615;height:173" type="#_x0000_t75" stroked="false">
              <v:imagedata r:id="rId24" o:title=""/>
            </v:shape>
            <w10:wrap type="topAndBottom"/>
          </v:group>
        </w:pict>
      </w:r>
    </w:p>
    <w:p>
      <w:pPr>
        <w:spacing w:line="249" w:lineRule="auto" w:before="158"/>
        <w:ind w:left="1244" w:right="448" w:firstLine="6"/>
        <w:jc w:val="left"/>
        <w:rPr>
          <w:sz w:val="22"/>
        </w:rPr>
      </w:pPr>
      <w:r>
        <w:rPr/>
        <w:br w:type="column"/>
      </w:r>
      <w:r>
        <w:rPr>
          <w:w w:val="105"/>
          <w:sz w:val="22"/>
        </w:rPr>
        <w:t>As expected, the increases in duties announced </w:t>
      </w:r>
      <w:r>
        <w:rPr>
          <w:color w:val="0C0C0C"/>
          <w:w w:val="105"/>
          <w:sz w:val="22"/>
        </w:rPr>
        <w:t>in </w:t>
      </w:r>
      <w:r>
        <w:rPr>
          <w:color w:val="0E0E0E"/>
          <w:w w:val="105"/>
          <w:sz w:val="22"/>
        </w:rPr>
        <w:t>the </w:t>
      </w:r>
      <w:r>
        <w:rPr>
          <w:w w:val="105"/>
          <w:sz w:val="22"/>
        </w:rPr>
        <w:t>November Budget, in particular tobacco, petrol </w:t>
      </w:r>
      <w:r>
        <w:rPr>
          <w:color w:val="0A0A0A"/>
          <w:w w:val="105"/>
          <w:sz w:val="22"/>
        </w:rPr>
        <w:t>and </w:t>
      </w:r>
      <w:r>
        <w:rPr>
          <w:w w:val="105"/>
          <w:sz w:val="23"/>
        </w:rPr>
        <w:t>vehicle</w:t>
      </w:r>
      <w:r>
        <w:rPr>
          <w:spacing w:val="-33"/>
          <w:w w:val="105"/>
          <w:sz w:val="23"/>
        </w:rPr>
        <w:t> </w:t>
      </w:r>
      <w:r>
        <w:rPr>
          <w:w w:val="105"/>
          <w:sz w:val="23"/>
        </w:rPr>
        <w:t>excise</w:t>
      </w:r>
      <w:r>
        <w:rPr>
          <w:spacing w:val="-34"/>
          <w:w w:val="105"/>
          <w:sz w:val="23"/>
        </w:rPr>
        <w:t> </w:t>
      </w:r>
      <w:r>
        <w:rPr>
          <w:w w:val="105"/>
          <w:sz w:val="23"/>
        </w:rPr>
        <w:t>duties,</w:t>
      </w:r>
      <w:r>
        <w:rPr>
          <w:spacing w:val="-29"/>
          <w:w w:val="105"/>
          <w:sz w:val="23"/>
        </w:rPr>
        <w:t> </w:t>
      </w:r>
      <w:r>
        <w:rPr>
          <w:w w:val="105"/>
          <w:sz w:val="23"/>
        </w:rPr>
        <w:t>added</w:t>
      </w:r>
      <w:r>
        <w:rPr>
          <w:spacing w:val="-20"/>
          <w:w w:val="105"/>
          <w:sz w:val="23"/>
        </w:rPr>
        <w:t> </w:t>
      </w:r>
      <w:r>
        <w:rPr>
          <w:w w:val="105"/>
          <w:sz w:val="23"/>
        </w:rPr>
        <w:t>to</w:t>
      </w:r>
      <w:r>
        <w:rPr>
          <w:spacing w:val="-31"/>
          <w:w w:val="105"/>
          <w:sz w:val="23"/>
        </w:rPr>
        <w:t> </w:t>
      </w:r>
      <w:r>
        <w:rPr>
          <w:w w:val="105"/>
          <w:sz w:val="23"/>
        </w:rPr>
        <w:t>inflation</w:t>
      </w:r>
      <w:r>
        <w:rPr>
          <w:spacing w:val="-23"/>
          <w:w w:val="105"/>
          <w:sz w:val="23"/>
        </w:rPr>
        <w:t> </w:t>
      </w:r>
      <w:r>
        <w:rPr>
          <w:w w:val="105"/>
          <w:sz w:val="23"/>
        </w:rPr>
        <w:t>in</w:t>
      </w:r>
      <w:r>
        <w:rPr>
          <w:spacing w:val="-31"/>
          <w:w w:val="105"/>
          <w:sz w:val="23"/>
        </w:rPr>
        <w:t> </w:t>
      </w:r>
      <w:r>
        <w:rPr>
          <w:w w:val="105"/>
          <w:sz w:val="23"/>
        </w:rPr>
        <w:t>December. </w:t>
      </w:r>
      <w:r>
        <w:rPr>
          <w:w w:val="105"/>
          <w:sz w:val="22"/>
        </w:rPr>
        <w:t>However, the Bank’s RPIY measure—which </w:t>
      </w:r>
      <w:r>
        <w:rPr>
          <w:color w:val="080808"/>
          <w:w w:val="105"/>
          <w:sz w:val="22"/>
        </w:rPr>
        <w:t>excludes </w:t>
      </w:r>
      <w:r>
        <w:rPr>
          <w:w w:val="105"/>
          <w:sz w:val="22"/>
        </w:rPr>
        <w:t>indirect taxes as well </w:t>
      </w:r>
      <w:r>
        <w:rPr>
          <w:color w:val="212121"/>
          <w:w w:val="105"/>
          <w:sz w:val="22"/>
        </w:rPr>
        <w:t>as </w:t>
      </w:r>
      <w:r>
        <w:rPr>
          <w:w w:val="105"/>
          <w:sz w:val="22"/>
        </w:rPr>
        <w:t>mortgage interest</w:t>
      </w:r>
      <w:r>
        <w:rPr>
          <w:spacing w:val="-25"/>
          <w:w w:val="105"/>
          <w:sz w:val="22"/>
        </w:rPr>
        <w:t> </w:t>
      </w:r>
      <w:r>
        <w:rPr>
          <w:w w:val="105"/>
          <w:sz w:val="22"/>
        </w:rPr>
        <w:t>payments— </w:t>
      </w:r>
      <w:r>
        <w:rPr>
          <w:w w:val="105"/>
          <w:sz w:val="23"/>
        </w:rPr>
        <w:t>also rose. After falling to a low of 1.0% </w:t>
      </w:r>
      <w:r>
        <w:rPr>
          <w:color w:val="111111"/>
          <w:w w:val="105"/>
          <w:sz w:val="23"/>
        </w:rPr>
        <w:t>in </w:t>
      </w:r>
      <w:r>
        <w:rPr>
          <w:w w:val="105"/>
          <w:sz w:val="23"/>
        </w:rPr>
        <w:t>October, </w:t>
      </w:r>
      <w:r>
        <w:rPr>
          <w:w w:val="105"/>
          <w:sz w:val="22"/>
        </w:rPr>
        <w:t>RPIY inflation increased </w:t>
      </w:r>
      <w:r>
        <w:rPr>
          <w:color w:val="181818"/>
          <w:w w:val="105"/>
          <w:sz w:val="22"/>
        </w:rPr>
        <w:t>to </w:t>
      </w:r>
      <w:r>
        <w:rPr>
          <w:w w:val="105"/>
          <w:sz w:val="22"/>
        </w:rPr>
        <w:t>1.4&amp;o </w:t>
      </w:r>
      <w:r>
        <w:rPr>
          <w:color w:val="111111"/>
          <w:w w:val="105"/>
          <w:sz w:val="22"/>
        </w:rPr>
        <w:t>in </w:t>
      </w:r>
      <w:r>
        <w:rPr>
          <w:w w:val="105"/>
          <w:sz w:val="22"/>
        </w:rPr>
        <w:t>November and </w:t>
      </w:r>
      <w:r>
        <w:rPr>
          <w:color w:val="161616"/>
          <w:w w:val="105"/>
          <w:sz w:val="22"/>
        </w:rPr>
        <w:t>1.7&amp;o </w:t>
      </w:r>
      <w:r>
        <w:rPr>
          <w:w w:val="105"/>
          <w:sz w:val="22"/>
        </w:rPr>
        <w:t>in</w:t>
      </w:r>
      <w:r>
        <w:rPr>
          <w:spacing w:val="13"/>
          <w:w w:val="105"/>
          <w:sz w:val="22"/>
        </w:rPr>
        <w:t> </w:t>
      </w:r>
      <w:r>
        <w:rPr>
          <w:w w:val="105"/>
          <w:sz w:val="22"/>
        </w:rPr>
        <w:t>December.</w:t>
      </w:r>
    </w:p>
    <w:p>
      <w:pPr>
        <w:pStyle w:val="BodyText"/>
        <w:spacing w:before="1"/>
        <w:rPr>
          <w:sz w:val="26"/>
        </w:rPr>
      </w:pPr>
    </w:p>
    <w:p>
      <w:pPr>
        <w:pStyle w:val="BodyText"/>
        <w:spacing w:line="257" w:lineRule="exact"/>
        <w:ind w:left="1245"/>
      </w:pPr>
      <w:r>
        <w:rPr/>
        <w:t>Table 1.A shows how short-run measures.of inflation</w:t>
      </w:r>
    </w:p>
    <w:p>
      <w:pPr>
        <w:pStyle w:val="Heading5"/>
        <w:spacing w:line="276" w:lineRule="exact"/>
        <w:ind w:left="1260"/>
      </w:pPr>
      <w:r>
        <w:rPr/>
        <w:t>have varied during the past year. </w:t>
      </w:r>
      <w:r>
        <w:rPr>
          <w:color w:val="0C0C0C"/>
        </w:rPr>
        <w:t>These .can </w:t>
      </w:r>
      <w:r>
        <w:rPr>
          <w:color w:val="0E0E0E"/>
        </w:rPr>
        <w:t>give </w:t>
      </w:r>
      <w:r>
        <w:rPr/>
        <w:t>an</w:t>
      </w:r>
    </w:p>
    <w:p>
      <w:pPr>
        <w:pStyle w:val="Heading6"/>
        <w:spacing w:line="270" w:lineRule="exact"/>
        <w:ind w:left="2463"/>
      </w:pPr>
      <w:r>
        <w:rPr/>
        <w:pict>
          <v:group style="position:absolute;margin-left:275.519989pt;margin-top:1.849641pt;width:61pt;height:11.3pt;mso-position-horizontal-relative:page;mso-position-vertical-relative:paragraph;z-index:15734784" coordorigin="5510,37" coordsize="1220,226">
            <v:shape style="position:absolute;left:5836;top:109;width:250;height:154" type="#_x0000_t75" stroked="false">
              <v:imagedata r:id="rId25" o:title=""/>
            </v:shape>
            <v:shape style="position:absolute;left:5510;top:37;width:356;height:207" type="#_x0000_t75" stroked="false">
              <v:imagedata r:id="rId26" o:title=""/>
            </v:shape>
            <v:shape style="position:absolute;left:6048;top:51;width:682;height:188" type="#_x0000_t75" stroked="false">
              <v:imagedata r:id="rId27" o:title=""/>
            </v:shape>
            <w10:wrap type="none"/>
          </v:group>
        </w:pict>
      </w:r>
      <w:r>
        <w:rPr/>
        <w:t>on</w:t>
      </w:r>
      <w:r>
        <w:rPr>
          <w:spacing w:val="-26"/>
        </w:rPr>
        <w:t> </w:t>
      </w:r>
      <w:r>
        <w:rPr/>
        <w:t>of</w:t>
      </w:r>
      <w:r>
        <w:rPr>
          <w:spacing w:val="-17"/>
        </w:rPr>
        <w:t> </w:t>
      </w:r>
      <w:r>
        <w:rPr>
          <w:color w:val="0E0E0E"/>
        </w:rPr>
        <w:t>a</w:t>
      </w:r>
      <w:r>
        <w:rPr>
          <w:color w:val="0E0E0E"/>
          <w:spacing w:val="-28"/>
        </w:rPr>
        <w:t> </w:t>
      </w:r>
      <w:r>
        <w:rPr/>
        <w:t>turning-point</w:t>
      </w:r>
      <w:r>
        <w:rPr>
          <w:spacing w:val="-8"/>
        </w:rPr>
        <w:t> </w:t>
      </w:r>
      <w:r>
        <w:rPr/>
        <w:t>in</w:t>
      </w:r>
      <w:r>
        <w:rPr>
          <w:spacing w:val="-25"/>
        </w:rPr>
        <w:t> </w:t>
      </w:r>
      <w:r>
        <w:rPr/>
        <w:t>inflation</w:t>
      </w:r>
      <w:r>
        <w:rPr>
          <w:spacing w:val="-13"/>
        </w:rPr>
        <w:t> </w:t>
      </w:r>
      <w:r>
        <w:rPr/>
        <w:t>but</w:t>
      </w:r>
      <w:r>
        <w:rPr>
          <w:spacing w:val="-24"/>
        </w:rPr>
        <w:t> </w:t>
      </w:r>
      <w:r>
        <w:rPr/>
        <w:t>are</w:t>
      </w:r>
    </w:p>
    <w:p>
      <w:pPr>
        <w:pStyle w:val="BodyText"/>
        <w:tabs>
          <w:tab w:pos="406" w:val="left" w:leader="none"/>
          <w:tab w:pos="1269" w:val="left" w:leader="none"/>
        </w:tabs>
        <w:spacing w:line="244" w:lineRule="auto"/>
        <w:ind w:left="1260" w:right="454" w:hanging="1282"/>
      </w:pPr>
      <w:r>
        <w:rPr>
          <w:color w:val="6E6E6E"/>
          <w:w w:val="90"/>
        </w:rPr>
        <w:t>N</w:t>
        <w:tab/>
      </w:r>
      <w:r>
        <w:rPr>
          <w:color w:val="161616"/>
        </w:rPr>
        <w:t>n••.</w:t>
        <w:tab/>
        <w:tab/>
      </w:r>
      <w:r>
        <w:rPr/>
        <w:t>more volatile:than the longer-run measures. The seasonally adjusted three-month annualised figures </w:t>
      </w:r>
      <w:r>
        <w:rPr>
          <w:color w:val="0A0A0A"/>
        </w:rPr>
        <w:t>all</w:t>
      </w:r>
      <w:r>
        <w:rPr/>
        <w:t> rose in December. The six-month annualized</w:t>
      </w:r>
      <w:r>
        <w:rPr>
          <w:spacing w:val="-5"/>
        </w:rPr>
        <w:t> </w:t>
      </w:r>
      <w:r>
        <w:rPr/>
        <w:t>figures</w:t>
      </w:r>
    </w:p>
    <w:p>
      <w:pPr>
        <w:pStyle w:val="BodyText"/>
        <w:spacing w:line="262" w:lineRule="exact"/>
        <w:ind w:left="2440"/>
      </w:pPr>
      <w:r>
        <w:rPr/>
        <w:pict>
          <v:group style="position:absolute;margin-left:276.959991pt;margin-top:1.471259pt;width:55.7pt;height:11.55pt;mso-position-horizontal-relative:page;mso-position-vertical-relative:paragraph;z-index:15736320" coordorigin="5539,29" coordsize="1114,231">
            <v:shape style="position:absolute;left:6172;top:96;width:221;height:164" type="#_x0000_t75" stroked="false">
              <v:imagedata r:id="rId28" o:title=""/>
            </v:shape>
            <v:shape style="position:absolute;left:5539;top:34;width:682;height:202" type="#_x0000_t75" stroked="false">
              <v:imagedata r:id="rId29" o:title=""/>
            </v:shape>
            <v:shape style="position:absolute;left:6374;top:29;width:279;height:212" type="#_x0000_t75" stroked="false">
              <v:imagedata r:id="rId30" o:title=""/>
            </v:shape>
            <w10:wrap type="none"/>
          </v:group>
        </w:pict>
      </w:r>
      <w:r>
        <w:rPr/>
        <w:drawing>
          <wp:anchor distT="0" distB="0" distL="0" distR="0" allowOverlap="1" layoutInCell="1" locked="0" behindDoc="0" simplePos="0" relativeHeight="15737856">
            <wp:simplePos x="0" y="0"/>
            <wp:positionH relativeFrom="page">
              <wp:posOffset>591312</wp:posOffset>
            </wp:positionH>
            <wp:positionV relativeFrom="paragraph">
              <wp:posOffset>36972</wp:posOffset>
            </wp:positionV>
            <wp:extent cx="2535936" cy="292607"/>
            <wp:effectExtent l="0" t="0" r="0" b="0"/>
            <wp:wrapNone/>
            <wp:docPr id="17" name="image27.jpeg"/>
            <wp:cNvGraphicFramePr>
              <a:graphicFrameLocks noChangeAspect="1"/>
            </wp:cNvGraphicFramePr>
            <a:graphic>
              <a:graphicData uri="http://schemas.openxmlformats.org/drawingml/2006/picture">
                <pic:pic>
                  <pic:nvPicPr>
                    <pic:cNvPr id="18" name="image27.jpeg"/>
                    <pic:cNvPicPr/>
                  </pic:nvPicPr>
                  <pic:blipFill>
                    <a:blip r:embed="rId31" cstate="print"/>
                    <a:stretch>
                      <a:fillRect/>
                    </a:stretch>
                  </pic:blipFill>
                  <pic:spPr>
                    <a:xfrm>
                      <a:off x="0" y="0"/>
                      <a:ext cx="2535936" cy="292607"/>
                    </a:xfrm>
                    <a:prstGeom prst="rect">
                      <a:avLst/>
                    </a:prstGeom>
                  </pic:spPr>
                </pic:pic>
              </a:graphicData>
            </a:graphic>
          </wp:anchor>
        </w:drawing>
      </w:r>
      <w:r>
        <w:rPr/>
        <w:t>that inflation has passed </w:t>
      </w:r>
      <w:r>
        <w:rPr>
          <w:color w:val="0C0C0C"/>
        </w:rPr>
        <w:t>its </w:t>
      </w:r>
      <w:r>
        <w:rPr/>
        <w:t>trough.</w:t>
      </w:r>
    </w:p>
    <w:p>
      <w:pPr>
        <w:pStyle w:val="BodyText"/>
        <w:rPr>
          <w:sz w:val="27"/>
        </w:rPr>
      </w:pPr>
    </w:p>
    <w:p>
      <w:pPr>
        <w:pStyle w:val="BodyText"/>
        <w:ind w:left="1264"/>
        <w:jc w:val="both"/>
      </w:pPr>
      <w:r>
        <w:rPr/>
        <w:pict>
          <v:group style="position:absolute;margin-left:46.560001pt;margin-top:1.136327pt;width:199.7pt;height:24.05pt;mso-position-horizontal-relative:page;mso-position-vertical-relative:paragraph;z-index:-18236928" coordorigin="931,23" coordsize="3994,481">
            <v:shape style="position:absolute;left:931;top:22;width:384;height:144" type="#_x0000_t75" stroked="false">
              <v:imagedata r:id="rId32" o:title=""/>
            </v:shape>
            <v:shape style="position:absolute;left:1161;top:166;width:3764;height:154" type="#_x0000_t75" stroked="false">
              <v:imagedata r:id="rId33" o:title=""/>
            </v:shape>
            <v:shape style="position:absolute;left:931;top:22;width:3994;height:481" type="#_x0000_t202" filled="false" stroked="false">
              <v:textbox inset="0,0,0,0">
                <w:txbxContent>
                  <w:p>
                    <w:pPr>
                      <w:tabs>
                        <w:tab w:pos="1138" w:val="left" w:leader="none"/>
                        <w:tab w:pos="1617" w:val="left" w:leader="none"/>
                        <w:tab w:pos="2079" w:val="left" w:leader="none"/>
                        <w:tab w:pos="2491" w:val="left" w:leader="none"/>
                        <w:tab w:pos="2943" w:val="left" w:leader="none"/>
                        <w:tab w:pos="3403" w:val="left" w:leader="none"/>
                        <w:tab w:pos="3826" w:val="left" w:leader="none"/>
                      </w:tabs>
                      <w:spacing w:line="269" w:lineRule="exact" w:before="211"/>
                      <w:ind w:left="240" w:right="0" w:firstLine="0"/>
                      <w:jc w:val="left"/>
                      <w:rPr>
                        <w:sz w:val="20"/>
                      </w:rPr>
                    </w:pPr>
                    <w:r>
                      <w:rPr>
                        <w:color w:val="0A0A0A"/>
                        <w:w w:val="70"/>
                        <w:sz w:val="20"/>
                      </w:rPr>
                      <w:t>6*r0ontb.  </w:t>
                    </w:r>
                    <w:r>
                      <w:rPr>
                        <w:color w:val="0A0A0A"/>
                        <w:spacing w:val="5"/>
                        <w:w w:val="70"/>
                        <w:sz w:val="20"/>
                      </w:rPr>
                      <w:t> </w:t>
                    </w:r>
                    <w:r>
                      <w:rPr>
                        <w:color w:val="DDDDDD"/>
                        <w:w w:val="70"/>
                        <w:sz w:val="20"/>
                      </w:rPr>
                      <w:t>’</w:t>
                      <w:tab/>
                    </w:r>
                    <w:r>
                      <w:rPr>
                        <w:color w:val="161616"/>
                        <w:w w:val="70"/>
                        <w:sz w:val="20"/>
                      </w:rPr>
                      <w:t>1:S</w:t>
                      <w:tab/>
                    </w:r>
                    <w:r>
                      <w:rPr>
                        <w:color w:val="696969"/>
                        <w:w w:val="70"/>
                        <w:position w:val="-2"/>
                        <w:sz w:val="20"/>
                      </w:rPr>
                      <w:t>.0-*.</w:t>
                      <w:tab/>
                    </w:r>
                    <w:r>
                      <w:rPr>
                        <w:color w:val="181818"/>
                        <w:w w:val="70"/>
                        <w:position w:val="-2"/>
                        <w:sz w:val="20"/>
                      </w:rPr>
                      <w:t>!</w:t>
                    </w:r>
                    <w:r>
                      <w:rPr>
                        <w:color w:val="181818"/>
                        <w:spacing w:val="14"/>
                        <w:w w:val="70"/>
                        <w:position w:val="-2"/>
                        <w:sz w:val="20"/>
                      </w:rPr>
                      <w:t> </w:t>
                    </w:r>
                    <w:r>
                      <w:rPr>
                        <w:color w:val="181818"/>
                        <w:w w:val="75"/>
                        <w:position w:val="-2"/>
                        <w:sz w:val="20"/>
                      </w:rPr>
                      <w:t>*'</w:t>
                      <w:tab/>
                    </w:r>
                    <w:r>
                      <w:rPr>
                        <w:color w:val="232323"/>
                        <w:w w:val="70"/>
                        <w:sz w:val="20"/>
                      </w:rPr>
                      <w:t>1.S</w:t>
                      <w:tab/>
                    </w:r>
                    <w:r>
                      <w:rPr>
                        <w:color w:val="545454"/>
                        <w:w w:val="70"/>
                        <w:sz w:val="20"/>
                      </w:rPr>
                      <w:t>1.2</w:t>
                      <w:tab/>
                    </w:r>
                    <w:r>
                      <w:rPr>
                        <w:color w:val="4B4B4B"/>
                        <w:w w:val="70"/>
                        <w:position w:val="1"/>
                        <w:sz w:val="20"/>
                      </w:rPr>
                      <w:t>1”.2.</w:t>
                      <w:tab/>
                    </w:r>
                    <w:r>
                      <w:rPr>
                        <w:color w:val="2D2D2D"/>
                        <w:spacing w:val="-5"/>
                        <w:w w:val="70"/>
                        <w:position w:val="1"/>
                        <w:sz w:val="20"/>
                      </w:rPr>
                      <w:t>1.4</w:t>
                    </w:r>
                  </w:p>
                </w:txbxContent>
              </v:textbox>
              <w10:wrap type="none"/>
            </v:shape>
            <w10:wrap type="none"/>
          </v:group>
        </w:pict>
      </w:r>
      <w:r>
        <w:rPr/>
        <w:t>The.increase in inflation was spread across most</w:t>
      </w:r>
    </w:p>
    <w:p>
      <w:pPr>
        <w:tabs>
          <w:tab w:pos="1263" w:val="left" w:leader="none"/>
        </w:tabs>
        <w:spacing w:line="211" w:lineRule="auto" w:before="29"/>
        <w:ind w:left="500" w:right="173" w:firstLine="763"/>
        <w:jc w:val="both"/>
        <w:rPr>
          <w:sz w:val="25"/>
        </w:rPr>
      </w:pPr>
      <w:r>
        <w:rPr/>
        <w:pict>
          <v:group style="position:absolute;margin-left:100.800003pt;margin-top:14.137817pt;width:126.25pt;height:23.7pt;mso-position-horizontal-relative:page;mso-position-vertical-relative:paragraph;z-index:15739392" coordorigin="2016,283" coordsize="2525,474">
            <v:shape style="position:absolute;left:2035;top:449;width:1584;height:154" type="#_x0000_t75" stroked="false">
              <v:imagedata r:id="rId34" o:title=""/>
            </v:shape>
            <v:shape style="position:absolute;left:2016;top:583;width:2525;height:173" type="#_x0000_t75" stroked="false">
              <v:imagedata r:id="rId35" o:title=""/>
            </v:shape>
            <v:shape style="position:absolute;left:4368;top:282;width:70;height:255" type="#_x0000_t202" filled="false" stroked="false">
              <v:textbox inset="0,0,0,0">
                <w:txbxContent>
                  <w:p>
                    <w:pPr>
                      <w:spacing w:line="255" w:lineRule="exact" w:before="0"/>
                      <w:ind w:left="0" w:right="0" w:firstLine="0"/>
                      <w:jc w:val="left"/>
                      <w:rPr>
                        <w:sz w:val="23"/>
                      </w:rPr>
                    </w:pPr>
                    <w:r>
                      <w:rPr>
                        <w:color w:val="3D3D3D"/>
                        <w:w w:val="43"/>
                        <w:sz w:val="23"/>
                      </w:rPr>
                      <w:t>4</w:t>
                    </w:r>
                  </w:p>
                </w:txbxContent>
              </v:textbox>
              <w10:wrap type="none"/>
            </v:shape>
            <w10:wrap type="none"/>
          </v:group>
        </w:pict>
      </w:r>
      <w:r>
        <w:rPr>
          <w:position w:val="4"/>
          <w:sz w:val="20"/>
        </w:rPr>
        <w:t>COmponentS.  Of  RPIX  (see  </w:t>
      </w:r>
      <w:r>
        <w:rPr>
          <w:position w:val="1"/>
          <w:sz w:val="20"/>
        </w:rPr>
        <w:t>Table   1.B).   On  a  </w:t>
      </w:r>
      <w:r>
        <w:rPr>
          <w:sz w:val="20"/>
        </w:rPr>
        <w:t>three-month </w:t>
      </w:r>
      <w:r>
        <w:rPr>
          <w:color w:val="383838"/>
          <w:position w:val="-6"/>
          <w:sz w:val="14"/>
        </w:rPr>
        <w:t>2</w:t>
      </w:r>
      <w:r>
        <w:rPr>
          <w:color w:val="383838"/>
          <w:spacing w:val="-5"/>
          <w:position w:val="-6"/>
          <w:sz w:val="14"/>
        </w:rPr>
        <w:t> </w:t>
      </w:r>
      <w:r>
        <w:rPr>
          <w:color w:val="383838"/>
          <w:position w:val="-6"/>
          <w:sz w:val="13"/>
        </w:rPr>
        <w:t>4</w:t>
        <w:tab/>
      </w:r>
      <w:r>
        <w:rPr>
          <w:sz w:val="23"/>
        </w:rPr>
        <w:t>annualized basis, inflation in the household goods sector </w:t>
      </w:r>
      <w:r>
        <w:rPr>
          <w:color w:val="424242"/>
          <w:sz w:val="25"/>
        </w:rPr>
        <w:t>'.*</w:t>
      </w:r>
      <w:r>
        <w:rPr>
          <w:color w:val="424242"/>
          <w:spacing w:val="31"/>
          <w:sz w:val="25"/>
        </w:rPr>
        <w:t> </w:t>
      </w:r>
      <w:r>
        <w:rPr>
          <w:sz w:val="25"/>
        </w:rPr>
        <w:t>increased tluoughout t994; in </w:t>
      </w:r>
      <w:r>
        <w:rPr>
          <w:color w:val="050505"/>
          <w:sz w:val="25"/>
        </w:rPr>
        <w:t>the </w:t>
      </w:r>
      <w:r>
        <w:rPr>
          <w:sz w:val="25"/>
        </w:rPr>
        <w:t>car sector, </w:t>
      </w:r>
      <w:r>
        <w:rPr>
          <w:color w:val="0F0F0F"/>
          <w:sz w:val="25"/>
        </w:rPr>
        <w:t>it </w:t>
      </w:r>
      <w:r>
        <w:rPr>
          <w:color w:val="080808"/>
          <w:sz w:val="25"/>
        </w:rPr>
        <w:t>!started </w:t>
      </w:r>
      <w:r>
        <w:rPr>
          <w:sz w:val="25"/>
        </w:rPr>
        <w:t>to</w:t>
      </w:r>
    </w:p>
    <w:p>
      <w:pPr>
        <w:pStyle w:val="BodyText"/>
        <w:tabs>
          <w:tab w:pos="1283" w:val="left" w:leader="none"/>
        </w:tabs>
        <w:spacing w:line="260" w:lineRule="exact"/>
        <w:ind w:left="510"/>
      </w:pPr>
      <w:r>
        <w:rPr/>
        <w:pict>
          <v:group style="position:absolute;margin-left:47.040001pt;margin-top:1.283931pt;width:180.5pt;height:22.1pt;mso-position-horizontal-relative:page;mso-position-vertical-relative:paragraph;z-index:15738368" coordorigin="941,26" coordsize="3610,442">
            <v:shape style="position:absolute;left:940;top:25;width:2007;height:154" type="#_x0000_t75" stroked="false">
              <v:imagedata r:id="rId36" o:title=""/>
            </v:shape>
            <v:shape style="position:absolute;left:1171;top:179;width:1613;height:144" type="#_x0000_t75" stroked="false">
              <v:imagedata r:id="rId37" o:title=""/>
            </v:shape>
            <v:shape style="position:absolute;left:3024;top:140;width:1517;height:192" type="#_x0000_t75" stroked="false">
              <v:imagedata r:id="rId38" o:title=""/>
            </v:shape>
            <v:shape style="position:absolute;left:1152;top:313;width:3399;height:154" type="#_x0000_t75" stroked="false">
              <v:imagedata r:id="rId39" o:title=""/>
            </v:shape>
            <w10:wrap type="none"/>
          </v:group>
        </w:pict>
      </w:r>
      <w:r>
        <w:rPr>
          <w:color w:val="1F1F1F"/>
        </w:rPr>
        <w:t>,</w:t>
      </w:r>
      <w:r>
        <w:rPr>
          <w:color w:val="1F1F1F"/>
          <w:spacing w:val="-11"/>
        </w:rPr>
        <w:t> </w:t>
      </w:r>
      <w:r>
        <w:rPr>
          <w:color w:val="1F1F1F"/>
        </w:rPr>
        <w:t>,</w:t>
        <w:tab/>
      </w:r>
      <w:r>
        <w:rPr/>
        <w:t>increase in the summer. Inflation in the clothing</w:t>
      </w:r>
      <w:r>
        <w:rPr>
          <w:spacing w:val="40"/>
        </w:rPr>
        <w:t> </w:t>
      </w:r>
      <w:r>
        <w:rPr>
          <w:color w:val="0C0C0C"/>
        </w:rPr>
        <w:t>and</w:t>
      </w:r>
    </w:p>
    <w:p>
      <w:pPr>
        <w:pStyle w:val="Heading6"/>
        <w:tabs>
          <w:tab w:pos="1281" w:val="left" w:leader="none"/>
        </w:tabs>
        <w:spacing w:line="263" w:lineRule="exact"/>
        <w:ind w:left="496"/>
      </w:pPr>
      <w:r>
        <w:rPr/>
        <w:t>.°•</w:t>
        <w:tab/>
        <w:t>footwear</w:t>
      </w:r>
      <w:r>
        <w:rPr>
          <w:spacing w:val="-10"/>
        </w:rPr>
        <w:t> </w:t>
      </w:r>
      <w:r>
        <w:rPr/>
        <w:t>sector</w:t>
      </w:r>
      <w:r>
        <w:rPr>
          <w:spacing w:val="-10"/>
        </w:rPr>
        <w:t> </w:t>
      </w:r>
      <w:r>
        <w:rPr/>
        <w:t>turned</w:t>
      </w:r>
      <w:r>
        <w:rPr>
          <w:spacing w:val="7"/>
        </w:rPr>
        <w:t> </w:t>
      </w:r>
      <w:r>
        <w:rPr>
          <w:color w:val="080808"/>
        </w:rPr>
        <w:t>up</w:t>
      </w:r>
      <w:r>
        <w:rPr>
          <w:color w:val="080808"/>
          <w:spacing w:val="-30"/>
        </w:rPr>
        <w:t> </w:t>
      </w:r>
      <w:r>
        <w:rPr/>
        <w:t>4n</w:t>
      </w:r>
      <w:r>
        <w:rPr>
          <w:spacing w:val="-12"/>
        </w:rPr>
        <w:t> </w:t>
      </w:r>
      <w:r>
        <w:rPr/>
        <w:t>December,</w:t>
      </w:r>
      <w:r>
        <w:rPr>
          <w:spacing w:val="-11"/>
        </w:rPr>
        <w:t> </w:t>
      </w:r>
      <w:r>
        <w:rPr/>
        <w:t>as</w:t>
      </w:r>
      <w:r>
        <w:rPr>
          <w:spacing w:val="-21"/>
        </w:rPr>
        <w:t> </w:t>
      </w:r>
      <w:r>
        <w:rPr/>
        <w:t>discounts</w:t>
      </w:r>
    </w:p>
    <w:p>
      <w:pPr>
        <w:tabs>
          <w:tab w:pos="1288" w:val="left" w:leader="none"/>
        </w:tabs>
        <w:spacing w:line="255" w:lineRule="exact" w:before="0"/>
        <w:ind w:left="518" w:right="0" w:firstLine="0"/>
        <w:jc w:val="left"/>
        <w:rPr>
          <w:sz w:val="25"/>
        </w:rPr>
      </w:pPr>
      <w:r>
        <w:rPr/>
        <w:pict>
          <v:group style="position:absolute;margin-left:48pt;margin-top:3.457111pt;width:179.55pt;height:21.6pt;mso-position-horizontal-relative:page;mso-position-vertical-relative:paragraph;z-index:15736832" coordorigin="960,69" coordsize="3591,432">
            <v:shape style="position:absolute;left:960;top:69;width:672;height:135" type="#_x0000_t75" stroked="false">
              <v:imagedata r:id="rId40" o:title=""/>
            </v:shape>
            <v:shape style="position:absolute;left:1171;top:193;width:2919;height:144" type="#_x0000_t75" stroked="false">
              <v:imagedata r:id="rId41" o:title=""/>
            </v:shape>
            <v:shape style="position:absolute;left:1180;top:318;width:3370;height:183" type="#_x0000_t75" stroked="false">
              <v:imagedata r:id="rId42" o:title=""/>
            </v:shape>
            <w10:wrap type="none"/>
          </v:group>
        </w:pict>
      </w:r>
      <w:r>
        <w:rPr>
          <w:color w:val="2A2A2A"/>
          <w:sz w:val="25"/>
        </w:rPr>
        <w:t>,</w:t>
      </w:r>
      <w:r>
        <w:rPr>
          <w:color w:val="2A2A2A"/>
          <w:spacing w:val="-31"/>
          <w:sz w:val="25"/>
        </w:rPr>
        <w:t> </w:t>
      </w:r>
      <w:r>
        <w:rPr>
          <w:color w:val="545454"/>
          <w:sz w:val="25"/>
        </w:rPr>
        <w:t>,</w:t>
        <w:tab/>
      </w:r>
      <w:r>
        <w:rPr>
          <w:sz w:val="25"/>
        </w:rPr>
        <w:t>seen in the autumn were</w:t>
      </w:r>
      <w:r>
        <w:rPr>
          <w:spacing w:val="-43"/>
          <w:sz w:val="25"/>
        </w:rPr>
        <w:t> </w:t>
      </w:r>
      <w:r>
        <w:rPr>
          <w:sz w:val="25"/>
        </w:rPr>
        <w:t>withdrawn.</w:t>
      </w:r>
    </w:p>
    <w:p>
      <w:pPr>
        <w:pStyle w:val="BodyText"/>
        <w:spacing w:line="243" w:lineRule="exact"/>
        <w:ind w:left="505"/>
      </w:pPr>
      <w:r>
        <w:rPr>
          <w:color w:val="4F4F4F"/>
          <w:w w:val="80"/>
        </w:rPr>
        <w:t>o: '</w:t>
      </w:r>
    </w:p>
    <w:p>
      <w:pPr>
        <w:spacing w:after="0" w:line="243" w:lineRule="exact"/>
        <w:sectPr>
          <w:type w:val="continuous"/>
          <w:pgSz w:w="12070" w:h="16830"/>
          <w:pgMar w:top="1580" w:bottom="280" w:left="360" w:right="1060"/>
          <w:cols w:num="2" w:equalWidth="0">
            <w:col w:w="3868" w:space="40"/>
            <w:col w:w="6742"/>
          </w:cols>
        </w:sectPr>
      </w:pPr>
    </w:p>
    <w:p>
      <w:pPr>
        <w:pStyle w:val="BodyText"/>
        <w:spacing w:before="1"/>
        <w:rPr>
          <w:sz w:val="6"/>
        </w:rPr>
      </w:pPr>
    </w:p>
    <w:p>
      <w:pPr>
        <w:tabs>
          <w:tab w:pos="5044" w:val="left" w:leader="none"/>
        </w:tabs>
        <w:spacing w:line="240" w:lineRule="auto"/>
        <w:ind w:left="580" w:right="0" w:firstLine="0"/>
        <w:rPr>
          <w:sz w:val="20"/>
        </w:rPr>
      </w:pPr>
      <w:r>
        <w:rPr>
          <w:sz w:val="20"/>
        </w:rPr>
        <w:pict>
          <v:group style="width:206.4pt;height:50.9pt;mso-position-horizontal-relative:char;mso-position-vertical-relative:line" coordorigin="0,0" coordsize="4128,1018">
            <v:shape style="position:absolute;left:3379;top:0;width:749;height:221" type="#_x0000_t75" stroked="false">
              <v:imagedata r:id="rId43" o:title=""/>
            </v:shape>
            <v:shape style="position:absolute;left:0;top:393;width:4128;height:624" type="#_x0000_t75" stroked="false">
              <v:imagedata r:id="rId44" o:title=""/>
            </v:shape>
            <v:shape style="position:absolute;left:230;top:96;width:2919;height:154" type="#_x0000_t75" stroked="false">
              <v:imagedata r:id="rId45" o:title=""/>
            </v:shape>
            <v:shape style="position:absolute;left:259;top:230;width:2890;height:164" type="#_x0000_t75" stroked="false">
              <v:imagedata r:id="rId46" o:title=""/>
            </v:shape>
            <v:shape style="position:absolute;left:3398;top:220;width:701;height:173" type="#_x0000_t75" stroked="false">
              <v:imagedata r:id="rId47" o:title=""/>
            </v:shape>
          </v:group>
        </w:pict>
      </w:r>
      <w:r>
        <w:rPr>
          <w:sz w:val="20"/>
        </w:rPr>
      </w:r>
      <w:r>
        <w:rPr>
          <w:sz w:val="20"/>
        </w:rPr>
        <w:tab/>
      </w:r>
      <w:r>
        <w:rPr>
          <w:position w:val="1"/>
          <w:sz w:val="20"/>
        </w:rPr>
        <w:drawing>
          <wp:inline distT="0" distB="0" distL="0" distR="0">
            <wp:extent cx="3261359" cy="682751"/>
            <wp:effectExtent l="0" t="0" r="0" b="0"/>
            <wp:docPr id="19" name="image44.jpeg"/>
            <wp:cNvGraphicFramePr>
              <a:graphicFrameLocks noChangeAspect="1"/>
            </wp:cNvGraphicFramePr>
            <a:graphic>
              <a:graphicData uri="http://schemas.openxmlformats.org/drawingml/2006/picture">
                <pic:pic>
                  <pic:nvPicPr>
                    <pic:cNvPr id="20" name="image44.jpeg"/>
                    <pic:cNvPicPr/>
                  </pic:nvPicPr>
                  <pic:blipFill>
                    <a:blip r:embed="rId48" cstate="print"/>
                    <a:stretch>
                      <a:fillRect/>
                    </a:stretch>
                  </pic:blipFill>
                  <pic:spPr>
                    <a:xfrm>
                      <a:off x="0" y="0"/>
                      <a:ext cx="3261359" cy="682751"/>
                    </a:xfrm>
                    <a:prstGeom prst="rect">
                      <a:avLst/>
                    </a:prstGeom>
                  </pic:spPr>
                </pic:pic>
              </a:graphicData>
            </a:graphic>
          </wp:inline>
        </w:drawing>
      </w:r>
      <w:r>
        <w:rPr>
          <w:position w:val="1"/>
          <w:sz w:val="20"/>
        </w:rPr>
      </w:r>
    </w:p>
    <w:p>
      <w:pPr>
        <w:spacing w:after="0" w:line="240" w:lineRule="auto"/>
        <w:rPr>
          <w:sz w:val="20"/>
        </w:rPr>
        <w:sectPr>
          <w:type w:val="continuous"/>
          <w:pgSz w:w="12070" w:h="16830"/>
          <w:pgMar w:top="1580" w:bottom="280" w:left="360" w:right="1060"/>
        </w:sectPr>
      </w:pPr>
    </w:p>
    <w:p>
      <w:pPr>
        <w:pStyle w:val="BodyText"/>
        <w:spacing w:line="163" w:lineRule="exact"/>
        <w:ind w:left="205"/>
        <w:rPr>
          <w:sz w:val="16"/>
        </w:rPr>
      </w:pPr>
      <w:r>
        <w:rPr>
          <w:position w:val="-2"/>
          <w:sz w:val="16"/>
        </w:rPr>
        <w:drawing>
          <wp:inline distT="0" distB="0" distL="0" distR="0">
            <wp:extent cx="1261872" cy="103631"/>
            <wp:effectExtent l="0" t="0" r="0" b="0"/>
            <wp:docPr id="21" name="image45.jpeg"/>
            <wp:cNvGraphicFramePr>
              <a:graphicFrameLocks noChangeAspect="1"/>
            </wp:cNvGraphicFramePr>
            <a:graphic>
              <a:graphicData uri="http://schemas.openxmlformats.org/drawingml/2006/picture">
                <pic:pic>
                  <pic:nvPicPr>
                    <pic:cNvPr id="22" name="image45.jpeg"/>
                    <pic:cNvPicPr/>
                  </pic:nvPicPr>
                  <pic:blipFill>
                    <a:blip r:embed="rId49" cstate="print"/>
                    <a:stretch>
                      <a:fillRect/>
                    </a:stretch>
                  </pic:blipFill>
                  <pic:spPr>
                    <a:xfrm>
                      <a:off x="0" y="0"/>
                      <a:ext cx="1261872" cy="103631"/>
                    </a:xfrm>
                    <a:prstGeom prst="rect">
                      <a:avLst/>
                    </a:prstGeom>
                  </pic:spPr>
                </pic:pic>
              </a:graphicData>
            </a:graphic>
          </wp:inline>
        </w:drawing>
      </w:r>
      <w:r>
        <w:rPr>
          <w:position w:val="-2"/>
          <w:sz w:val="16"/>
        </w:rPr>
      </w:r>
    </w:p>
    <w:p>
      <w:pPr>
        <w:pStyle w:val="BodyText"/>
        <w:rPr>
          <w:sz w:val="20"/>
        </w:rPr>
      </w:pPr>
    </w:p>
    <w:p>
      <w:pPr>
        <w:spacing w:after="0"/>
        <w:rPr>
          <w:sz w:val="20"/>
        </w:rPr>
        <w:sectPr>
          <w:pgSz w:w="11860" w:h="16830"/>
          <w:pgMar w:top="1060" w:bottom="280" w:left="1100" w:right="680"/>
        </w:sectPr>
      </w:pPr>
    </w:p>
    <w:p>
      <w:pPr>
        <w:pStyle w:val="BodyText"/>
        <w:spacing w:before="7"/>
        <w:rPr>
          <w:sz w:val="20"/>
        </w:rPr>
      </w:pPr>
    </w:p>
    <w:p>
      <w:pPr>
        <w:pStyle w:val="BodyText"/>
        <w:spacing w:line="144" w:lineRule="exact"/>
        <w:ind w:left="224"/>
        <w:rPr>
          <w:sz w:val="14"/>
        </w:rPr>
      </w:pPr>
      <w:r>
        <w:rPr>
          <w:position w:val="-2"/>
          <w:sz w:val="14"/>
        </w:rPr>
        <w:drawing>
          <wp:inline distT="0" distB="0" distL="0" distR="0">
            <wp:extent cx="487679" cy="91440"/>
            <wp:effectExtent l="0" t="0" r="0" b="0"/>
            <wp:docPr id="23" name="image46.jpeg"/>
            <wp:cNvGraphicFramePr>
              <a:graphicFrameLocks noChangeAspect="1"/>
            </wp:cNvGraphicFramePr>
            <a:graphic>
              <a:graphicData uri="http://schemas.openxmlformats.org/drawingml/2006/picture">
                <pic:pic>
                  <pic:nvPicPr>
                    <pic:cNvPr id="24" name="image46.jpeg"/>
                    <pic:cNvPicPr/>
                  </pic:nvPicPr>
                  <pic:blipFill>
                    <a:blip r:embed="rId50" cstate="print"/>
                    <a:stretch>
                      <a:fillRect/>
                    </a:stretch>
                  </pic:blipFill>
                  <pic:spPr>
                    <a:xfrm>
                      <a:off x="0" y="0"/>
                      <a:ext cx="487679" cy="91440"/>
                    </a:xfrm>
                    <a:prstGeom prst="rect">
                      <a:avLst/>
                    </a:prstGeom>
                  </pic:spPr>
                </pic:pic>
              </a:graphicData>
            </a:graphic>
          </wp:inline>
        </w:drawing>
      </w:r>
      <w:r>
        <w:rPr>
          <w:position w:val="-2"/>
          <w:sz w:val="14"/>
        </w:rPr>
      </w:r>
    </w:p>
    <w:p>
      <w:pPr>
        <w:spacing w:line="207" w:lineRule="exact" w:before="62"/>
        <w:ind w:left="221" w:right="0" w:firstLine="0"/>
        <w:jc w:val="left"/>
        <w:rPr>
          <w:sz w:val="18"/>
        </w:rPr>
      </w:pPr>
      <w:bookmarkStart w:name="BoE_InflationReport_Feb 95_0006" w:id="6"/>
      <w:bookmarkEnd w:id="6"/>
      <w:r>
        <w:rPr/>
      </w:r>
      <w:r>
        <w:rPr>
          <w:b/>
          <w:color w:val="BDBDBD"/>
          <w:sz w:val="18"/>
        </w:rPr>
        <w:t>L"‹›mp‹›nci ts </w:t>
      </w:r>
      <w:r>
        <w:rPr>
          <w:b/>
          <w:color w:val="497791"/>
          <w:sz w:val="18"/>
        </w:rPr>
        <w:t>uf </w:t>
      </w:r>
      <w:r>
        <w:rPr>
          <w:b/>
          <w:color w:val="447CA0"/>
          <w:sz w:val="18"/>
        </w:rPr>
        <w:t>the </w:t>
      </w:r>
      <w:r>
        <w:rPr>
          <w:color w:val="38759E"/>
          <w:sz w:val="18"/>
        </w:rPr>
        <w:t>RPI: </w:t>
      </w:r>
      <w:r>
        <w:rPr>
          <w:b/>
          <w:color w:val="728999"/>
          <w:sz w:val="18"/>
        </w:rPr>
        <w:t>sh‹›rt-run </w:t>
      </w:r>
      <w:r>
        <w:rPr>
          <w:b/>
          <w:color w:val="B5B5B5"/>
          <w:sz w:val="18"/>
        </w:rPr>
        <w:t>rales </w:t>
      </w:r>
      <w:r>
        <w:rPr>
          <w:color w:val="2A6991"/>
          <w:sz w:val="18"/>
        </w:rPr>
        <w:t>uf</w:t>
      </w:r>
    </w:p>
    <w:p>
      <w:pPr>
        <w:spacing w:before="0"/>
        <w:ind w:left="223" w:right="0" w:firstLine="0"/>
        <w:jc w:val="left"/>
        <w:rPr>
          <w:sz w:val="19"/>
        </w:rPr>
      </w:pPr>
      <w:r>
        <w:rPr/>
        <w:drawing>
          <wp:anchor distT="0" distB="0" distL="0" distR="0" allowOverlap="1" layoutInCell="1" locked="0" behindDoc="1" simplePos="0" relativeHeight="485087744">
            <wp:simplePos x="0" y="0"/>
            <wp:positionH relativeFrom="page">
              <wp:posOffset>987552</wp:posOffset>
            </wp:positionH>
            <wp:positionV relativeFrom="paragraph">
              <wp:posOffset>1627494</wp:posOffset>
            </wp:positionV>
            <wp:extent cx="2383536" cy="73151"/>
            <wp:effectExtent l="0" t="0" r="0" b="0"/>
            <wp:wrapNone/>
            <wp:docPr id="25" name="image47.jpeg"/>
            <wp:cNvGraphicFramePr>
              <a:graphicFrameLocks noChangeAspect="1"/>
            </wp:cNvGraphicFramePr>
            <a:graphic>
              <a:graphicData uri="http://schemas.openxmlformats.org/drawingml/2006/picture">
                <pic:pic>
                  <pic:nvPicPr>
                    <pic:cNvPr id="26" name="image47.jpeg"/>
                    <pic:cNvPicPr/>
                  </pic:nvPicPr>
                  <pic:blipFill>
                    <a:blip r:embed="rId51" cstate="print"/>
                    <a:stretch>
                      <a:fillRect/>
                    </a:stretch>
                  </pic:blipFill>
                  <pic:spPr>
                    <a:xfrm>
                      <a:off x="0" y="0"/>
                      <a:ext cx="2383536" cy="73151"/>
                    </a:xfrm>
                    <a:prstGeom prst="rect">
                      <a:avLst/>
                    </a:prstGeom>
                  </pic:spPr>
                </pic:pic>
              </a:graphicData>
            </a:graphic>
          </wp:anchor>
        </w:drawing>
      </w:r>
      <w:r>
        <w:rPr>
          <w:color w:val="3A829A"/>
          <w:sz w:val="19"/>
        </w:rPr>
        <w:t>m‹ </w:t>
      </w:r>
      <w:r>
        <w:rPr>
          <w:color w:val="497C99"/>
          <w:sz w:val="19"/>
        </w:rPr>
        <w:t>rt. xc</w:t>
      </w:r>
    </w:p>
    <w:p>
      <w:pPr>
        <w:pStyle w:val="BodyText"/>
        <w:spacing w:before="6"/>
        <w:rPr>
          <w:sz w:val="8"/>
        </w:rPr>
      </w:pPr>
    </w:p>
    <w:p>
      <w:pPr>
        <w:pStyle w:val="BodyText"/>
        <w:spacing w:line="124" w:lineRule="exact"/>
        <w:ind w:left="224"/>
        <w:rPr>
          <w:sz w:val="12"/>
        </w:rPr>
      </w:pPr>
      <w:r>
        <w:rPr>
          <w:position w:val="-1"/>
          <w:sz w:val="12"/>
        </w:rPr>
        <w:drawing>
          <wp:inline distT="0" distB="0" distL="0" distR="0">
            <wp:extent cx="761999" cy="79248"/>
            <wp:effectExtent l="0" t="0" r="0" b="0"/>
            <wp:docPr id="27" name="image48.jpeg"/>
            <wp:cNvGraphicFramePr>
              <a:graphicFrameLocks noChangeAspect="1"/>
            </wp:cNvGraphicFramePr>
            <a:graphic>
              <a:graphicData uri="http://schemas.openxmlformats.org/drawingml/2006/picture">
                <pic:pic>
                  <pic:nvPicPr>
                    <pic:cNvPr id="28" name="image48.jpeg"/>
                    <pic:cNvPicPr/>
                  </pic:nvPicPr>
                  <pic:blipFill>
                    <a:blip r:embed="rId52" cstate="print"/>
                    <a:stretch>
                      <a:fillRect/>
                    </a:stretch>
                  </pic:blipFill>
                  <pic:spPr>
                    <a:xfrm>
                      <a:off x="0" y="0"/>
                      <a:ext cx="761999" cy="79248"/>
                    </a:xfrm>
                    <a:prstGeom prst="rect">
                      <a:avLst/>
                    </a:prstGeom>
                  </pic:spPr>
                </pic:pic>
              </a:graphicData>
            </a:graphic>
          </wp:inline>
        </w:drawing>
      </w:r>
      <w:r>
        <w:rPr>
          <w:position w:val="-1"/>
          <w:sz w:val="12"/>
        </w:rPr>
      </w:r>
    </w:p>
    <w:p>
      <w:pPr>
        <w:pStyle w:val="BodyText"/>
        <w:spacing w:before="1"/>
        <w:rPr>
          <w:sz w:val="10"/>
        </w:rPr>
      </w:pPr>
    </w:p>
    <w:p>
      <w:pPr>
        <w:pStyle w:val="BodyText"/>
        <w:ind w:left="436" w:right="-15"/>
        <w:rPr>
          <w:sz w:val="20"/>
        </w:rPr>
      </w:pPr>
      <w:r>
        <w:rPr>
          <w:sz w:val="20"/>
        </w:rPr>
        <w:pict>
          <v:group style="width:188.2pt;height:38.2pt;mso-position-horizontal-relative:char;mso-position-vertical-relative:line" coordorigin="0,0" coordsize="3764,764">
            <v:shape style="position:absolute;left:0;top:393;width:1066;height:231" type="#_x0000_t75" stroked="false">
              <v:imagedata r:id="rId53" o:title=""/>
            </v:shape>
            <v:shape style="position:absolute;left:796;top:0;width:2084;height:327" type="#_x0000_t75" stroked="false">
              <v:imagedata r:id="rId54" o:title=""/>
            </v:shape>
            <v:shape style="position:absolute;left:1440;top:537;width:2218;height:96" type="#_x0000_t75" stroked="false">
              <v:imagedata r:id="rId55" o:title=""/>
            </v:shape>
            <v:shape style="position:absolute;left:3100;top:182;width:663;height:96" type="#_x0000_t75" stroked="false">
              <v:imagedata r:id="rId56" o:title=""/>
            </v:shape>
            <v:shape style="position:absolute;left:9;top:657;width:1056;height:106" type="#_x0000_t75" stroked="false">
              <v:imagedata r:id="rId57" o:title=""/>
            </v:shape>
          </v:group>
        </w:pict>
      </w:r>
      <w:r>
        <w:rPr>
          <w:sz w:val="20"/>
        </w:rPr>
      </w:r>
    </w:p>
    <w:p>
      <w:pPr>
        <w:pStyle w:val="BodyText"/>
        <w:spacing w:before="7"/>
        <w:rPr>
          <w:sz w:val="18"/>
        </w:rPr>
      </w:pPr>
      <w:r>
        <w:rPr/>
        <w:drawing>
          <wp:anchor distT="0" distB="0" distL="0" distR="0" allowOverlap="1" layoutInCell="1" locked="0" behindDoc="0" simplePos="0" relativeHeight="23">
            <wp:simplePos x="0" y="0"/>
            <wp:positionH relativeFrom="page">
              <wp:posOffset>1853183</wp:posOffset>
            </wp:positionH>
            <wp:positionV relativeFrom="paragraph">
              <wp:posOffset>160980</wp:posOffset>
            </wp:positionV>
            <wp:extent cx="1517903" cy="79248"/>
            <wp:effectExtent l="0" t="0" r="0" b="0"/>
            <wp:wrapTopAndBottom/>
            <wp:docPr id="29" name="image54.png"/>
            <wp:cNvGraphicFramePr>
              <a:graphicFrameLocks noChangeAspect="1"/>
            </wp:cNvGraphicFramePr>
            <a:graphic>
              <a:graphicData uri="http://schemas.openxmlformats.org/drawingml/2006/picture">
                <pic:pic>
                  <pic:nvPicPr>
                    <pic:cNvPr id="30" name="image54.png"/>
                    <pic:cNvPicPr/>
                  </pic:nvPicPr>
                  <pic:blipFill>
                    <a:blip r:embed="rId58" cstate="print"/>
                    <a:stretch>
                      <a:fillRect/>
                    </a:stretch>
                  </pic:blipFill>
                  <pic:spPr>
                    <a:xfrm>
                      <a:off x="0" y="0"/>
                      <a:ext cx="1517903" cy="79248"/>
                    </a:xfrm>
                    <a:prstGeom prst="rect">
                      <a:avLst/>
                    </a:prstGeom>
                  </pic:spPr>
                </pic:pic>
              </a:graphicData>
            </a:graphic>
          </wp:anchor>
        </w:drawing>
      </w:r>
    </w:p>
    <w:p>
      <w:pPr>
        <w:spacing w:before="166"/>
        <w:ind w:left="232" w:right="0" w:firstLine="0"/>
        <w:jc w:val="left"/>
        <w:rPr>
          <w:sz w:val="13"/>
        </w:rPr>
      </w:pPr>
      <w:r>
        <w:rPr>
          <w:color w:val="505050"/>
          <w:w w:val="95"/>
          <w:sz w:val="13"/>
        </w:rPr>
        <w:t>RP X </w:t>
      </w:r>
      <w:r>
        <w:rPr>
          <w:color w:val="1A1A1A"/>
          <w:w w:val="95"/>
          <w:sz w:val="13"/>
        </w:rPr>
        <w:t>cIr›LhitI¿r </w:t>
      </w:r>
      <w:r>
        <w:rPr>
          <w:color w:val="484848"/>
          <w:w w:val="95"/>
          <w:sz w:val="13"/>
        </w:rPr>
        <w:t>and </w:t>
      </w:r>
      <w:r>
        <w:rPr>
          <w:color w:val="343434"/>
          <w:w w:val="95"/>
          <w:sz w:val="13"/>
        </w:rPr>
        <w:t>Ii›‹›twe;tr</w:t>
      </w:r>
    </w:p>
    <w:tbl>
      <w:tblPr>
        <w:tblW w:w="0" w:type="auto"/>
        <w:jc w:val="left"/>
        <w:tblInd w:w="1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80"/>
        <w:gridCol w:w="476"/>
        <w:gridCol w:w="427"/>
        <w:gridCol w:w="457"/>
        <w:gridCol w:w="891"/>
        <w:gridCol w:w="343"/>
      </w:tblGrid>
      <w:tr>
        <w:trPr>
          <w:trHeight w:val="137" w:hRule="atLeast"/>
        </w:trPr>
        <w:tc>
          <w:tcPr>
            <w:tcW w:w="1480" w:type="dxa"/>
          </w:tcPr>
          <w:p>
            <w:pPr>
              <w:pStyle w:val="TableParagraph"/>
              <w:tabs>
                <w:tab w:pos="987" w:val="left" w:leader="none"/>
              </w:tabs>
              <w:spacing w:line="117" w:lineRule="exact"/>
              <w:ind w:left="90"/>
              <w:jc w:val="center"/>
              <w:rPr>
                <w:sz w:val="13"/>
              </w:rPr>
            </w:pPr>
            <w:r>
              <w:rPr>
                <w:color w:val="7E7E7E"/>
                <w:sz w:val="13"/>
              </w:rPr>
              <w:t>.i•</w:t>
            </w:r>
            <w:r>
              <w:rPr>
                <w:color w:val="3D3D3D"/>
                <w:sz w:val="13"/>
              </w:rPr>
              <w:t>int›nt</w:t>
            </w:r>
            <w:r>
              <w:rPr>
                <w:color w:val="3D3D3D"/>
                <w:spacing w:val="-18"/>
                <w:sz w:val="13"/>
              </w:rPr>
              <w:t> </w:t>
            </w:r>
            <w:r>
              <w:rPr>
                <w:color w:val="505050"/>
                <w:sz w:val="13"/>
              </w:rPr>
              <w:t>h</w:t>
              <w:tab/>
            </w:r>
            <w:r>
              <w:rPr>
                <w:color w:val="696969"/>
                <w:sz w:val="13"/>
              </w:rPr>
              <w:t>fLl</w:t>
            </w:r>
          </w:p>
        </w:tc>
        <w:tc>
          <w:tcPr>
            <w:tcW w:w="476" w:type="dxa"/>
          </w:tcPr>
          <w:p>
            <w:pPr>
              <w:pStyle w:val="TableParagraph"/>
              <w:spacing w:line="117" w:lineRule="exact"/>
              <w:ind w:left="123" w:right="54"/>
              <w:jc w:val="center"/>
              <w:rPr>
                <w:sz w:val="13"/>
              </w:rPr>
            </w:pPr>
            <w:r>
              <w:rPr>
                <w:color w:val="3B3B3B"/>
                <w:w w:val="90"/>
                <w:sz w:val="13"/>
              </w:rPr>
              <w:t>it,-1</w:t>
            </w:r>
          </w:p>
        </w:tc>
        <w:tc>
          <w:tcPr>
            <w:tcW w:w="427" w:type="dxa"/>
          </w:tcPr>
          <w:p>
            <w:pPr>
              <w:pStyle w:val="TableParagraph"/>
              <w:spacing w:line="117" w:lineRule="exact"/>
              <w:ind w:left="80" w:right="68"/>
              <w:jc w:val="center"/>
              <w:rPr>
                <w:sz w:val="13"/>
              </w:rPr>
            </w:pPr>
            <w:r>
              <w:rPr>
                <w:color w:val="878787"/>
                <w:sz w:val="13"/>
              </w:rPr>
              <w:t>-</w:t>
            </w:r>
            <w:r>
              <w:rPr>
                <w:color w:val="525252"/>
                <w:sz w:val="13"/>
              </w:rPr>
              <w:t>1.0</w:t>
            </w:r>
          </w:p>
        </w:tc>
        <w:tc>
          <w:tcPr>
            <w:tcW w:w="457" w:type="dxa"/>
          </w:tcPr>
          <w:p>
            <w:pPr>
              <w:pStyle w:val="TableParagraph"/>
              <w:spacing w:line="117" w:lineRule="exact"/>
              <w:ind w:left="140"/>
              <w:rPr>
                <w:sz w:val="13"/>
              </w:rPr>
            </w:pPr>
            <w:r>
              <w:rPr>
                <w:color w:val="424242"/>
                <w:sz w:val="13"/>
              </w:rPr>
              <w:t>0.</w:t>
            </w:r>
            <w:r>
              <w:rPr>
                <w:color w:val="808080"/>
                <w:sz w:val="13"/>
              </w:rPr>
              <w:t>3</w:t>
            </w:r>
          </w:p>
        </w:tc>
        <w:tc>
          <w:tcPr>
            <w:tcW w:w="891" w:type="dxa"/>
          </w:tcPr>
          <w:p>
            <w:pPr>
              <w:pStyle w:val="TableParagraph"/>
              <w:tabs>
                <w:tab w:pos="556" w:val="left" w:leader="none"/>
              </w:tabs>
              <w:spacing w:line="117" w:lineRule="exact"/>
              <w:ind w:left="169"/>
              <w:rPr>
                <w:sz w:val="13"/>
              </w:rPr>
            </w:pPr>
            <w:r>
              <w:rPr>
                <w:color w:val="A3A3A3"/>
                <w:sz w:val="13"/>
              </w:rPr>
              <w:t>—</w:t>
              <w:tab/>
            </w:r>
            <w:r>
              <w:rPr>
                <w:color w:val="414141"/>
                <w:spacing w:val="2"/>
                <w:sz w:val="13"/>
              </w:rPr>
              <w:t>-p.</w:t>
            </w:r>
            <w:r>
              <w:rPr>
                <w:color w:val="575757"/>
                <w:spacing w:val="2"/>
                <w:sz w:val="13"/>
              </w:rPr>
              <w:t>2</w:t>
            </w:r>
          </w:p>
        </w:tc>
        <w:tc>
          <w:tcPr>
            <w:tcW w:w="343" w:type="dxa"/>
          </w:tcPr>
          <w:p>
            <w:pPr>
              <w:pStyle w:val="TableParagraph"/>
              <w:spacing w:line="117" w:lineRule="exact"/>
              <w:ind w:left="38" w:right="27"/>
              <w:jc w:val="center"/>
              <w:rPr>
                <w:sz w:val="13"/>
              </w:rPr>
            </w:pPr>
            <w:r>
              <w:rPr>
                <w:color w:val="7C7C7C"/>
                <w:sz w:val="13"/>
              </w:rPr>
              <w:t>tj.</w:t>
            </w:r>
          </w:p>
        </w:tc>
      </w:tr>
      <w:tr>
        <w:trPr>
          <w:trHeight w:val="423" w:hRule="atLeast"/>
        </w:trPr>
        <w:tc>
          <w:tcPr>
            <w:tcW w:w="1480" w:type="dxa"/>
          </w:tcPr>
          <w:p>
            <w:pPr>
              <w:pStyle w:val="TableParagraph"/>
              <w:tabs>
                <w:tab w:pos="924" w:val="left" w:leader="none"/>
              </w:tabs>
              <w:spacing w:line="144" w:lineRule="exact"/>
              <w:ind w:right="147"/>
              <w:jc w:val="right"/>
              <w:rPr>
                <w:sz w:val="14"/>
              </w:rPr>
            </w:pPr>
            <w:r>
              <w:rPr>
                <w:color w:val="313131"/>
                <w:w w:val="90"/>
                <w:sz w:val="14"/>
              </w:rPr>
              <w:t>5-mnnih</w:t>
              <w:tab/>
            </w:r>
            <w:r>
              <w:rPr>
                <w:color w:val="3B3B3B"/>
                <w:w w:val="65"/>
                <w:sz w:val="14"/>
              </w:rPr>
              <w:t>I</w:t>
            </w:r>
            <w:r>
              <w:rPr>
                <w:color w:val="3B3B3B"/>
                <w:spacing w:val="-8"/>
                <w:w w:val="65"/>
                <w:sz w:val="14"/>
              </w:rPr>
              <w:t> </w:t>
            </w:r>
            <w:r>
              <w:rPr>
                <w:color w:val="959595"/>
                <w:w w:val="90"/>
                <w:sz w:val="14"/>
              </w:rPr>
              <w:t>.4</w:t>
            </w:r>
          </w:p>
          <w:p>
            <w:pPr>
              <w:pStyle w:val="TableParagraph"/>
              <w:spacing w:before="55"/>
              <w:ind w:right="199"/>
              <w:jc w:val="right"/>
              <w:rPr>
                <w:sz w:val="14"/>
              </w:rPr>
            </w:pPr>
            <w:r>
              <w:rPr>
                <w:color w:val="343434"/>
                <w:w w:val="90"/>
                <w:sz w:val="14"/>
              </w:rPr>
              <w:t>kl’IX </w:t>
            </w:r>
            <w:r>
              <w:rPr>
                <w:color w:val="383838"/>
                <w:w w:val="90"/>
                <w:sz w:val="14"/>
              </w:rPr>
              <w:t>h‹ u rh‹›I </w:t>
            </w:r>
            <w:r>
              <w:rPr>
                <w:color w:val="383838"/>
                <w:w w:val="85"/>
                <w:sz w:val="14"/>
              </w:rPr>
              <w:t>I </w:t>
            </w:r>
            <w:r>
              <w:rPr>
                <w:color w:val="444444"/>
                <w:w w:val="90"/>
                <w:sz w:val="14"/>
              </w:rPr>
              <w:t>u‹ udx</w:t>
            </w:r>
          </w:p>
        </w:tc>
        <w:tc>
          <w:tcPr>
            <w:tcW w:w="476" w:type="dxa"/>
          </w:tcPr>
          <w:p>
            <w:pPr>
              <w:pStyle w:val="TableParagraph"/>
              <w:spacing w:line="144" w:lineRule="exact"/>
              <w:ind w:left="123" w:right="56"/>
              <w:jc w:val="center"/>
              <w:rPr>
                <w:sz w:val="14"/>
              </w:rPr>
            </w:pPr>
            <w:r>
              <w:rPr>
                <w:color w:val="494949"/>
                <w:sz w:val="14"/>
              </w:rPr>
              <w:t>0.3</w:t>
            </w:r>
          </w:p>
        </w:tc>
        <w:tc>
          <w:tcPr>
            <w:tcW w:w="427" w:type="dxa"/>
          </w:tcPr>
          <w:p>
            <w:pPr>
              <w:pStyle w:val="TableParagraph"/>
              <w:spacing w:line="144" w:lineRule="exact"/>
              <w:ind w:left="80" w:right="80"/>
              <w:jc w:val="center"/>
              <w:rPr>
                <w:sz w:val="14"/>
              </w:rPr>
            </w:pPr>
            <w:r>
              <w:rPr>
                <w:color w:val="575757"/>
                <w:w w:val="95"/>
                <w:sz w:val="14"/>
              </w:rPr>
              <w:t>-II.?</w:t>
            </w:r>
          </w:p>
        </w:tc>
        <w:tc>
          <w:tcPr>
            <w:tcW w:w="457" w:type="dxa"/>
          </w:tcPr>
          <w:p>
            <w:pPr>
              <w:pStyle w:val="TableParagraph"/>
              <w:spacing w:line="144" w:lineRule="exact"/>
              <w:ind w:left="100"/>
              <w:rPr>
                <w:sz w:val="14"/>
              </w:rPr>
            </w:pPr>
            <w:r>
              <w:rPr>
                <w:color w:val="414141"/>
                <w:w w:val="95"/>
                <w:sz w:val="14"/>
              </w:rPr>
              <w:t>-If.1</w:t>
            </w:r>
          </w:p>
        </w:tc>
        <w:tc>
          <w:tcPr>
            <w:tcW w:w="891" w:type="dxa"/>
          </w:tcPr>
          <w:p>
            <w:pPr>
              <w:pStyle w:val="TableParagraph"/>
              <w:tabs>
                <w:tab w:pos="596" w:val="left" w:leader="none"/>
              </w:tabs>
              <w:spacing w:line="144" w:lineRule="exact"/>
              <w:ind w:left="169"/>
              <w:rPr>
                <w:sz w:val="14"/>
              </w:rPr>
            </w:pPr>
            <w:r>
              <w:rPr>
                <w:color w:val="9A9A9A"/>
                <w:sz w:val="14"/>
              </w:rPr>
              <w:t>—</w:t>
              <w:tab/>
            </w:r>
            <w:r>
              <w:rPr>
                <w:color w:val="383838"/>
                <w:sz w:val="14"/>
              </w:rPr>
              <w:t>IU</w:t>
            </w:r>
          </w:p>
        </w:tc>
        <w:tc>
          <w:tcPr>
            <w:tcW w:w="343" w:type="dxa"/>
          </w:tcPr>
          <w:p>
            <w:pPr>
              <w:pStyle w:val="TableParagraph"/>
              <w:spacing w:line="144" w:lineRule="exact"/>
              <w:ind w:left="94" w:right="27"/>
              <w:jc w:val="center"/>
              <w:rPr>
                <w:sz w:val="14"/>
              </w:rPr>
            </w:pPr>
            <w:r>
              <w:rPr>
                <w:color w:val="363636"/>
                <w:w w:val="75"/>
                <w:sz w:val="14"/>
              </w:rPr>
              <w:t>IT.4</w:t>
            </w:r>
          </w:p>
        </w:tc>
      </w:tr>
      <w:tr>
        <w:trPr>
          <w:trHeight w:val="214" w:hRule="atLeast"/>
        </w:trPr>
        <w:tc>
          <w:tcPr>
            <w:tcW w:w="1480" w:type="dxa"/>
          </w:tcPr>
          <w:p>
            <w:pPr>
              <w:pStyle w:val="TableParagraph"/>
              <w:tabs>
                <w:tab w:pos="1022" w:val="left" w:leader="none"/>
              </w:tabs>
              <w:spacing w:line="145" w:lineRule="exact" w:before="49"/>
              <w:ind w:left="115"/>
              <w:jc w:val="center"/>
              <w:rPr>
                <w:sz w:val="14"/>
              </w:rPr>
            </w:pPr>
            <w:r>
              <w:rPr>
                <w:color w:val="262626"/>
                <w:w w:val="85"/>
                <w:sz w:val="14"/>
              </w:rPr>
              <w:t>t›-iuornh</w:t>
              <w:tab/>
            </w:r>
            <w:r>
              <w:rPr>
                <w:color w:val="414141"/>
                <w:w w:val="65"/>
                <w:sz w:val="14"/>
              </w:rPr>
              <w:t>1</w:t>
            </w:r>
            <w:r>
              <w:rPr>
                <w:color w:val="414141"/>
                <w:spacing w:val="5"/>
                <w:w w:val="65"/>
                <w:sz w:val="14"/>
              </w:rPr>
              <w:t> </w:t>
            </w:r>
            <w:r>
              <w:rPr>
                <w:color w:val="828282"/>
                <w:w w:val="85"/>
                <w:sz w:val="14"/>
              </w:rPr>
              <w:t>.II</w:t>
            </w:r>
          </w:p>
        </w:tc>
        <w:tc>
          <w:tcPr>
            <w:tcW w:w="476" w:type="dxa"/>
          </w:tcPr>
          <w:p>
            <w:pPr>
              <w:pStyle w:val="TableParagraph"/>
              <w:spacing w:line="145" w:lineRule="exact" w:before="49"/>
              <w:ind w:left="120" w:right="87"/>
              <w:jc w:val="center"/>
              <w:rPr>
                <w:sz w:val="14"/>
              </w:rPr>
            </w:pPr>
            <w:r>
              <w:rPr>
                <w:color w:val="383838"/>
                <w:sz w:val="14"/>
              </w:rPr>
              <w:t>-0.1</w:t>
            </w:r>
          </w:p>
        </w:tc>
        <w:tc>
          <w:tcPr>
            <w:tcW w:w="427" w:type="dxa"/>
          </w:tcPr>
          <w:p>
            <w:pPr>
              <w:pStyle w:val="TableParagraph"/>
              <w:spacing w:line="145" w:lineRule="exact" w:before="49"/>
              <w:ind w:left="80" w:right="39"/>
              <w:jc w:val="center"/>
              <w:rPr>
                <w:sz w:val="14"/>
              </w:rPr>
            </w:pPr>
            <w:r>
              <w:rPr>
                <w:color w:val="525252"/>
                <w:w w:val="85"/>
                <w:sz w:val="14"/>
              </w:rPr>
              <w:t>tLfi</w:t>
            </w:r>
          </w:p>
        </w:tc>
        <w:tc>
          <w:tcPr>
            <w:tcW w:w="457" w:type="dxa"/>
          </w:tcPr>
          <w:p>
            <w:pPr>
              <w:pStyle w:val="TableParagraph"/>
              <w:spacing w:line="145" w:lineRule="exact" w:before="49"/>
              <w:ind w:left="130"/>
              <w:rPr>
                <w:sz w:val="14"/>
              </w:rPr>
            </w:pPr>
            <w:r>
              <w:rPr>
                <w:color w:val="575757"/>
                <w:sz w:val="14"/>
              </w:rPr>
              <w:t>0.7</w:t>
            </w:r>
          </w:p>
        </w:tc>
        <w:tc>
          <w:tcPr>
            <w:tcW w:w="891" w:type="dxa"/>
          </w:tcPr>
          <w:p>
            <w:pPr>
              <w:pStyle w:val="TableParagraph"/>
              <w:tabs>
                <w:tab w:pos="756" w:val="right" w:leader="none"/>
              </w:tabs>
              <w:spacing w:line="145" w:lineRule="exact" w:before="49"/>
              <w:ind w:left="145"/>
              <w:rPr>
                <w:sz w:val="14"/>
              </w:rPr>
            </w:pPr>
            <w:r>
              <w:rPr>
                <w:color w:val="444444"/>
                <w:w w:val="85"/>
                <w:sz w:val="14"/>
              </w:rPr>
              <w:t>I</w:t>
            </w:r>
            <w:r>
              <w:rPr>
                <w:color w:val="444444"/>
                <w:spacing w:val="-3"/>
                <w:w w:val="85"/>
                <w:sz w:val="14"/>
              </w:rPr>
              <w:t> </w:t>
            </w:r>
            <w:r>
              <w:rPr>
                <w:color w:val="606060"/>
                <w:w w:val="90"/>
                <w:sz w:val="14"/>
              </w:rPr>
              <w:t>.9</w:t>
              <w:tab/>
            </w:r>
            <w:r>
              <w:rPr>
                <w:color w:val="414141"/>
                <w:w w:val="90"/>
                <w:sz w:val="14"/>
              </w:rPr>
              <w:t>2.7</w:t>
            </w:r>
          </w:p>
        </w:tc>
        <w:tc>
          <w:tcPr>
            <w:tcW w:w="343" w:type="dxa"/>
          </w:tcPr>
          <w:p>
            <w:pPr>
              <w:pStyle w:val="TableParagraph"/>
              <w:spacing w:line="145" w:lineRule="exact" w:before="49"/>
              <w:ind w:left="96" w:right="23"/>
              <w:jc w:val="center"/>
              <w:rPr>
                <w:sz w:val="14"/>
              </w:rPr>
            </w:pPr>
            <w:r>
              <w:rPr>
                <w:color w:val="595959"/>
                <w:sz w:val="14"/>
              </w:rPr>
              <w:t>2.7</w:t>
            </w:r>
          </w:p>
        </w:tc>
      </w:tr>
    </w:tbl>
    <w:p>
      <w:pPr>
        <w:pStyle w:val="BodyText"/>
        <w:spacing w:before="9"/>
        <w:rPr>
          <w:sz w:val="7"/>
        </w:rPr>
      </w:pPr>
    </w:p>
    <w:p>
      <w:pPr>
        <w:pStyle w:val="BodyText"/>
        <w:ind w:left="224" w:right="-101"/>
        <w:rPr>
          <w:sz w:val="20"/>
        </w:rPr>
      </w:pPr>
      <w:r>
        <w:rPr>
          <w:sz w:val="20"/>
        </w:rPr>
        <w:pict>
          <v:group style="width:203.05pt;height:22.1pt;mso-position-horizontal-relative:char;mso-position-vertical-relative:line" coordorigin="0,0" coordsize="4061,442">
            <v:shape style="position:absolute;left:0;top:0;width:4013;height:116" type="#_x0000_t75" stroked="false">
              <v:imagedata r:id="rId59" o:title=""/>
            </v:shape>
            <v:shape style="position:absolute;left:230;top:124;width:3831;height:317" type="#_x0000_t75" stroked="false">
              <v:imagedata r:id="rId60" o:title=""/>
            </v:shape>
          </v:group>
        </w:pict>
      </w:r>
      <w:r>
        <w:rPr>
          <w:sz w:val="20"/>
        </w:rPr>
      </w:r>
    </w:p>
    <w:p>
      <w:pPr>
        <w:pStyle w:val="BodyText"/>
        <w:rPr>
          <w:sz w:val="20"/>
        </w:rPr>
      </w:pPr>
    </w:p>
    <w:p>
      <w:pPr>
        <w:pStyle w:val="BodyText"/>
        <w:rPr>
          <w:sz w:val="20"/>
        </w:rPr>
      </w:pPr>
    </w:p>
    <w:p>
      <w:pPr>
        <w:pStyle w:val="BodyText"/>
        <w:spacing w:before="6"/>
        <w:rPr>
          <w:sz w:val="27"/>
        </w:rPr>
      </w:pPr>
      <w:r>
        <w:rPr/>
        <w:drawing>
          <wp:anchor distT="0" distB="0" distL="0" distR="0" allowOverlap="1" layoutInCell="1" locked="0" behindDoc="0" simplePos="0" relativeHeight="25">
            <wp:simplePos x="0" y="0"/>
            <wp:positionH relativeFrom="page">
              <wp:posOffset>859536</wp:posOffset>
            </wp:positionH>
            <wp:positionV relativeFrom="paragraph">
              <wp:posOffset>226015</wp:posOffset>
            </wp:positionV>
            <wp:extent cx="481583" cy="79248"/>
            <wp:effectExtent l="0" t="0" r="0" b="0"/>
            <wp:wrapTopAndBottom/>
            <wp:docPr id="31" name="image57.jpeg"/>
            <wp:cNvGraphicFramePr>
              <a:graphicFrameLocks noChangeAspect="1"/>
            </wp:cNvGraphicFramePr>
            <a:graphic>
              <a:graphicData uri="http://schemas.openxmlformats.org/drawingml/2006/picture">
                <pic:pic>
                  <pic:nvPicPr>
                    <pic:cNvPr id="32" name="image57.jpeg"/>
                    <pic:cNvPicPr/>
                  </pic:nvPicPr>
                  <pic:blipFill>
                    <a:blip r:embed="rId61" cstate="print"/>
                    <a:stretch>
                      <a:fillRect/>
                    </a:stretch>
                  </pic:blipFill>
                  <pic:spPr>
                    <a:xfrm>
                      <a:off x="0" y="0"/>
                      <a:ext cx="481583" cy="79248"/>
                    </a:xfrm>
                    <a:prstGeom prst="rect">
                      <a:avLst/>
                    </a:prstGeom>
                  </pic:spPr>
                </pic:pic>
              </a:graphicData>
            </a:graphic>
          </wp:anchor>
        </w:drawing>
      </w:r>
    </w:p>
    <w:p>
      <w:pPr>
        <w:spacing w:before="28"/>
        <w:ind w:left="250" w:right="0" w:firstLine="0"/>
        <w:jc w:val="left"/>
        <w:rPr>
          <w:sz w:val="18"/>
        </w:rPr>
      </w:pPr>
      <w:r>
        <w:rPr>
          <w:color w:val="3F7E9A"/>
          <w:w w:val="110"/>
          <w:sz w:val="18"/>
        </w:rPr>
        <w:t>Rrtiiil </w:t>
      </w:r>
      <w:r>
        <w:rPr>
          <w:color w:val="426783"/>
          <w:w w:val="110"/>
          <w:sz w:val="18"/>
        </w:rPr>
        <w:t>prices</w:t>
      </w:r>
    </w:p>
    <w:p>
      <w:pPr>
        <w:pStyle w:val="BodyText"/>
        <w:spacing w:before="5"/>
        <w:rPr>
          <w:sz w:val="10"/>
        </w:rPr>
      </w:pPr>
    </w:p>
    <w:p>
      <w:pPr>
        <w:pStyle w:val="BodyText"/>
        <w:ind w:left="695"/>
        <w:rPr>
          <w:sz w:val="20"/>
        </w:rPr>
      </w:pPr>
      <w:r>
        <w:rPr>
          <w:sz w:val="20"/>
        </w:rPr>
        <w:drawing>
          <wp:inline distT="0" distB="0" distL="0" distR="0">
            <wp:extent cx="1572767" cy="195072"/>
            <wp:effectExtent l="0" t="0" r="0" b="0"/>
            <wp:docPr id="33" name="image58.jpeg"/>
            <wp:cNvGraphicFramePr>
              <a:graphicFrameLocks noChangeAspect="1"/>
            </wp:cNvGraphicFramePr>
            <a:graphic>
              <a:graphicData uri="http://schemas.openxmlformats.org/drawingml/2006/picture">
                <pic:pic>
                  <pic:nvPicPr>
                    <pic:cNvPr id="34" name="image58.jpeg"/>
                    <pic:cNvPicPr/>
                  </pic:nvPicPr>
                  <pic:blipFill>
                    <a:blip r:embed="rId62" cstate="print"/>
                    <a:stretch>
                      <a:fillRect/>
                    </a:stretch>
                  </pic:blipFill>
                  <pic:spPr>
                    <a:xfrm>
                      <a:off x="0" y="0"/>
                      <a:ext cx="1572767" cy="195072"/>
                    </a:xfrm>
                    <a:prstGeom prst="rect">
                      <a:avLst/>
                    </a:prstGeom>
                  </pic:spPr>
                </pic:pic>
              </a:graphicData>
            </a:graphic>
          </wp:inline>
        </w:drawing>
      </w:r>
      <w:r>
        <w:rPr>
          <w:sz w:val="20"/>
        </w:rPr>
      </w:r>
    </w:p>
    <w:p>
      <w:pPr>
        <w:pStyle w:val="BodyText"/>
        <w:spacing w:before="5"/>
        <w:rPr>
          <w:sz w:val="7"/>
        </w:rPr>
      </w:pPr>
    </w:p>
    <w:p>
      <w:pPr>
        <w:pStyle w:val="BodyText"/>
        <w:spacing w:line="105" w:lineRule="exact"/>
        <w:ind w:left="1338"/>
        <w:rPr>
          <w:sz w:val="10"/>
        </w:rPr>
      </w:pPr>
      <w:r>
        <w:rPr>
          <w:position w:val="-1"/>
          <w:sz w:val="10"/>
        </w:rPr>
        <w:drawing>
          <wp:inline distT="0" distB="0" distL="0" distR="0">
            <wp:extent cx="1322832" cy="67055"/>
            <wp:effectExtent l="0" t="0" r="0" b="0"/>
            <wp:docPr id="35" name="image59.jpeg"/>
            <wp:cNvGraphicFramePr>
              <a:graphicFrameLocks noChangeAspect="1"/>
            </wp:cNvGraphicFramePr>
            <a:graphic>
              <a:graphicData uri="http://schemas.openxmlformats.org/drawingml/2006/picture">
                <pic:pic>
                  <pic:nvPicPr>
                    <pic:cNvPr id="36" name="image59.jpeg"/>
                    <pic:cNvPicPr/>
                  </pic:nvPicPr>
                  <pic:blipFill>
                    <a:blip r:embed="rId63" cstate="print"/>
                    <a:stretch>
                      <a:fillRect/>
                    </a:stretch>
                  </pic:blipFill>
                  <pic:spPr>
                    <a:xfrm>
                      <a:off x="0" y="0"/>
                      <a:ext cx="1322832" cy="67055"/>
                    </a:xfrm>
                    <a:prstGeom prst="rect">
                      <a:avLst/>
                    </a:prstGeom>
                  </pic:spPr>
                </pic:pic>
              </a:graphicData>
            </a:graphic>
          </wp:inline>
        </w:drawing>
      </w:r>
      <w:r>
        <w:rPr>
          <w:position w:val="-1"/>
          <w:sz w:val="10"/>
        </w:rPr>
      </w:r>
    </w:p>
    <w:p>
      <w:pPr>
        <w:pStyle w:val="BodyText"/>
        <w:spacing w:line="242" w:lineRule="auto" w:before="214"/>
        <w:ind w:left="241" w:right="98" w:firstLine="5"/>
      </w:pPr>
      <w:r>
        <w:rPr/>
        <w:br w:type="column"/>
      </w:r>
      <w:r>
        <w:rPr/>
        <w:t>Both</w:t>
      </w:r>
      <w:r>
        <w:rPr>
          <w:spacing w:val="-23"/>
        </w:rPr>
        <w:t> </w:t>
      </w:r>
      <w:r>
        <w:rPr/>
        <w:t>RPIX</w:t>
      </w:r>
      <w:r>
        <w:rPr>
          <w:spacing w:val="-24"/>
        </w:rPr>
        <w:t> </w:t>
      </w:r>
      <w:r>
        <w:rPr/>
        <w:t>and</w:t>
      </w:r>
      <w:r>
        <w:rPr>
          <w:spacing w:val="-26"/>
        </w:rPr>
        <w:t> </w:t>
      </w:r>
      <w:r>
        <w:rPr/>
        <w:t>RPIY</w:t>
      </w:r>
      <w:r>
        <w:rPr>
          <w:spacing w:val="-25"/>
        </w:rPr>
        <w:t> </w:t>
      </w:r>
      <w:r>
        <w:rPr/>
        <w:t>are!sutiject</w:t>
      </w:r>
      <w:r>
        <w:rPr>
          <w:spacing w:val="-15"/>
        </w:rPr>
        <w:t> </w:t>
      </w:r>
      <w:r>
        <w:rPr/>
        <w:t>to.seasonal</w:t>
      </w:r>
      <w:r>
        <w:rPr>
          <w:spacing w:val="-20"/>
        </w:rPr>
        <w:t> </w:t>
      </w:r>
      <w:r>
        <w:rPr/>
        <w:t>?ariatiofis. R.PIX, for example, tends. to increase most in April (mainly because of changes in adiiiinistered</w:t>
      </w:r>
      <w:r>
        <w:rPr>
          <w:spacing w:val="-43"/>
        </w:rPr>
        <w:t> </w:t>
      </w:r>
      <w:r>
        <w:rPr/>
        <w:t>/prices</w:t>
      </w:r>
    </w:p>
    <w:p>
      <w:pPr>
        <w:pStyle w:val="BodyText"/>
        <w:ind w:left="236" w:right="98" w:firstLine="3"/>
      </w:pPr>
      <w:r>
        <w:rPr/>
        <w:t>such</w:t>
      </w:r>
      <w:r>
        <w:rPr>
          <w:spacing w:val="-6"/>
        </w:rPr>
        <w:t> </w:t>
      </w:r>
      <w:r>
        <w:rPr/>
        <w:t>as</w:t>
      </w:r>
      <w:r>
        <w:rPr>
          <w:spacing w:val="-17"/>
        </w:rPr>
        <w:t> </w:t>
      </w:r>
      <w:r>
        <w:rPr/>
        <w:t>rents</w:t>
      </w:r>
      <w:r>
        <w:rPr>
          <w:spacing w:val="-11"/>
        </w:rPr>
        <w:t> </w:t>
      </w:r>
      <w:r>
        <w:rPr/>
        <w:t>and</w:t>
      </w:r>
      <w:r>
        <w:rPr>
          <w:spacing w:val="-12"/>
        </w:rPr>
        <w:t> </w:t>
      </w:r>
      <w:r>
        <w:rPr/>
        <w:t>local</w:t>
      </w:r>
      <w:r>
        <w:rPr>
          <w:spacing w:val="-8"/>
        </w:rPr>
        <w:t> </w:t>
      </w:r>
      <w:r>
        <w:rPr/>
        <w:t>authority</w:t>
      </w:r>
      <w:r>
        <w:rPr>
          <w:spacing w:val="4"/>
        </w:rPr>
        <w:t> </w:t>
      </w:r>
      <w:r>
        <w:rPr/>
        <w:t>taxation)</w:t>
      </w:r>
      <w:r>
        <w:rPr>
          <w:spacing w:val="-7"/>
        </w:rPr>
        <w:t> </w:t>
      </w:r>
      <w:r>
        <w:rPr/>
        <w:t>and</w:t>
      </w:r>
      <w:r>
        <w:rPr>
          <w:spacing w:val="-13"/>
        </w:rPr>
        <w:t> </w:t>
      </w:r>
      <w:r>
        <w:rPr/>
        <w:t>least</w:t>
      </w:r>
      <w:r>
        <w:rPr>
          <w:spacing w:val="-3"/>
        </w:rPr>
        <w:t> </w:t>
      </w:r>
      <w:r>
        <w:rPr/>
        <w:t>in January and July, because of the traditional timing of winter and summer sales. The short-run measures of inflation which show turning-points are seasonally adjusted</w:t>
      </w:r>
      <w:r>
        <w:rPr>
          <w:spacing w:val="-4"/>
        </w:rPr>
        <w:t> </w:t>
      </w:r>
      <w:r>
        <w:rPr>
          <w:color w:val="161616"/>
        </w:rPr>
        <w:t>to</w:t>
      </w:r>
      <w:r>
        <w:rPr>
          <w:color w:val="161616"/>
          <w:spacing w:val="-17"/>
        </w:rPr>
        <w:t> </w:t>
      </w:r>
      <w:r>
        <w:rPr/>
        <w:t>take</w:t>
      </w:r>
      <w:r>
        <w:rPr>
          <w:spacing w:val="-11"/>
        </w:rPr>
        <w:t> </w:t>
      </w:r>
      <w:r>
        <w:rPr/>
        <w:t>account</w:t>
      </w:r>
      <w:r>
        <w:rPr>
          <w:spacing w:val="-8"/>
        </w:rPr>
        <w:t> </w:t>
      </w:r>
      <w:r>
        <w:rPr/>
        <w:t>of</w:t>
      </w:r>
      <w:r>
        <w:rPr>
          <w:spacing w:val="-9"/>
        </w:rPr>
        <w:t> </w:t>
      </w:r>
      <w:r>
        <w:rPr/>
        <w:t>these</w:t>
      </w:r>
      <w:r>
        <w:rPr>
          <w:spacing w:val="-14"/>
        </w:rPr>
        <w:t> </w:t>
      </w:r>
      <w:r>
        <w:rPr/>
        <w:t>effects.</w:t>
      </w:r>
      <w:r>
        <w:rPr>
          <w:spacing w:val="28"/>
        </w:rPr>
        <w:t> </w:t>
      </w:r>
      <w:r>
        <w:rPr/>
        <w:t>But</w:t>
      </w:r>
      <w:r>
        <w:rPr>
          <w:spacing w:val="-14"/>
        </w:rPr>
        <w:t> </w:t>
      </w:r>
      <w:r>
        <w:rPr/>
        <w:t>seasonal adjustment is not straightforward: the timifig </w:t>
      </w:r>
      <w:r>
        <w:rPr>
          <w:color w:val="161616"/>
        </w:rPr>
        <w:t>of </w:t>
      </w:r>
      <w:r>
        <w:rPr/>
        <w:t>sales and</w:t>
      </w:r>
      <w:r>
        <w:rPr>
          <w:spacing w:val="-5"/>
        </w:rPr>
        <w:t> </w:t>
      </w:r>
      <w:r>
        <w:rPr/>
        <w:t>the</w:t>
      </w:r>
      <w:r>
        <w:rPr>
          <w:spacing w:val="-15"/>
        </w:rPr>
        <w:t> </w:t>
      </w:r>
      <w:r>
        <w:rPr/>
        <w:t>extent</w:t>
      </w:r>
      <w:r>
        <w:rPr>
          <w:spacing w:val="4"/>
        </w:rPr>
        <w:t> </w:t>
      </w:r>
      <w:r>
        <w:rPr/>
        <w:t>of</w:t>
      </w:r>
      <w:r>
        <w:rPr>
          <w:spacing w:val="-9"/>
        </w:rPr>
        <w:t> </w:t>
      </w:r>
      <w:r>
        <w:rPr/>
        <w:t>discounting</w:t>
      </w:r>
      <w:r>
        <w:rPr>
          <w:spacing w:val="-5"/>
        </w:rPr>
        <w:t> </w:t>
      </w:r>
      <w:r>
        <w:rPr/>
        <w:t>cou1‹i</w:t>
      </w:r>
      <w:r>
        <w:rPr>
          <w:spacing w:val="-1"/>
        </w:rPr>
        <w:t> </w:t>
      </w:r>
      <w:r>
        <w:rPr/>
        <w:t>reflect</w:t>
      </w:r>
      <w:r>
        <w:rPr>
          <w:spacing w:val="-12"/>
        </w:rPr>
        <w:t> </w:t>
      </w:r>
      <w:r>
        <w:rPr/>
        <w:t>either</w:t>
      </w:r>
      <w:r>
        <w:rPr>
          <w:spacing w:val="-7"/>
        </w:rPr>
        <w:t> </w:t>
      </w:r>
      <w:r>
        <w:rPr/>
        <w:t>a</w:t>
      </w:r>
    </w:p>
    <w:p>
      <w:pPr>
        <w:pStyle w:val="BodyText"/>
        <w:spacing w:line="244" w:lineRule="auto" w:before="2"/>
        <w:ind w:left="248" w:right="98" w:hanging="43"/>
      </w:pPr>
      <w:r>
        <w:rPr/>
        <w:t>.change</w:t>
      </w:r>
      <w:r>
        <w:rPr>
          <w:spacing w:val="-9"/>
        </w:rPr>
        <w:t> </w:t>
      </w:r>
      <w:r>
        <w:rPr/>
        <w:t>in</w:t>
      </w:r>
      <w:r>
        <w:rPr>
          <w:spacing w:val="-8"/>
        </w:rPr>
        <w:t> </w:t>
      </w:r>
      <w:r>
        <w:rPr/>
        <w:t>the</w:t>
      </w:r>
      <w:r>
        <w:rPr>
          <w:spacing w:val="-13"/>
        </w:rPr>
        <w:t> </w:t>
      </w:r>
      <w:r>
        <w:rPr/>
        <w:t>underlying</w:t>
      </w:r>
      <w:r>
        <w:rPr>
          <w:spacing w:val="-1"/>
        </w:rPr>
        <w:t> </w:t>
      </w:r>
      <w:r>
        <w:rPr/>
        <w:t>trend</w:t>
      </w:r>
      <w:r>
        <w:rPr>
          <w:spacing w:val="-13"/>
        </w:rPr>
        <w:t> </w:t>
      </w:r>
      <w:r>
        <w:rPr/>
        <w:t>of</w:t>
      </w:r>
      <w:r>
        <w:rPr>
          <w:spacing w:val="-8"/>
        </w:rPr>
        <w:t> </w:t>
      </w:r>
      <w:r>
        <w:rPr/>
        <w:t>inflation</w:t>
      </w:r>
      <w:r>
        <w:rPr>
          <w:spacing w:val="-11"/>
        </w:rPr>
        <w:t> </w:t>
      </w:r>
      <w:r>
        <w:rPr/>
        <w:t>or</w:t>
      </w:r>
      <w:r>
        <w:rPr>
          <w:spacing w:val="-16"/>
        </w:rPr>
        <w:t> </w:t>
      </w:r>
      <w:r>
        <w:rPr/>
        <w:t>a</w:t>
      </w:r>
      <w:r>
        <w:rPr>
          <w:spacing w:val="-18"/>
        </w:rPr>
        <w:t> </w:t>
      </w:r>
      <w:r>
        <w:rPr/>
        <w:t>change</w:t>
      </w:r>
      <w:r>
        <w:rPr>
          <w:spacing w:val="-7"/>
        </w:rPr>
        <w:t> </w:t>
      </w:r>
      <w:r>
        <w:rPr/>
        <w:t>in the seasonal pattern. In 1994. for example, the</w:t>
      </w:r>
      <w:r>
        <w:rPr>
          <w:spacing w:val="-20"/>
        </w:rPr>
        <w:t> </w:t>
      </w:r>
      <w:r>
        <w:rPr/>
        <w:t>early</w:t>
      </w:r>
    </w:p>
    <w:p>
      <w:pPr>
        <w:pStyle w:val="BodyText"/>
        <w:spacing w:line="237" w:lineRule="auto"/>
        <w:ind w:left="239" w:hanging="1"/>
      </w:pPr>
      <w:r>
        <w:rPr/>
        <w:t>su mmer and winter sales were probably .a sign of weakening</w:t>
      </w:r>
      <w:r>
        <w:rPr>
          <w:spacing w:val="-11"/>
        </w:rPr>
        <w:t> </w:t>
      </w:r>
      <w:r>
        <w:rPr/>
        <w:t>retail</w:t>
      </w:r>
      <w:r>
        <w:rPr>
          <w:spacing w:val="-11"/>
        </w:rPr>
        <w:t> </w:t>
      </w:r>
      <w:r>
        <w:rPr/>
        <w:t>margins</w:t>
      </w:r>
      <w:r>
        <w:rPr>
          <w:spacing w:val="-11"/>
        </w:rPr>
        <w:t> </w:t>
      </w:r>
      <w:r>
        <w:rPr/>
        <w:t>and</w:t>
      </w:r>
      <w:r>
        <w:rPr>
          <w:spacing w:val="-15"/>
        </w:rPr>
        <w:t> </w:t>
      </w:r>
      <w:r>
        <w:rPr/>
        <w:t>not</w:t>
      </w:r>
      <w:r>
        <w:rPr>
          <w:spacing w:val="-20"/>
        </w:rPr>
        <w:t> </w:t>
      </w:r>
      <w:r>
        <w:rPr/>
        <w:t>just</w:t>
      </w:r>
      <w:r>
        <w:rPr>
          <w:spacing w:val="-19"/>
        </w:rPr>
        <w:t> </w:t>
      </w:r>
      <w:r>
        <w:rPr>
          <w:color w:val="0C0C0C"/>
        </w:rPr>
        <w:t>d</w:t>
      </w:r>
      <w:r>
        <w:rPr>
          <w:color w:val="0C0C0C"/>
          <w:spacing w:val="-20"/>
        </w:rPr>
        <w:t> </w:t>
      </w:r>
      <w:r>
        <w:rPr/>
        <w:t>changed</w:t>
      </w:r>
      <w:r>
        <w:rPr>
          <w:spacing w:val="-16"/>
        </w:rPr>
        <w:t> </w:t>
      </w:r>
      <w:r>
        <w:rPr/>
        <w:t>seasonal pattern.</w:t>
      </w:r>
    </w:p>
    <w:p>
      <w:pPr>
        <w:pStyle w:val="BodyText"/>
        <w:spacing w:before="7"/>
        <w:rPr>
          <w:sz w:val="29"/>
        </w:rPr>
      </w:pPr>
    </w:p>
    <w:p>
      <w:pPr>
        <w:pStyle w:val="BodyText"/>
        <w:ind w:left="237" w:right="122" w:firstLine="6"/>
      </w:pPr>
      <w:r>
        <w:rPr/>
        <w:t>The Bank’s new short-run projection for RPIX inflation (Chart </w:t>
      </w:r>
      <w:r>
        <w:rPr>
          <w:color w:val="0E0E0E"/>
        </w:rPr>
        <w:t>1.3) </w:t>
      </w:r>
      <w:r>
        <w:rPr/>
        <w:t>shows a further rise in the first quarter. It allows for the increases in duties announced in the Budget and the Chancellor’s supplementary statement, which are likely to add around 0.3 percéritage points to RPIX inflation in 1995 Q1.</w:t>
      </w:r>
    </w:p>
    <w:p>
      <w:pPr>
        <w:spacing w:after="0"/>
        <w:sectPr>
          <w:type w:val="continuous"/>
          <w:pgSz w:w="11860" w:h="16830"/>
          <w:pgMar w:top="1580" w:bottom="280" w:left="1100" w:right="680"/>
          <w:cols w:num="2" w:equalWidth="0">
            <w:col w:w="4249" w:space="304"/>
            <w:col w:w="5527"/>
          </w:cols>
        </w:sectPr>
      </w:pPr>
    </w:p>
    <w:p>
      <w:pPr>
        <w:pStyle w:val="BodyText"/>
        <w:spacing w:before="4"/>
        <w:rPr>
          <w:sz w:val="26"/>
        </w:rPr>
      </w:pPr>
    </w:p>
    <w:p>
      <w:pPr>
        <w:pStyle w:val="Heading4"/>
        <w:tabs>
          <w:tab w:pos="4783" w:val="left" w:leader="none"/>
          <w:tab w:pos="8222" w:val="left" w:leader="none"/>
          <w:tab w:pos="9565" w:val="left" w:leader="none"/>
        </w:tabs>
        <w:spacing w:before="89"/>
        <w:ind w:left="3574"/>
      </w:pPr>
      <w:r>
        <w:rPr>
          <w:color w:val="696969"/>
          <w:w w:val="110"/>
        </w:rPr>
        <w:t>'</w:t>
        <w:tab/>
      </w:r>
      <w:r>
        <w:rPr>
          <w:color w:val="387972"/>
          <w:w w:val="110"/>
        </w:rPr>
        <w:t>1</w:t>
      </w:r>
      <w:r>
        <w:rPr>
          <w:color w:val="387972"/>
          <w:spacing w:val="3"/>
          <w:w w:val="110"/>
        </w:rPr>
        <w:t> </w:t>
      </w:r>
      <w:r>
        <w:rPr>
          <w:color w:val="2D746E"/>
          <w:w w:val="110"/>
        </w:rPr>
        <w:t>2</w:t>
        <w:tab/>
        <w:t>Ou</w:t>
        <w:tab/>
      </w:r>
      <w:r>
        <w:rPr>
          <w:color w:val="266D62"/>
          <w:w w:val="110"/>
        </w:rPr>
        <w:t>es</w:t>
      </w:r>
    </w:p>
    <w:p>
      <w:pPr>
        <w:pStyle w:val="BodyText"/>
        <w:spacing w:before="6"/>
        <w:rPr>
          <w:sz w:val="16"/>
        </w:rPr>
      </w:pPr>
    </w:p>
    <w:p>
      <w:pPr>
        <w:spacing w:after="0"/>
        <w:rPr>
          <w:sz w:val="16"/>
        </w:rPr>
        <w:sectPr>
          <w:type w:val="continuous"/>
          <w:pgSz w:w="11860" w:h="16830"/>
          <w:pgMar w:top="1580" w:bottom="280" w:left="1100" w:right="680"/>
        </w:sectPr>
      </w:pPr>
    </w:p>
    <w:p>
      <w:pPr>
        <w:pStyle w:val="BodyText"/>
        <w:rPr>
          <w:sz w:val="20"/>
        </w:rPr>
      </w:pPr>
    </w:p>
    <w:p>
      <w:pPr>
        <w:pStyle w:val="BodyText"/>
        <w:spacing w:before="9" w:after="1"/>
        <w:rPr>
          <w:sz w:val="17"/>
        </w:rPr>
      </w:pPr>
    </w:p>
    <w:p>
      <w:pPr>
        <w:pStyle w:val="BodyText"/>
        <w:spacing w:line="76" w:lineRule="exact"/>
        <w:ind w:left="3469"/>
        <w:rPr>
          <w:sz w:val="7"/>
        </w:rPr>
      </w:pPr>
      <w:r>
        <w:rPr>
          <w:position w:val="-1"/>
          <w:sz w:val="7"/>
        </w:rPr>
        <w:drawing>
          <wp:inline distT="0" distB="0" distL="0" distR="0">
            <wp:extent cx="42672" cy="48767"/>
            <wp:effectExtent l="0" t="0" r="0" b="0"/>
            <wp:docPr id="37" name="image60.png"/>
            <wp:cNvGraphicFramePr>
              <a:graphicFrameLocks noChangeAspect="1"/>
            </wp:cNvGraphicFramePr>
            <a:graphic>
              <a:graphicData uri="http://schemas.openxmlformats.org/drawingml/2006/picture">
                <pic:pic>
                  <pic:nvPicPr>
                    <pic:cNvPr id="38" name="image60.png"/>
                    <pic:cNvPicPr/>
                  </pic:nvPicPr>
                  <pic:blipFill>
                    <a:blip r:embed="rId64" cstate="print"/>
                    <a:stretch>
                      <a:fillRect/>
                    </a:stretch>
                  </pic:blipFill>
                  <pic:spPr>
                    <a:xfrm>
                      <a:off x="0" y="0"/>
                      <a:ext cx="42672" cy="48767"/>
                    </a:xfrm>
                    <a:prstGeom prst="rect">
                      <a:avLst/>
                    </a:prstGeom>
                  </pic:spPr>
                </pic:pic>
              </a:graphicData>
            </a:graphic>
          </wp:inline>
        </w:drawing>
      </w:r>
      <w:r>
        <w:rPr>
          <w:position w:val="-1"/>
          <w:sz w:val="7"/>
        </w:rPr>
      </w:r>
    </w:p>
    <w:p>
      <w:pPr>
        <w:pStyle w:val="BodyText"/>
        <w:rPr>
          <w:sz w:val="14"/>
        </w:rPr>
      </w:pPr>
    </w:p>
    <w:p>
      <w:pPr>
        <w:pStyle w:val="BodyText"/>
        <w:rPr>
          <w:sz w:val="14"/>
        </w:rPr>
      </w:pPr>
    </w:p>
    <w:p>
      <w:pPr>
        <w:pStyle w:val="BodyText"/>
        <w:spacing w:before="4"/>
        <w:rPr>
          <w:sz w:val="11"/>
        </w:rPr>
      </w:pPr>
    </w:p>
    <w:p>
      <w:pPr>
        <w:tabs>
          <w:tab w:pos="3304" w:val="left" w:leader="none"/>
          <w:tab w:pos="3574" w:val="left" w:leader="none"/>
        </w:tabs>
        <w:spacing w:before="0"/>
        <w:ind w:left="204" w:right="0" w:firstLine="0"/>
        <w:jc w:val="left"/>
        <w:rPr>
          <w:rFonts w:ascii="Courier New"/>
          <w:sz w:val="12"/>
        </w:rPr>
      </w:pPr>
      <w:r>
        <w:rPr>
          <w:rFonts w:ascii="Courier New"/>
          <w:color w:val="707070"/>
          <w:w w:val="90"/>
          <w:sz w:val="12"/>
        </w:rPr>
        <w:t>-</w:t>
        <w:tab/>
      </w:r>
      <w:r>
        <w:rPr>
          <w:rFonts w:ascii="Courier New"/>
          <w:color w:val="494949"/>
          <w:w w:val="90"/>
          <w:sz w:val="12"/>
        </w:rPr>
        <w:t>-</w:t>
        <w:tab/>
        <w:t>2</w:t>
      </w:r>
    </w:p>
    <w:p>
      <w:pPr>
        <w:pStyle w:val="BodyText"/>
        <w:rPr>
          <w:rFonts w:ascii="Courier New"/>
          <w:sz w:val="20"/>
        </w:rPr>
      </w:pPr>
    </w:p>
    <w:p>
      <w:pPr>
        <w:pStyle w:val="BodyText"/>
        <w:spacing w:before="6"/>
        <w:rPr>
          <w:rFonts w:ascii="Courier New"/>
          <w:sz w:val="25"/>
        </w:rPr>
      </w:pPr>
      <w:r>
        <w:rPr/>
        <w:drawing>
          <wp:anchor distT="0" distB="0" distL="0" distR="0" allowOverlap="1" layoutInCell="1" locked="0" behindDoc="0" simplePos="0" relativeHeight="26">
            <wp:simplePos x="0" y="0"/>
            <wp:positionH relativeFrom="page">
              <wp:posOffset>829055</wp:posOffset>
            </wp:positionH>
            <wp:positionV relativeFrom="paragraph">
              <wp:posOffset>208431</wp:posOffset>
            </wp:positionV>
            <wp:extent cx="2036064" cy="73151"/>
            <wp:effectExtent l="0" t="0" r="0" b="0"/>
            <wp:wrapTopAndBottom/>
            <wp:docPr id="39" name="image61.jpeg"/>
            <wp:cNvGraphicFramePr>
              <a:graphicFrameLocks noChangeAspect="1"/>
            </wp:cNvGraphicFramePr>
            <a:graphic>
              <a:graphicData uri="http://schemas.openxmlformats.org/drawingml/2006/picture">
                <pic:pic>
                  <pic:nvPicPr>
                    <pic:cNvPr id="40" name="image61.jpeg"/>
                    <pic:cNvPicPr/>
                  </pic:nvPicPr>
                  <pic:blipFill>
                    <a:blip r:embed="rId65" cstate="print"/>
                    <a:stretch>
                      <a:fillRect/>
                    </a:stretch>
                  </pic:blipFill>
                  <pic:spPr>
                    <a:xfrm>
                      <a:off x="0" y="0"/>
                      <a:ext cx="2036064" cy="73151"/>
                    </a:xfrm>
                    <a:prstGeom prst="rect">
                      <a:avLst/>
                    </a:prstGeom>
                  </pic:spPr>
                </pic:pic>
              </a:graphicData>
            </a:graphic>
          </wp:anchor>
        </w:drawing>
      </w:r>
    </w:p>
    <w:p>
      <w:pPr>
        <w:tabs>
          <w:tab w:pos="2147" w:val="left" w:leader="none"/>
          <w:tab w:pos="2856" w:val="left" w:leader="none"/>
        </w:tabs>
        <w:spacing w:before="0"/>
        <w:ind w:left="1408" w:right="0" w:firstLine="0"/>
        <w:jc w:val="left"/>
        <w:rPr>
          <w:rFonts w:ascii="Courier New"/>
          <w:sz w:val="12"/>
        </w:rPr>
      </w:pPr>
      <w:r>
        <w:rPr>
          <w:rFonts w:ascii="Courier New"/>
          <w:color w:val="3B3B3B"/>
          <w:w w:val="95"/>
          <w:sz w:val="12"/>
        </w:rPr>
        <w:t>9:</w:t>
        <w:tab/>
      </w:r>
      <w:r>
        <w:rPr>
          <w:rFonts w:ascii="Courier New"/>
          <w:color w:val="6E6E6E"/>
          <w:w w:val="95"/>
          <w:sz w:val="12"/>
        </w:rPr>
        <w:t>93</w:t>
        <w:tab/>
      </w:r>
      <w:r>
        <w:rPr>
          <w:rFonts w:ascii="Courier New"/>
          <w:color w:val="525252"/>
          <w:w w:val="95"/>
          <w:sz w:val="12"/>
        </w:rPr>
        <w:t>.9*</w:t>
      </w:r>
    </w:p>
    <w:p>
      <w:pPr>
        <w:pStyle w:val="BodyText"/>
        <w:rPr>
          <w:rFonts w:ascii="Courier New"/>
          <w:sz w:val="20"/>
        </w:rPr>
      </w:pPr>
    </w:p>
    <w:p>
      <w:pPr>
        <w:pStyle w:val="BodyText"/>
        <w:rPr>
          <w:rFonts w:ascii="Courier New"/>
          <w:sz w:val="20"/>
        </w:rPr>
      </w:pPr>
    </w:p>
    <w:p>
      <w:pPr>
        <w:pStyle w:val="BodyText"/>
        <w:spacing w:before="3"/>
        <w:rPr>
          <w:rFonts w:ascii="Courier New"/>
          <w:sz w:val="12"/>
        </w:rPr>
      </w:pPr>
      <w:r>
        <w:rPr/>
        <w:drawing>
          <wp:anchor distT="0" distB="0" distL="0" distR="0" allowOverlap="1" layoutInCell="1" locked="0" behindDoc="0" simplePos="0" relativeHeight="27">
            <wp:simplePos x="0" y="0"/>
            <wp:positionH relativeFrom="page">
              <wp:posOffset>841247</wp:posOffset>
            </wp:positionH>
            <wp:positionV relativeFrom="paragraph">
              <wp:posOffset>113055</wp:posOffset>
            </wp:positionV>
            <wp:extent cx="481583" cy="85344"/>
            <wp:effectExtent l="0" t="0" r="0" b="0"/>
            <wp:wrapTopAndBottom/>
            <wp:docPr id="41" name="image62.jpeg"/>
            <wp:cNvGraphicFramePr>
              <a:graphicFrameLocks noChangeAspect="1"/>
            </wp:cNvGraphicFramePr>
            <a:graphic>
              <a:graphicData uri="http://schemas.openxmlformats.org/drawingml/2006/picture">
                <pic:pic>
                  <pic:nvPicPr>
                    <pic:cNvPr id="42" name="image62.jpeg"/>
                    <pic:cNvPicPr/>
                  </pic:nvPicPr>
                  <pic:blipFill>
                    <a:blip r:embed="rId66" cstate="print"/>
                    <a:stretch>
                      <a:fillRect/>
                    </a:stretch>
                  </pic:blipFill>
                  <pic:spPr>
                    <a:xfrm>
                      <a:off x="0" y="0"/>
                      <a:ext cx="481583" cy="85344"/>
                    </a:xfrm>
                    <a:prstGeom prst="rect">
                      <a:avLst/>
                    </a:prstGeom>
                  </pic:spPr>
                </pic:pic>
              </a:graphicData>
            </a:graphic>
          </wp:anchor>
        </w:drawing>
      </w:r>
    </w:p>
    <w:p>
      <w:pPr>
        <w:spacing w:before="5"/>
        <w:ind w:left="221" w:right="0" w:firstLine="0"/>
        <w:jc w:val="left"/>
        <w:rPr>
          <w:sz w:val="20"/>
        </w:rPr>
      </w:pPr>
      <w:r>
        <w:rPr>
          <w:color w:val="467285"/>
          <w:sz w:val="20"/>
        </w:rPr>
        <w:t>RPIX </w:t>
      </w:r>
      <w:r>
        <w:rPr>
          <w:color w:val="627083"/>
          <w:sz w:val="20"/>
        </w:rPr>
        <w:t>inflation </w:t>
      </w:r>
      <w:r>
        <w:rPr>
          <w:color w:val="8E8E8E"/>
          <w:sz w:val="20"/>
        </w:rPr>
        <w:t>projections </w:t>
      </w:r>
      <w:r>
        <w:rPr>
          <w:color w:val="426687"/>
          <w:sz w:val="20"/>
        </w:rPr>
        <w:t>and </w:t>
      </w:r>
      <w:r>
        <w:rPr>
          <w:color w:val="3B5B82"/>
          <w:sz w:val="20"/>
        </w:rPr>
        <w:t>oiitturns</w:t>
      </w:r>
    </w:p>
    <w:p>
      <w:pPr>
        <w:pStyle w:val="BodyText"/>
        <w:spacing w:before="6"/>
        <w:rPr>
          <w:sz w:val="9"/>
        </w:rPr>
      </w:pPr>
    </w:p>
    <w:p>
      <w:pPr>
        <w:pStyle w:val="BodyText"/>
        <w:ind w:left="234"/>
        <w:rPr>
          <w:sz w:val="20"/>
        </w:rPr>
      </w:pPr>
      <w:r>
        <w:rPr>
          <w:sz w:val="20"/>
        </w:rPr>
        <w:drawing>
          <wp:inline distT="0" distB="0" distL="0" distR="0">
            <wp:extent cx="2133599" cy="268224"/>
            <wp:effectExtent l="0" t="0" r="0" b="0"/>
            <wp:docPr id="43" name="image63.jpeg"/>
            <wp:cNvGraphicFramePr>
              <a:graphicFrameLocks noChangeAspect="1"/>
            </wp:cNvGraphicFramePr>
            <a:graphic>
              <a:graphicData uri="http://schemas.openxmlformats.org/drawingml/2006/picture">
                <pic:pic>
                  <pic:nvPicPr>
                    <pic:cNvPr id="44" name="image63.jpeg"/>
                    <pic:cNvPicPr/>
                  </pic:nvPicPr>
                  <pic:blipFill>
                    <a:blip r:embed="rId67" cstate="print"/>
                    <a:stretch>
                      <a:fillRect/>
                    </a:stretch>
                  </pic:blipFill>
                  <pic:spPr>
                    <a:xfrm>
                      <a:off x="0" y="0"/>
                      <a:ext cx="2133599" cy="268224"/>
                    </a:xfrm>
                    <a:prstGeom prst="rect">
                      <a:avLst/>
                    </a:prstGeom>
                  </pic:spPr>
                </pic:pic>
              </a:graphicData>
            </a:graphic>
          </wp:inline>
        </w:drawing>
      </w:r>
      <w:r>
        <w:rPr>
          <w:sz w:val="20"/>
        </w:rPr>
      </w:r>
    </w:p>
    <w:p>
      <w:pPr>
        <w:pStyle w:val="BodyText"/>
        <w:spacing w:before="91"/>
        <w:ind w:left="222" w:right="142" w:firstLine="16"/>
      </w:pPr>
      <w:r>
        <w:rPr/>
        <w:br w:type="column"/>
      </w:r>
      <w:r>
        <w:rPr/>
        <w:t>Twelve-month</w:t>
      </w:r>
      <w:r>
        <w:rPr>
          <w:spacing w:val="-8"/>
        </w:rPr>
        <w:t> </w:t>
      </w:r>
      <w:r>
        <w:rPr/>
        <w:t>output</w:t>
      </w:r>
      <w:r>
        <w:rPr>
          <w:spacing w:val="-7"/>
        </w:rPr>
        <w:t> </w:t>
      </w:r>
      <w:r>
        <w:rPr/>
        <w:t>price</w:t>
      </w:r>
      <w:r>
        <w:rPr>
          <w:spacing w:val="-19"/>
        </w:rPr>
        <w:t> </w:t>
      </w:r>
      <w:r>
        <w:rPr/>
        <w:t>inflation</w:t>
      </w:r>
      <w:r>
        <w:rPr>
          <w:spacing w:val="-11"/>
        </w:rPr>
        <w:t> </w:t>
      </w:r>
      <w:r>
        <w:rPr/>
        <w:t>rose</w:t>
      </w:r>
      <w:r>
        <w:rPr>
          <w:spacing w:val="-21"/>
        </w:rPr>
        <w:t> </w:t>
      </w:r>
      <w:r>
        <w:rPr/>
        <w:t>from</w:t>
      </w:r>
      <w:r>
        <w:rPr>
          <w:spacing w:val="-16"/>
        </w:rPr>
        <w:t> </w:t>
      </w:r>
      <w:r>
        <w:rPr/>
        <w:t>2.37c</w:t>
      </w:r>
      <w:r>
        <w:rPr>
          <w:spacing w:val="-26"/>
        </w:rPr>
        <w:t> </w:t>
      </w:r>
      <w:r>
        <w:rPr/>
        <w:t>.in September to 2.69 in December. If the more volatile prices of two sectors—food, drink and tobacco, and </w:t>
      </w:r>
      <w:r>
        <w:rPr>
          <w:w w:val="95"/>
        </w:rPr>
        <w:t>petroleum refining=—are excl.uded; the rise. was slightly </w:t>
      </w:r>
      <w:r>
        <w:rPr/>
        <w:t>stronger,</w:t>
      </w:r>
      <w:r>
        <w:rPr>
          <w:spacing w:val="-19"/>
        </w:rPr>
        <w:t> </w:t>
      </w:r>
      <w:r>
        <w:rPr/>
        <w:t>from</w:t>
      </w:r>
      <w:r>
        <w:rPr>
          <w:spacing w:val="-6"/>
        </w:rPr>
        <w:t> </w:t>
      </w:r>
      <w:r>
        <w:rPr>
          <w:spacing w:val="5"/>
        </w:rPr>
        <w:t>2.1%</w:t>
      </w:r>
      <w:r>
        <w:rPr>
          <w:spacing w:val="-15"/>
        </w:rPr>
        <w:t> </w:t>
      </w:r>
      <w:r>
        <w:rPr/>
        <w:t>in</w:t>
      </w:r>
      <w:r>
        <w:rPr>
          <w:spacing w:val="-22"/>
        </w:rPr>
        <w:t> </w:t>
      </w:r>
      <w:r>
        <w:rPr/>
        <w:t>September</w:t>
      </w:r>
      <w:r>
        <w:rPr>
          <w:spacing w:val="-8"/>
        </w:rPr>
        <w:t> </w:t>
      </w:r>
      <w:r>
        <w:rPr/>
        <w:t>to</w:t>
      </w:r>
      <w:r>
        <w:rPr>
          <w:spacing w:val="-20"/>
        </w:rPr>
        <w:t> </w:t>
      </w:r>
      <w:r>
        <w:rPr/>
        <w:t>2.89r</w:t>
      </w:r>
      <w:r>
        <w:rPr>
          <w:spacing w:val="-6"/>
        </w:rPr>
        <w:t> </w:t>
      </w:r>
      <w:r>
        <w:rPr/>
        <w:t>in</w:t>
      </w:r>
      <w:r>
        <w:rPr>
          <w:spacing w:val="-15"/>
        </w:rPr>
        <w:t> </w:t>
      </w:r>
      <w:r>
        <w:rPr/>
        <w:t>December. Short-run measures also pieke‹i .up; the seasonally adjuste‹i</w:t>
      </w:r>
      <w:r>
        <w:rPr>
          <w:spacing w:val="-13"/>
        </w:rPr>
        <w:t> </w:t>
      </w:r>
      <w:r>
        <w:rPr/>
        <w:t>three-month</w:t>
      </w:r>
      <w:r>
        <w:rPr>
          <w:spacing w:val="-14"/>
        </w:rPr>
        <w:t> </w:t>
      </w:r>
      <w:r>
        <w:rPr/>
        <w:t>annualised</w:t>
      </w:r>
      <w:r>
        <w:rPr>
          <w:spacing w:val="-11"/>
        </w:rPr>
        <w:t> </w:t>
      </w:r>
      <w:r>
        <w:rPr/>
        <w:t>rate</w:t>
      </w:r>
      <w:r>
        <w:rPr>
          <w:spacing w:val="-24"/>
        </w:rPr>
        <w:t> </w:t>
      </w:r>
      <w:r>
        <w:rPr/>
        <w:t>excluding</w:t>
      </w:r>
      <w:r>
        <w:rPr>
          <w:spacing w:val="-18"/>
        </w:rPr>
        <w:t> </w:t>
      </w:r>
      <w:r>
        <w:rPr/>
        <w:t>the</w:t>
      </w:r>
      <w:r>
        <w:rPr>
          <w:spacing w:val="-30"/>
        </w:rPr>
        <w:t> </w:t>
      </w:r>
      <w:r>
        <w:rPr/>
        <w:t>ltwo volatile</w:t>
      </w:r>
      <w:r>
        <w:rPr>
          <w:spacing w:val="-16"/>
        </w:rPr>
        <w:t> </w:t>
      </w:r>
      <w:r>
        <w:rPr/>
        <w:t>sectors</w:t>
      </w:r>
      <w:r>
        <w:rPr>
          <w:spacing w:val="-12"/>
        </w:rPr>
        <w:t> </w:t>
      </w:r>
      <w:r>
        <w:rPr/>
        <w:t>rose</w:t>
      </w:r>
      <w:r>
        <w:rPr>
          <w:spacing w:val="-25"/>
        </w:rPr>
        <w:t> </w:t>
      </w:r>
      <w:r>
        <w:rPr/>
        <w:t>from</w:t>
      </w:r>
      <w:r>
        <w:rPr>
          <w:spacing w:val="-15"/>
        </w:rPr>
        <w:t> </w:t>
      </w:r>
      <w:r>
        <w:rPr/>
        <w:t>3.6%</w:t>
      </w:r>
      <w:r>
        <w:rPr>
          <w:spacing w:val="-11"/>
        </w:rPr>
        <w:t> </w:t>
      </w:r>
      <w:r>
        <w:rPr/>
        <w:t>in</w:t>
      </w:r>
      <w:r>
        <w:rPr>
          <w:spacing w:val="-22"/>
        </w:rPr>
        <w:t> </w:t>
      </w:r>
      <w:r>
        <w:rPr/>
        <w:t>September</w:t>
      </w:r>
      <w:r>
        <w:rPr>
          <w:spacing w:val="-1"/>
        </w:rPr>
        <w:t> </w:t>
      </w:r>
      <w:r>
        <w:rPr/>
        <w:t>to</w:t>
      </w:r>
      <w:r>
        <w:rPr>
          <w:spacing w:val="-40"/>
        </w:rPr>
        <w:t> </w:t>
      </w:r>
      <w:r>
        <w:rPr/>
        <w:t>.4.3%</w:t>
      </w:r>
      <w:r>
        <w:rPr>
          <w:spacing w:val="-29"/>
        </w:rPr>
        <w:t> </w:t>
      </w:r>
      <w:r>
        <w:rPr/>
        <w:t>.iii December. Cost increases continued.to pass.along the manufacturing supply chain and further increases.in producer price inflat'ion are expected.. The relationship between</w:t>
      </w:r>
      <w:r>
        <w:rPr>
          <w:spacing w:val="-4"/>
        </w:rPr>
        <w:t> </w:t>
      </w:r>
      <w:r>
        <w:rPr/>
        <w:t>producer</w:t>
      </w:r>
      <w:r>
        <w:rPr>
          <w:spacing w:val="1"/>
        </w:rPr>
        <w:t> </w:t>
      </w:r>
      <w:r>
        <w:rPr/>
        <w:t>prices</w:t>
      </w:r>
      <w:r>
        <w:rPr>
          <w:spacing w:val="-18"/>
        </w:rPr>
        <w:t> </w:t>
      </w:r>
      <w:r>
        <w:rPr/>
        <w:t>and</w:t>
      </w:r>
      <w:r>
        <w:rPr>
          <w:spacing w:val="-16"/>
        </w:rPr>
        <w:t> </w:t>
      </w:r>
      <w:r>
        <w:rPr/>
        <w:t>retail</w:t>
      </w:r>
      <w:r>
        <w:rPr>
          <w:spacing w:val="-10"/>
        </w:rPr>
        <w:t> </w:t>
      </w:r>
      <w:r>
        <w:rPr/>
        <w:t>prices</w:t>
      </w:r>
      <w:r>
        <w:rPr>
          <w:spacing w:val="-16"/>
        </w:rPr>
        <w:t> </w:t>
      </w:r>
      <w:r>
        <w:rPr/>
        <w:t>fs</w:t>
      </w:r>
      <w:r>
        <w:rPr>
          <w:spacing w:val="-14"/>
        </w:rPr>
        <w:t> </w:t>
      </w:r>
      <w:r>
        <w:rPr/>
        <w:t>discussed</w:t>
      </w:r>
      <w:r>
        <w:rPr>
          <w:spacing w:val="-7"/>
        </w:rPr>
        <w:t> </w:t>
      </w:r>
      <w:r>
        <w:rPr/>
        <w:t>in. Section</w:t>
      </w:r>
      <w:r>
        <w:rPr>
          <w:spacing w:val="8"/>
        </w:rPr>
        <w:t> </w:t>
      </w:r>
      <w:r>
        <w:rPr/>
        <w:t>5.</w:t>
      </w:r>
    </w:p>
    <w:p>
      <w:pPr>
        <w:pStyle w:val="BodyText"/>
        <w:spacing w:before="2"/>
        <w:rPr>
          <w:sz w:val="34"/>
        </w:rPr>
      </w:pPr>
    </w:p>
    <w:p>
      <w:pPr>
        <w:pStyle w:val="Heading3"/>
        <w:numPr>
          <w:ilvl w:val="0"/>
          <w:numId w:val="4"/>
        </w:numPr>
        <w:tabs>
          <w:tab w:pos="418" w:val="left" w:leader="none"/>
          <w:tab w:pos="2640" w:val="left" w:leader="none"/>
          <w:tab w:pos="4803" w:val="left" w:leader="none"/>
        </w:tabs>
        <w:spacing w:line="240" w:lineRule="auto" w:before="0" w:after="0"/>
        <w:ind w:left="417" w:right="0" w:hanging="214"/>
        <w:jc w:val="left"/>
        <w:rPr>
          <w:color w:val="216964"/>
        </w:rPr>
      </w:pPr>
      <w:r>
        <w:rPr>
          <w:color w:val="286256"/>
          <w:w w:val="107"/>
        </w:rPr>
        <w:t>3</w:t>
      </w:r>
      <w:r>
        <w:rPr>
          <w:color w:val="286256"/>
        </w:rPr>
        <w:tab/>
      </w:r>
      <w:r>
        <w:rPr>
          <w:color w:val="1A4D49"/>
          <w:spacing w:val="-1083"/>
          <w:w w:val="600"/>
        </w:rPr>
        <w:t>t</w:t>
      </w:r>
      <w:r>
        <w:rPr>
          <w:color w:val="2A5B4F"/>
          <w:w w:val="98"/>
        </w:rPr>
        <w:t>e</w:t>
      </w:r>
      <w:r>
        <w:rPr>
          <w:color w:val="2A5B4F"/>
        </w:rPr>
        <w:tab/>
      </w:r>
      <w:r>
        <w:rPr>
          <w:color w:val="2F2F2F"/>
          <w:spacing w:val="-1"/>
          <w:w w:val="101"/>
        </w:rPr>
        <w:t>t</w:t>
      </w:r>
      <w:r>
        <w:rPr>
          <w:color w:val="2F2F2F"/>
          <w:w w:val="101"/>
        </w:rPr>
        <w:t>o</w:t>
      </w:r>
      <w:r>
        <w:rPr>
          <w:color w:val="2F2F2F"/>
        </w:rPr>
        <w:t> </w:t>
      </w:r>
      <w:r>
        <w:rPr>
          <w:color w:val="2F2F2F"/>
          <w:spacing w:val="-35"/>
        </w:rPr>
        <w:t> </w:t>
      </w:r>
      <w:r>
        <w:rPr>
          <w:color w:val="23564B"/>
          <w:w w:val="110"/>
        </w:rPr>
        <w:t>s</w:t>
      </w:r>
    </w:p>
    <w:p>
      <w:pPr>
        <w:spacing w:after="0" w:line="240" w:lineRule="auto"/>
        <w:jc w:val="left"/>
        <w:sectPr>
          <w:type w:val="continuous"/>
          <w:pgSz w:w="11860" w:h="16830"/>
          <w:pgMar w:top="1580" w:bottom="280" w:left="1100" w:right="680"/>
          <w:cols w:num="2" w:equalWidth="0">
            <w:col w:w="3687" w:space="862"/>
            <w:col w:w="5531"/>
          </w:cols>
        </w:sectPr>
      </w:pPr>
    </w:p>
    <w:p>
      <w:pPr>
        <w:pStyle w:val="BodyText"/>
        <w:spacing w:before="11"/>
        <w:rPr>
          <w:sz w:val="21"/>
        </w:rPr>
      </w:pPr>
    </w:p>
    <w:p>
      <w:pPr>
        <w:spacing w:before="94"/>
        <w:ind w:left="333" w:right="0" w:firstLine="0"/>
        <w:jc w:val="center"/>
        <w:rPr>
          <w:sz w:val="14"/>
        </w:rPr>
      </w:pPr>
      <w:r>
        <w:rPr/>
        <w:drawing>
          <wp:anchor distT="0" distB="0" distL="0" distR="0" allowOverlap="1" layoutInCell="1" locked="0" behindDoc="0" simplePos="0" relativeHeight="15743488">
            <wp:simplePos x="0" y="0"/>
            <wp:positionH relativeFrom="page">
              <wp:posOffset>932687</wp:posOffset>
            </wp:positionH>
            <wp:positionV relativeFrom="paragraph">
              <wp:posOffset>90870</wp:posOffset>
            </wp:positionV>
            <wp:extent cx="1670304" cy="487680"/>
            <wp:effectExtent l="0" t="0" r="0" b="0"/>
            <wp:wrapNone/>
            <wp:docPr id="45" name="image64.jpeg"/>
            <wp:cNvGraphicFramePr>
              <a:graphicFrameLocks noChangeAspect="1"/>
            </wp:cNvGraphicFramePr>
            <a:graphic>
              <a:graphicData uri="http://schemas.openxmlformats.org/drawingml/2006/picture">
                <pic:pic>
                  <pic:nvPicPr>
                    <pic:cNvPr id="46" name="image64.jpeg"/>
                    <pic:cNvPicPr/>
                  </pic:nvPicPr>
                  <pic:blipFill>
                    <a:blip r:embed="rId68" cstate="print"/>
                    <a:stretch>
                      <a:fillRect/>
                    </a:stretch>
                  </pic:blipFill>
                  <pic:spPr>
                    <a:xfrm>
                      <a:off x="0" y="0"/>
                      <a:ext cx="1670304" cy="487680"/>
                    </a:xfrm>
                    <a:prstGeom prst="rect">
                      <a:avLst/>
                    </a:prstGeom>
                  </pic:spPr>
                </pic:pic>
              </a:graphicData>
            </a:graphic>
          </wp:anchor>
        </w:drawing>
      </w:r>
      <w:r>
        <w:rPr>
          <w:w w:val="101"/>
          <w:sz w:val="14"/>
        </w:rPr>
        <w:t>e</w:t>
      </w:r>
    </w:p>
    <w:p>
      <w:pPr>
        <w:pStyle w:val="BodyText"/>
        <w:tabs>
          <w:tab w:pos="5829" w:val="left" w:leader="none"/>
          <w:tab w:pos="7646" w:val="left" w:leader="none"/>
          <w:tab w:pos="9451" w:val="left" w:leader="none"/>
          <w:tab w:pos="9553" w:val="left" w:leader="none"/>
        </w:tabs>
        <w:spacing w:line="244" w:lineRule="auto" w:before="24"/>
        <w:ind w:left="4763" w:right="144" w:hanging="47"/>
      </w:pPr>
      <w:r>
        <w:rPr/>
        <w:t>:de </w:t>
      </w:r>
      <w:r>
        <w:rPr>
          <w:spacing w:val="31"/>
        </w:rPr>
        <w:t> </w:t>
      </w:r>
      <w:r>
        <w:rPr/>
        <w:t>at</w:t>
      </w:r>
      <w:r>
        <w:rPr>
          <w:spacing w:val="52"/>
        </w:rPr>
        <w:t> </w:t>
      </w:r>
      <w:r>
        <w:rPr/>
        <w:t>r</w:t>
        <w:tab/>
        <w:t>r.the</w:t>
      </w:r>
      <w:r>
        <w:rPr>
          <w:spacing w:val="-14"/>
        </w:rPr>
        <w:t> </w:t>
      </w:r>
      <w:r>
        <w:rPr/>
        <w:t>m</w:t>
      </w:r>
      <w:r>
        <w:rPr>
          <w:b/>
        </w:rPr>
        <w:t>heir</w:t>
      </w:r>
      <w:r>
        <w:rPr>
          <w:b/>
          <w:spacing w:val="27"/>
        </w:rPr>
        <w:t> </w:t>
      </w:r>
      <w:r>
        <w:rPr>
          <w:b/>
        </w:rPr>
        <w:t>nua</w:t>
        <w:tab/>
        <w:t>es</w:t>
      </w:r>
      <w:r>
        <w:rPr>
          <w:b/>
          <w:spacing w:val="-27"/>
        </w:rPr>
        <w:t> </w:t>
      </w:r>
      <w:r>
        <w:rPr>
          <w:b/>
        </w:rPr>
        <w:t>of’ncpandi</w:t>
      </w:r>
      <w:r>
        <w:rPr>
          <w:b/>
          <w:spacing w:val="-8"/>
        </w:rPr>
        <w:t> </w:t>
      </w:r>
      <w:r>
        <w:rPr/>
        <w:t>nre</w:t>
        <w:tab/>
      </w:r>
      <w:r>
        <w:rPr>
          <w:spacing w:val="-3"/>
          <w:w w:val="70"/>
        </w:rPr>
        <w:t>ed</w:t>
      </w:r>
      <w:r>
        <w:rPr>
          <w:color w:val="0F0F0F"/>
          <w:spacing w:val="-3"/>
          <w:w w:val="70"/>
        </w:rPr>
        <w:t>’cm° </w:t>
      </w:r>
      <w:r>
        <w:rPr/>
        <w:t>the: National,Accpunts. Thesé provide comprehensive. measures of inflation,1but are’less up-to-date than other indicators.</w:t>
      </w:r>
      <w:r>
        <w:rPr>
          <w:spacing w:val="-8"/>
        </w:rPr>
        <w:t> </w:t>
      </w:r>
      <w:r>
        <w:rPr/>
        <w:t>The</w:t>
      </w:r>
      <w:r>
        <w:rPr>
          <w:spacing w:val="-35"/>
        </w:rPr>
        <w:t> </w:t>
      </w:r>
      <w:r>
        <w:rPr/>
        <w:t>impl,ied</w:t>
      </w:r>
      <w:r>
        <w:rPr>
          <w:spacing w:val="-25"/>
        </w:rPr>
        <w:t> </w:t>
      </w:r>
      <w:r>
        <w:rPr/>
        <w:t>GDP..deflator.rose</w:t>
      </w:r>
      <w:r>
        <w:rPr>
          <w:spacing w:val="-32"/>
        </w:rPr>
        <w:t> </w:t>
      </w:r>
      <w:r>
        <w:rPr/>
        <w:t>b.y.</w:t>
      </w:r>
      <w:r>
        <w:rPr>
          <w:spacing w:val="-43"/>
        </w:rPr>
        <w:t> </w:t>
      </w:r>
      <w:r>
        <w:rPr/>
        <w:t>0.7</w:t>
        <w:tab/>
        <w:tab/>
        <w:t>in the third quarter,. after being flat in.</w:t>
      </w:r>
      <w:r>
        <w:rPr>
          <w:spacing w:val="-46"/>
        </w:rPr>
        <w:t> </w:t>
      </w:r>
      <w:r>
        <w:rPr/>
        <w:t>the second. Its</w:t>
      </w:r>
    </w:p>
    <w:p>
      <w:pPr>
        <w:pStyle w:val="BodyText"/>
        <w:spacing w:line="260" w:lineRule="exact"/>
        <w:ind w:left="4711"/>
      </w:pPr>
      <w:r>
        <w:rPr/>
        <w:pict>
          <v:group style="position:absolute;margin-left:60.48pt;margin-top:4.974557pt;width:219.4pt;height:37pt;mso-position-horizontal-relative:page;mso-position-vertical-relative:paragraph;z-index:15744512" coordorigin="1210,99" coordsize="4388,740">
            <v:shape style="position:absolute;left:1440;top:99;width:3284;height:144" type="#_x0000_t75" stroked="false">
              <v:imagedata r:id="rId69" o:title=""/>
            </v:shape>
            <v:shape style="position:absolute;left:1209;top:368;width:4388;height:471" type="#_x0000_t75" stroked="false">
              <v:imagedata r:id="rId70" o:title=""/>
            </v:shape>
            <v:shape style="position:absolute;left:1603;top:233;width:2909;height:135" type="#_x0000_t75" stroked="false">
              <v:imagedata r:id="rId71" o:title=""/>
            </v:shape>
            <w10:wrap type="none"/>
          </v:group>
        </w:pict>
      </w:r>
      <w:r>
        <w:rPr/>
        <w:t>!fofi-gunner rate of increase was 1.6&amp;o. The consumers’</w:t>
      </w:r>
    </w:p>
    <w:p>
      <w:pPr>
        <w:pStyle w:val="BodyText"/>
        <w:spacing w:line="244" w:lineRule="auto" w:before="4"/>
        <w:ind w:left="4763" w:right="168" w:hanging="39"/>
      </w:pPr>
      <w:r>
        <w:rPr/>
        <w:t>,expenditure.deflatour</w:t>
      </w:r>
      <w:r>
        <w:rPr>
          <w:spacing w:val="-39"/>
        </w:rPr>
        <w:t> </w:t>
      </w:r>
      <w:r>
        <w:rPr/>
        <w:t>rose</w:t>
      </w:r>
      <w:r>
        <w:rPr>
          <w:spacing w:val="-33"/>
        </w:rPr>
        <w:t> </w:t>
      </w:r>
      <w:r>
        <w:rPr>
          <w:spacing w:val="2"/>
        </w:rPr>
        <w:t>only</w:t>
      </w:r>
      <w:r>
        <w:rPr>
          <w:spacing w:val="-31"/>
        </w:rPr>
        <w:t> </w:t>
      </w:r>
      <w:r>
        <w:rPr/>
        <w:t>slightly</w:t>
      </w:r>
      <w:r>
        <w:rPr>
          <w:spacing w:val="-22"/>
        </w:rPr>
        <w:t> </w:t>
      </w:r>
      <w:r>
        <w:rPr/>
        <w:t>in</w:t>
      </w:r>
      <w:r>
        <w:rPr>
          <w:spacing w:val="-26"/>
        </w:rPr>
        <w:t> </w:t>
      </w:r>
      <w:r>
        <w:rPr/>
        <w:t>the</w:t>
      </w:r>
      <w:r>
        <w:rPr>
          <w:spacing w:val="-36"/>
        </w:rPr>
        <w:t> </w:t>
      </w:r>
      <w:r>
        <w:rPr/>
        <w:t>second.and third quarters, and its four-quarter rate of increase</w:t>
      </w:r>
      <w:r>
        <w:rPr>
          <w:spacing w:val="-19"/>
        </w:rPr>
        <w:t> </w:t>
      </w:r>
      <w:r>
        <w:rPr/>
        <w:t>fell</w:t>
      </w:r>
    </w:p>
    <w:p>
      <w:pPr>
        <w:pStyle w:val="BodyText"/>
        <w:rPr>
          <w:sz w:val="20"/>
        </w:rPr>
      </w:pPr>
    </w:p>
    <w:p>
      <w:pPr>
        <w:pStyle w:val="BodyText"/>
        <w:spacing w:before="1"/>
        <w:rPr>
          <w:sz w:val="13"/>
        </w:rPr>
      </w:pPr>
      <w:r>
        <w:rPr/>
        <w:drawing>
          <wp:anchor distT="0" distB="0" distL="0" distR="0" allowOverlap="1" layoutInCell="1" locked="0" behindDoc="0" simplePos="0" relativeHeight="28">
            <wp:simplePos x="0" y="0"/>
            <wp:positionH relativeFrom="page">
              <wp:posOffset>780287</wp:posOffset>
            </wp:positionH>
            <wp:positionV relativeFrom="paragraph">
              <wp:posOffset>120523</wp:posOffset>
            </wp:positionV>
            <wp:extent cx="91440" cy="109728"/>
            <wp:effectExtent l="0" t="0" r="0" b="0"/>
            <wp:wrapTopAndBottom/>
            <wp:docPr id="47" name="image68.png"/>
            <wp:cNvGraphicFramePr>
              <a:graphicFrameLocks noChangeAspect="1"/>
            </wp:cNvGraphicFramePr>
            <a:graphic>
              <a:graphicData uri="http://schemas.openxmlformats.org/drawingml/2006/picture">
                <pic:pic>
                  <pic:nvPicPr>
                    <pic:cNvPr id="48" name="image68.png"/>
                    <pic:cNvPicPr/>
                  </pic:nvPicPr>
                  <pic:blipFill>
                    <a:blip r:embed="rId72" cstate="print"/>
                    <a:stretch>
                      <a:fillRect/>
                    </a:stretch>
                  </pic:blipFill>
                  <pic:spPr>
                    <a:xfrm>
                      <a:off x="0" y="0"/>
                      <a:ext cx="91440" cy="109728"/>
                    </a:xfrm>
                    <a:prstGeom prst="rect">
                      <a:avLst/>
                    </a:prstGeom>
                  </pic:spPr>
                </pic:pic>
              </a:graphicData>
            </a:graphic>
          </wp:anchor>
        </w:drawing>
      </w:r>
    </w:p>
    <w:p>
      <w:pPr>
        <w:spacing w:after="0"/>
        <w:rPr>
          <w:sz w:val="13"/>
        </w:rPr>
        <w:sectPr>
          <w:type w:val="continuous"/>
          <w:pgSz w:w="11860" w:h="16830"/>
          <w:pgMar w:top="1580" w:bottom="280" w:left="1100" w:right="680"/>
        </w:sectPr>
      </w:pPr>
    </w:p>
    <w:p>
      <w:pPr>
        <w:pStyle w:val="BodyText"/>
        <w:ind w:left="331"/>
        <w:rPr>
          <w:sz w:val="20"/>
        </w:rPr>
      </w:pPr>
      <w:r>
        <w:rPr>
          <w:sz w:val="20"/>
        </w:rPr>
        <w:drawing>
          <wp:inline distT="0" distB="0" distL="0" distR="0">
            <wp:extent cx="6291072" cy="188975"/>
            <wp:effectExtent l="0" t="0" r="0" b="0"/>
            <wp:docPr id="49" name="image69.jpeg"/>
            <wp:cNvGraphicFramePr>
              <a:graphicFrameLocks noChangeAspect="1"/>
            </wp:cNvGraphicFramePr>
            <a:graphic>
              <a:graphicData uri="http://schemas.openxmlformats.org/drawingml/2006/picture">
                <pic:pic>
                  <pic:nvPicPr>
                    <pic:cNvPr id="50" name="image69.jpeg"/>
                    <pic:cNvPicPr/>
                  </pic:nvPicPr>
                  <pic:blipFill>
                    <a:blip r:embed="rId73" cstate="print"/>
                    <a:stretch>
                      <a:fillRect/>
                    </a:stretch>
                  </pic:blipFill>
                  <pic:spPr>
                    <a:xfrm>
                      <a:off x="0" y="0"/>
                      <a:ext cx="6291072" cy="188975"/>
                    </a:xfrm>
                    <a:prstGeom prst="rect">
                      <a:avLst/>
                    </a:prstGeom>
                  </pic:spPr>
                </pic:pic>
              </a:graphicData>
            </a:graphic>
          </wp:inline>
        </w:drawing>
      </w:r>
      <w:r>
        <w:rPr>
          <w:sz w:val="20"/>
        </w:rPr>
      </w:r>
    </w:p>
    <w:p>
      <w:pPr>
        <w:pStyle w:val="BodyText"/>
        <w:spacing w:before="3"/>
        <w:rPr>
          <w:sz w:val="17"/>
        </w:rPr>
      </w:pPr>
    </w:p>
    <w:p>
      <w:pPr>
        <w:spacing w:after="0"/>
        <w:rPr>
          <w:sz w:val="17"/>
        </w:rPr>
        <w:sectPr>
          <w:pgSz w:w="12070" w:h="16830"/>
          <w:pgMar w:top="980" w:bottom="280" w:left="600" w:right="940"/>
        </w:sectPr>
      </w:pPr>
    </w:p>
    <w:p>
      <w:pPr>
        <w:spacing w:before="180"/>
        <w:ind w:left="363" w:right="0" w:firstLine="0"/>
        <w:jc w:val="left"/>
        <w:rPr>
          <w:sz w:val="20"/>
        </w:rPr>
      </w:pPr>
      <w:bookmarkStart w:name="BoE_InflationReport_Feb 95_0007" w:id="7"/>
      <w:bookmarkEnd w:id="7"/>
      <w:r>
        <w:rPr/>
      </w:r>
      <w:r>
        <w:rPr>
          <w:color w:val="DDDDDD"/>
          <w:sz w:val="20"/>
        </w:rPr>
        <w:t>Tstile 1:C</w:t>
      </w:r>
    </w:p>
    <w:p>
      <w:pPr>
        <w:spacing w:before="1"/>
        <w:ind w:left="365" w:right="0" w:firstLine="0"/>
        <w:jc w:val="left"/>
        <w:rPr>
          <w:b/>
          <w:sz w:val="20"/>
        </w:rPr>
      </w:pPr>
      <w:r>
        <w:rPr>
          <w:b/>
          <w:color w:val="DDDDDD"/>
          <w:sz w:val="20"/>
        </w:rPr>
        <w:t>Expenditure deftutors</w:t>
      </w:r>
    </w:p>
    <w:p>
      <w:pPr>
        <w:spacing w:before="85"/>
        <w:ind w:left="321" w:right="0" w:firstLine="0"/>
        <w:jc w:val="left"/>
        <w:rPr>
          <w:sz w:val="14"/>
        </w:rPr>
      </w:pPr>
      <w:r>
        <w:rPr/>
        <w:pict>
          <v:group style="position:absolute;margin-left:76.799988pt;margin-top:17.505163pt;width:173.3pt;height:13.45pt;mso-position-horizontal-relative:page;mso-position-vertical-relative:paragraph;z-index:15750656" coordorigin="1536,350" coordsize="3466,269">
            <v:shape style="position:absolute;left:1536;top:350;width:3466;height:164" type="#_x0000_t75" stroked="false">
              <v:imagedata r:id="rId74" o:title=""/>
            </v:shape>
            <v:shape style="position:absolute;left:1545;top:494;width:2160;height:125" type="#_x0000_t75" stroked="false">
              <v:imagedata r:id="rId75" o:title=""/>
            </v:shape>
            <w10:wrap type="none"/>
          </v:group>
        </w:pict>
      </w:r>
      <w:r>
        <w:rPr/>
        <w:pict>
          <v:group style="position:absolute;margin-left:47.040001pt;margin-top:36.422977pt;width:201.6pt;height:34.4pt;mso-position-horizontal-relative:page;mso-position-vertical-relative:paragraph;z-index:15751680" coordorigin="941,728" coordsize="4032,688">
            <v:shape style="position:absolute;left:940;top:897;width:4032;height:519" type="#_x0000_t75" stroked="false">
              <v:imagedata r:id="rId76" o:title=""/>
            </v:shape>
            <v:shape style="position:absolute;left:1824;top:772;width:3130;height:125" type="#_x0000_t75" stroked="false">
              <v:imagedata r:id="rId77" o:title=""/>
            </v:shape>
            <v:shape style="position:absolute;left:952;top:728;width:289;height:179" type="#_x0000_t202" filled="false" stroked="false">
              <v:textbox inset="0,0,0,0">
                <w:txbxContent>
                  <w:p>
                    <w:pPr>
                      <w:spacing w:line="179" w:lineRule="exact" w:before="0"/>
                      <w:ind w:left="0" w:right="0" w:firstLine="0"/>
                      <w:jc w:val="left"/>
                      <w:rPr>
                        <w:rFonts w:ascii="Arial"/>
                        <w:sz w:val="16"/>
                      </w:rPr>
                    </w:pPr>
                    <w:r>
                      <w:rPr>
                        <w:rFonts w:ascii="Arial"/>
                        <w:color w:val="3F3F3F"/>
                        <w:w w:val="70"/>
                        <w:sz w:val="16"/>
                      </w:rPr>
                      <w:t>1.992</w:t>
                    </w:r>
                  </w:p>
                </w:txbxContent>
              </v:textbox>
              <w10:wrap type="none"/>
            </v:shape>
            <w10:wrap type="none"/>
          </v:group>
        </w:pict>
      </w:r>
      <w:r>
        <w:rPr/>
        <w:pict>
          <v:group style="position:absolute;margin-left:47.52pt;margin-top:130.785156pt;width:200.2pt;height:24.5pt;mso-position-horizontal-relative:page;mso-position-vertical-relative:paragraph;z-index:15752192" coordorigin="950,2616" coordsize="4004,490">
            <v:shape style="position:absolute;left:950;top:2759;width:3908;height:231" type="#_x0000_t75" stroked="false">
              <v:imagedata r:id="rId78" o:title=""/>
            </v:shape>
            <v:shape style="position:absolute;left:950;top:2615;width:4004;height:144" type="#_x0000_t75" stroked="false">
              <v:imagedata r:id="rId79" o:title=""/>
            </v:shape>
            <v:shape style="position:absolute;left:1075;top:2990;width:2199;height:116" type="#_x0000_t75" stroked="false">
              <v:imagedata r:id="rId80" o:title=""/>
            </v:shape>
            <w10:wrap type="none"/>
          </v:group>
        </w:pict>
      </w:r>
      <w:r>
        <w:rPr/>
        <w:pict>
          <v:shape style="position:absolute;margin-left:45.002998pt;margin-top:70.547371pt;width:206.9pt;height:60.8pt;mso-position-horizontal-relative:page;mso-position-vertical-relative:paragraph;z-index:1575424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8"/>
                    <w:gridCol w:w="456"/>
                    <w:gridCol w:w="517"/>
                    <w:gridCol w:w="726"/>
                    <w:gridCol w:w="393"/>
                    <w:gridCol w:w="516"/>
                    <w:gridCol w:w="432"/>
                    <w:gridCol w:w="344"/>
                  </w:tblGrid>
                  <w:tr>
                    <w:trPr>
                      <w:trHeight w:val="139" w:hRule="atLeast"/>
                    </w:trPr>
                    <w:tc>
                      <w:tcPr>
                        <w:tcW w:w="748" w:type="dxa"/>
                      </w:tcPr>
                      <w:p>
                        <w:pPr>
                          <w:pStyle w:val="TableParagraph"/>
                          <w:spacing w:line="120" w:lineRule="exact"/>
                          <w:ind w:right="244"/>
                          <w:jc w:val="right"/>
                          <w:rPr>
                            <w:sz w:val="14"/>
                          </w:rPr>
                        </w:pPr>
                        <w:r>
                          <w:rPr>
                            <w:color w:val="0E0E0E"/>
                            <w:w w:val="85"/>
                            <w:sz w:val="14"/>
                          </w:rPr>
                          <w:t>-1993 </w:t>
                        </w:r>
                        <w:r>
                          <w:rPr>
                            <w:color w:val="444444"/>
                            <w:w w:val="85"/>
                            <w:sz w:val="14"/>
                          </w:rPr>
                          <w:t>Q I</w:t>
                        </w:r>
                      </w:p>
                    </w:tc>
                    <w:tc>
                      <w:tcPr>
                        <w:tcW w:w="456" w:type="dxa"/>
                      </w:tcPr>
                      <w:p>
                        <w:pPr>
                          <w:pStyle w:val="TableParagraph"/>
                          <w:spacing w:line="120" w:lineRule="exact"/>
                          <w:ind w:right="102"/>
                          <w:jc w:val="right"/>
                          <w:rPr>
                            <w:sz w:val="14"/>
                          </w:rPr>
                        </w:pPr>
                        <w:r>
                          <w:rPr>
                            <w:color w:val="797979"/>
                            <w:w w:val="95"/>
                            <w:sz w:val="14"/>
                          </w:rPr>
                          <w:t>3.6</w:t>
                        </w:r>
                      </w:p>
                    </w:tc>
                    <w:tc>
                      <w:tcPr>
                        <w:tcW w:w="517" w:type="dxa"/>
                      </w:tcPr>
                      <w:p>
                        <w:pPr>
                          <w:pStyle w:val="TableParagraph"/>
                          <w:spacing w:line="120" w:lineRule="exact"/>
                          <w:ind w:left="117"/>
                          <w:rPr>
                            <w:sz w:val="14"/>
                          </w:rPr>
                        </w:pPr>
                        <w:r>
                          <w:rPr>
                            <w:color w:val="646464"/>
                            <w:w w:val="90"/>
                            <w:sz w:val="14"/>
                          </w:rPr>
                          <w:t>-0:5.'</w:t>
                        </w:r>
                      </w:p>
                    </w:tc>
                    <w:tc>
                      <w:tcPr>
                        <w:tcW w:w="726" w:type="dxa"/>
                      </w:tcPr>
                      <w:p>
                        <w:pPr>
                          <w:pStyle w:val="TableParagraph"/>
                          <w:spacing w:line="120" w:lineRule="exact"/>
                          <w:ind w:left="176"/>
                          <w:rPr>
                            <w:sz w:val="14"/>
                          </w:rPr>
                        </w:pPr>
                        <w:r>
                          <w:rPr>
                            <w:color w:val="444444"/>
                            <w:sz w:val="14"/>
                          </w:rPr>
                          <w:t>6.2</w:t>
                        </w:r>
                      </w:p>
                    </w:tc>
                    <w:tc>
                      <w:tcPr>
                        <w:tcW w:w="393" w:type="dxa"/>
                      </w:tcPr>
                      <w:p>
                        <w:pPr>
                          <w:pStyle w:val="TableParagraph"/>
                          <w:spacing w:line="120" w:lineRule="exact"/>
                          <w:ind w:left="55"/>
                          <w:rPr>
                            <w:sz w:val="14"/>
                          </w:rPr>
                        </w:pPr>
                        <w:r>
                          <w:rPr>
                            <w:color w:val="3F3F3F"/>
                            <w:w w:val="90"/>
                            <w:sz w:val="14"/>
                          </w:rPr>
                          <w:t>3..6</w:t>
                        </w:r>
                      </w:p>
                    </w:tc>
                    <w:tc>
                      <w:tcPr>
                        <w:tcW w:w="516" w:type="dxa"/>
                      </w:tcPr>
                      <w:p>
                        <w:pPr>
                          <w:pStyle w:val="TableParagraph"/>
                          <w:spacing w:line="120" w:lineRule="exact"/>
                          <w:ind w:left="138" w:right="67"/>
                          <w:jc w:val="center"/>
                          <w:rPr>
                            <w:sz w:val="14"/>
                          </w:rPr>
                        </w:pPr>
                        <w:r>
                          <w:rPr>
                            <w:color w:val="333333"/>
                            <w:w w:val="95"/>
                            <w:sz w:val="14"/>
                          </w:rPr>
                          <w:t>10:2.</w:t>
                        </w:r>
                      </w:p>
                    </w:tc>
                    <w:tc>
                      <w:tcPr>
                        <w:tcW w:w="432" w:type="dxa"/>
                      </w:tcPr>
                      <w:p>
                        <w:pPr>
                          <w:pStyle w:val="TableParagraph"/>
                          <w:spacing w:line="120" w:lineRule="exact"/>
                          <w:ind w:left="73" w:right="6"/>
                          <w:jc w:val="center"/>
                          <w:rPr>
                            <w:sz w:val="14"/>
                          </w:rPr>
                        </w:pPr>
                        <w:r>
                          <w:rPr>
                            <w:color w:val="151515"/>
                            <w:sz w:val="14"/>
                          </w:rPr>
                          <w:t>8.8:</w:t>
                        </w:r>
                      </w:p>
                    </w:tc>
                    <w:tc>
                      <w:tcPr>
                        <w:tcW w:w="344" w:type="dxa"/>
                      </w:tcPr>
                      <w:p>
                        <w:pPr>
                          <w:pStyle w:val="TableParagraph"/>
                          <w:spacing w:line="120" w:lineRule="exact"/>
                          <w:ind w:left="61" w:right="16"/>
                          <w:jc w:val="center"/>
                          <w:rPr>
                            <w:sz w:val="14"/>
                          </w:rPr>
                        </w:pPr>
                        <w:r>
                          <w:rPr>
                            <w:color w:val="3F3F3F"/>
                            <w:sz w:val="14"/>
                          </w:rPr>
                          <w:t>4.3.</w:t>
                        </w:r>
                      </w:p>
                    </w:tc>
                  </w:tr>
                  <w:tr>
                    <w:trPr>
                      <w:trHeight w:val="134" w:hRule="atLeast"/>
                    </w:trPr>
                    <w:tc>
                      <w:tcPr>
                        <w:tcW w:w="748" w:type="dxa"/>
                      </w:tcPr>
                      <w:p>
                        <w:pPr>
                          <w:pStyle w:val="TableParagraph"/>
                          <w:rPr>
                            <w:sz w:val="8"/>
                          </w:rPr>
                        </w:pPr>
                      </w:p>
                    </w:tc>
                    <w:tc>
                      <w:tcPr>
                        <w:tcW w:w="456" w:type="dxa"/>
                      </w:tcPr>
                      <w:p>
                        <w:pPr>
                          <w:pStyle w:val="TableParagraph"/>
                          <w:rPr>
                            <w:sz w:val="8"/>
                          </w:rPr>
                        </w:pPr>
                      </w:p>
                    </w:tc>
                    <w:tc>
                      <w:tcPr>
                        <w:tcW w:w="517" w:type="dxa"/>
                      </w:tcPr>
                      <w:p>
                        <w:pPr>
                          <w:pStyle w:val="TableParagraph"/>
                          <w:rPr>
                            <w:sz w:val="8"/>
                          </w:rPr>
                        </w:pPr>
                      </w:p>
                    </w:tc>
                    <w:tc>
                      <w:tcPr>
                        <w:tcW w:w="726" w:type="dxa"/>
                      </w:tcPr>
                      <w:p>
                        <w:pPr>
                          <w:pStyle w:val="TableParagraph"/>
                          <w:rPr>
                            <w:sz w:val="8"/>
                          </w:rPr>
                        </w:pPr>
                      </w:p>
                    </w:tc>
                    <w:tc>
                      <w:tcPr>
                        <w:tcW w:w="393" w:type="dxa"/>
                      </w:tcPr>
                      <w:p>
                        <w:pPr>
                          <w:pStyle w:val="TableParagraph"/>
                          <w:spacing w:line="114" w:lineRule="exact"/>
                          <w:ind w:left="55"/>
                          <w:rPr>
                            <w:sz w:val="14"/>
                          </w:rPr>
                        </w:pPr>
                        <w:r>
                          <w:rPr>
                            <w:color w:val="626262"/>
                            <w:sz w:val="14"/>
                          </w:rPr>
                          <w:t>3.2</w:t>
                        </w:r>
                      </w:p>
                    </w:tc>
                    <w:tc>
                      <w:tcPr>
                        <w:tcW w:w="516" w:type="dxa"/>
                      </w:tcPr>
                      <w:p>
                        <w:pPr>
                          <w:pStyle w:val="TableParagraph"/>
                          <w:spacing w:line="114" w:lineRule="exact"/>
                          <w:ind w:left="228"/>
                          <w:rPr>
                            <w:sz w:val="14"/>
                          </w:rPr>
                        </w:pPr>
                        <w:r>
                          <w:rPr>
                            <w:color w:val="8E8E8E"/>
                            <w:w w:val="95"/>
                            <w:sz w:val="14"/>
                          </w:rPr>
                          <w:t>9. </w:t>
                        </w:r>
                        <w:r>
                          <w:rPr>
                            <w:color w:val="3A3A3A"/>
                            <w:w w:val="95"/>
                            <w:sz w:val="14"/>
                          </w:rPr>
                          <w:t>I</w:t>
                        </w:r>
                      </w:p>
                    </w:tc>
                    <w:tc>
                      <w:tcPr>
                        <w:tcW w:w="432" w:type="dxa"/>
                      </w:tcPr>
                      <w:p>
                        <w:pPr>
                          <w:pStyle w:val="TableParagraph"/>
                          <w:spacing w:line="114" w:lineRule="exact"/>
                          <w:ind w:left="73" w:right="25"/>
                          <w:jc w:val="center"/>
                          <w:rPr>
                            <w:sz w:val="14"/>
                          </w:rPr>
                        </w:pPr>
                        <w:r>
                          <w:rPr>
                            <w:color w:val="595959"/>
                            <w:sz w:val="14"/>
                          </w:rPr>
                          <w:t>9.9</w:t>
                        </w:r>
                      </w:p>
                    </w:tc>
                    <w:tc>
                      <w:tcPr>
                        <w:tcW w:w="344" w:type="dxa"/>
                      </w:tcPr>
                      <w:p>
                        <w:pPr>
                          <w:pStyle w:val="TableParagraph"/>
                          <w:spacing w:line="114" w:lineRule="exact"/>
                          <w:ind w:left="64" w:right="3"/>
                          <w:jc w:val="center"/>
                          <w:rPr>
                            <w:sz w:val="14"/>
                          </w:rPr>
                        </w:pPr>
                        <w:r>
                          <w:rPr>
                            <w:color w:val="424242"/>
                            <w:sz w:val="14"/>
                          </w:rPr>
                          <w:t>3.4.</w:t>
                        </w:r>
                      </w:p>
                    </w:tc>
                  </w:tr>
                  <w:tr>
                    <w:trPr>
                      <w:trHeight w:val="124" w:hRule="atLeast"/>
                    </w:trPr>
                    <w:tc>
                      <w:tcPr>
                        <w:tcW w:w="748" w:type="dxa"/>
                      </w:tcPr>
                      <w:p>
                        <w:pPr>
                          <w:pStyle w:val="TableParagraph"/>
                          <w:rPr>
                            <w:sz w:val="6"/>
                          </w:rPr>
                        </w:pPr>
                      </w:p>
                    </w:tc>
                    <w:tc>
                      <w:tcPr>
                        <w:tcW w:w="456" w:type="dxa"/>
                      </w:tcPr>
                      <w:p>
                        <w:pPr>
                          <w:pStyle w:val="TableParagraph"/>
                          <w:rPr>
                            <w:sz w:val="6"/>
                          </w:rPr>
                        </w:pPr>
                      </w:p>
                    </w:tc>
                    <w:tc>
                      <w:tcPr>
                        <w:tcW w:w="517" w:type="dxa"/>
                      </w:tcPr>
                      <w:p>
                        <w:pPr>
                          <w:pStyle w:val="TableParagraph"/>
                          <w:spacing w:line="104" w:lineRule="exact"/>
                          <w:ind w:left="187"/>
                          <w:rPr>
                            <w:sz w:val="13"/>
                          </w:rPr>
                        </w:pPr>
                        <w:r>
                          <w:rPr>
                            <w:color w:val="5B5B5B"/>
                            <w:w w:val="70"/>
                            <w:sz w:val="13"/>
                          </w:rPr>
                          <w:t>I . </w:t>
                        </w:r>
                        <w:r>
                          <w:rPr>
                            <w:color w:val="363636"/>
                            <w:w w:val="70"/>
                            <w:sz w:val="13"/>
                          </w:rPr>
                          <w:t>j</w:t>
                        </w:r>
                      </w:p>
                    </w:tc>
                    <w:tc>
                      <w:tcPr>
                        <w:tcW w:w="726" w:type="dxa"/>
                      </w:tcPr>
                      <w:p>
                        <w:pPr>
                          <w:pStyle w:val="TableParagraph"/>
                          <w:spacing w:line="104" w:lineRule="exact"/>
                          <w:ind w:left="176"/>
                          <w:rPr>
                            <w:sz w:val="13"/>
                          </w:rPr>
                        </w:pPr>
                        <w:r>
                          <w:rPr>
                            <w:color w:val="424242"/>
                            <w:sz w:val="13"/>
                          </w:rPr>
                          <w:t>3.0.</w:t>
                        </w:r>
                      </w:p>
                    </w:tc>
                    <w:tc>
                      <w:tcPr>
                        <w:tcW w:w="393" w:type="dxa"/>
                      </w:tcPr>
                      <w:p>
                        <w:pPr>
                          <w:pStyle w:val="TableParagraph"/>
                          <w:spacing w:line="104" w:lineRule="exact"/>
                          <w:ind w:left="65"/>
                          <w:rPr>
                            <w:sz w:val="13"/>
                          </w:rPr>
                        </w:pPr>
                        <w:r>
                          <w:rPr>
                            <w:color w:val="505050"/>
                            <w:sz w:val="13"/>
                          </w:rPr>
                          <w:t>3.2</w:t>
                        </w:r>
                      </w:p>
                    </w:tc>
                    <w:tc>
                      <w:tcPr>
                        <w:tcW w:w="516" w:type="dxa"/>
                      </w:tcPr>
                      <w:p>
                        <w:pPr>
                          <w:pStyle w:val="TableParagraph"/>
                          <w:spacing w:line="104" w:lineRule="exact"/>
                          <w:ind w:left="113" w:right="67"/>
                          <w:jc w:val="center"/>
                          <w:rPr>
                            <w:sz w:val="13"/>
                          </w:rPr>
                        </w:pPr>
                        <w:r>
                          <w:rPr>
                            <w:color w:val="595959"/>
                            <w:w w:val="70"/>
                            <w:sz w:val="13"/>
                          </w:rPr>
                          <w:t>I </w:t>
                        </w:r>
                        <w:r>
                          <w:rPr>
                            <w:color w:val="626262"/>
                            <w:w w:val="70"/>
                            <w:sz w:val="13"/>
                          </w:rPr>
                          <w:t>I </w:t>
                        </w:r>
                        <w:r>
                          <w:rPr>
                            <w:color w:val="8C8C8C"/>
                            <w:w w:val="70"/>
                            <w:sz w:val="13"/>
                          </w:rPr>
                          <w:t>. </w:t>
                        </w:r>
                        <w:r>
                          <w:rPr>
                            <w:color w:val="333333"/>
                            <w:w w:val="70"/>
                            <w:sz w:val="13"/>
                          </w:rPr>
                          <w:t>I</w:t>
                        </w:r>
                      </w:p>
                    </w:tc>
                    <w:tc>
                      <w:tcPr>
                        <w:tcW w:w="432" w:type="dxa"/>
                      </w:tcPr>
                      <w:p>
                        <w:pPr>
                          <w:pStyle w:val="TableParagraph"/>
                          <w:spacing w:line="104" w:lineRule="exact"/>
                          <w:ind w:left="56" w:right="55"/>
                          <w:jc w:val="center"/>
                          <w:rPr>
                            <w:sz w:val="13"/>
                          </w:rPr>
                        </w:pPr>
                        <w:r>
                          <w:rPr>
                            <w:color w:val="2F2F2F"/>
                            <w:w w:val="105"/>
                            <w:sz w:val="13"/>
                          </w:rPr>
                          <w:t>I0.9</w:t>
                        </w:r>
                      </w:p>
                    </w:tc>
                    <w:tc>
                      <w:tcPr>
                        <w:tcW w:w="344" w:type="dxa"/>
                      </w:tcPr>
                      <w:p>
                        <w:pPr>
                          <w:pStyle w:val="TableParagraph"/>
                          <w:spacing w:line="104" w:lineRule="exact"/>
                          <w:ind w:left="56" w:right="16"/>
                          <w:jc w:val="center"/>
                          <w:rPr>
                            <w:sz w:val="13"/>
                          </w:rPr>
                        </w:pPr>
                        <w:r>
                          <w:rPr>
                            <w:color w:val="424242"/>
                            <w:w w:val="105"/>
                            <w:sz w:val="13"/>
                          </w:rPr>
                          <w:t>3.4</w:t>
                        </w:r>
                      </w:p>
                    </w:tc>
                  </w:tr>
                  <w:tr>
                    <w:trPr>
                      <w:trHeight w:val="120" w:hRule="atLeast"/>
                    </w:trPr>
                    <w:tc>
                      <w:tcPr>
                        <w:tcW w:w="748" w:type="dxa"/>
                      </w:tcPr>
                      <w:p>
                        <w:pPr>
                          <w:pStyle w:val="TableParagraph"/>
                          <w:spacing w:line="100" w:lineRule="exact"/>
                          <w:ind w:right="224"/>
                          <w:jc w:val="right"/>
                          <w:rPr>
                            <w:sz w:val="14"/>
                          </w:rPr>
                        </w:pPr>
                        <w:r>
                          <w:rPr>
                            <w:color w:val="161616"/>
                            <w:w w:val="90"/>
                            <w:sz w:val="14"/>
                          </w:rPr>
                          <w:t>Q4</w:t>
                        </w:r>
                      </w:p>
                    </w:tc>
                    <w:tc>
                      <w:tcPr>
                        <w:tcW w:w="456" w:type="dxa"/>
                      </w:tcPr>
                      <w:p>
                        <w:pPr>
                          <w:pStyle w:val="TableParagraph"/>
                          <w:spacing w:line="100" w:lineRule="exact"/>
                          <w:ind w:right="103"/>
                          <w:jc w:val="right"/>
                          <w:rPr>
                            <w:sz w:val="14"/>
                          </w:rPr>
                        </w:pPr>
                        <w:r>
                          <w:rPr>
                            <w:color w:val="1F1F1F"/>
                            <w:w w:val="90"/>
                            <w:sz w:val="14"/>
                          </w:rPr>
                          <w:t>3.2</w:t>
                        </w:r>
                      </w:p>
                    </w:tc>
                    <w:tc>
                      <w:tcPr>
                        <w:tcW w:w="517" w:type="dxa"/>
                      </w:tcPr>
                      <w:p>
                        <w:pPr>
                          <w:pStyle w:val="TableParagraph"/>
                          <w:spacing w:line="100" w:lineRule="exact"/>
                          <w:ind w:left="166"/>
                          <w:rPr>
                            <w:sz w:val="14"/>
                          </w:rPr>
                        </w:pPr>
                        <w:r>
                          <w:rPr>
                            <w:color w:val="545454"/>
                            <w:sz w:val="14"/>
                          </w:rPr>
                          <w:t>0.7</w:t>
                        </w:r>
                      </w:p>
                    </w:tc>
                    <w:tc>
                      <w:tcPr>
                        <w:tcW w:w="726" w:type="dxa"/>
                      </w:tcPr>
                      <w:p>
                        <w:pPr>
                          <w:pStyle w:val="TableParagraph"/>
                          <w:spacing w:line="100" w:lineRule="exact"/>
                          <w:ind w:left="176"/>
                          <w:rPr>
                            <w:sz w:val="14"/>
                          </w:rPr>
                        </w:pPr>
                        <w:r>
                          <w:rPr>
                            <w:color w:val="363636"/>
                            <w:sz w:val="14"/>
                          </w:rPr>
                          <w:t>3-2</w:t>
                        </w:r>
                      </w:p>
                    </w:tc>
                    <w:tc>
                      <w:tcPr>
                        <w:tcW w:w="393" w:type="dxa"/>
                      </w:tcPr>
                      <w:p>
                        <w:pPr>
                          <w:pStyle w:val="TableParagraph"/>
                          <w:spacing w:line="100" w:lineRule="exact"/>
                          <w:ind w:left="57"/>
                          <w:rPr>
                            <w:sz w:val="14"/>
                          </w:rPr>
                        </w:pPr>
                        <w:r>
                          <w:rPr>
                            <w:color w:val="383838"/>
                            <w:sz w:val="14"/>
                          </w:rPr>
                          <w:t>2.9</w:t>
                        </w:r>
                      </w:p>
                    </w:tc>
                    <w:tc>
                      <w:tcPr>
                        <w:tcW w:w="516" w:type="dxa"/>
                      </w:tcPr>
                      <w:p>
                        <w:pPr>
                          <w:pStyle w:val="TableParagraph"/>
                          <w:spacing w:line="100" w:lineRule="exact"/>
                          <w:ind w:left="138" w:right="33"/>
                          <w:jc w:val="center"/>
                          <w:rPr>
                            <w:sz w:val="14"/>
                          </w:rPr>
                        </w:pPr>
                        <w:r>
                          <w:rPr>
                            <w:color w:val="2F2F2F"/>
                            <w:sz w:val="14"/>
                          </w:rPr>
                          <w:t>6.d</w:t>
                        </w:r>
                      </w:p>
                    </w:tc>
                    <w:tc>
                      <w:tcPr>
                        <w:tcW w:w="432" w:type="dxa"/>
                      </w:tcPr>
                      <w:p>
                        <w:pPr>
                          <w:pStyle w:val="TableParagraph"/>
                          <w:spacing w:line="100" w:lineRule="exact"/>
                          <w:ind w:left="73" w:right="25"/>
                          <w:jc w:val="center"/>
                          <w:rPr>
                            <w:sz w:val="14"/>
                          </w:rPr>
                        </w:pPr>
                        <w:r>
                          <w:rPr>
                            <w:color w:val="383838"/>
                            <w:sz w:val="14"/>
                          </w:rPr>
                          <w:t>3.2</w:t>
                        </w:r>
                      </w:p>
                    </w:tc>
                    <w:tc>
                      <w:tcPr>
                        <w:tcW w:w="344" w:type="dxa"/>
                      </w:tcPr>
                      <w:p>
                        <w:pPr>
                          <w:pStyle w:val="TableParagraph"/>
                          <w:spacing w:line="100" w:lineRule="exact"/>
                          <w:ind w:left="29" w:right="16"/>
                          <w:jc w:val="center"/>
                          <w:rPr>
                            <w:sz w:val="14"/>
                          </w:rPr>
                        </w:pPr>
                        <w:r>
                          <w:rPr>
                            <w:color w:val="363636"/>
                            <w:w w:val="90"/>
                            <w:sz w:val="14"/>
                          </w:rPr>
                          <w:t>.4.1</w:t>
                        </w:r>
                      </w:p>
                    </w:tc>
                  </w:tr>
                  <w:tr>
                    <w:trPr>
                      <w:trHeight w:val="130" w:hRule="atLeast"/>
                    </w:trPr>
                    <w:tc>
                      <w:tcPr>
                        <w:tcW w:w="2840" w:type="dxa"/>
                        <w:gridSpan w:val="5"/>
                      </w:tcPr>
                      <w:p>
                        <w:pPr>
                          <w:pStyle w:val="TableParagraph"/>
                          <w:spacing w:line="111" w:lineRule="exact"/>
                          <w:ind w:right="166"/>
                          <w:jc w:val="right"/>
                          <w:rPr>
                            <w:sz w:val="14"/>
                          </w:rPr>
                        </w:pPr>
                        <w:r>
                          <w:rPr>
                            <w:color w:val="363636"/>
                            <w:w w:val="95"/>
                            <w:sz w:val="14"/>
                          </w:rPr>
                          <w:t>2,4</w:t>
                        </w:r>
                      </w:p>
                    </w:tc>
                    <w:tc>
                      <w:tcPr>
                        <w:tcW w:w="516" w:type="dxa"/>
                      </w:tcPr>
                      <w:p>
                        <w:pPr>
                          <w:pStyle w:val="TableParagraph"/>
                          <w:spacing w:line="111" w:lineRule="exact"/>
                          <w:ind w:left="126" w:right="67"/>
                          <w:jc w:val="center"/>
                          <w:rPr>
                            <w:sz w:val="14"/>
                          </w:rPr>
                        </w:pPr>
                        <w:r>
                          <w:rPr>
                            <w:color w:val="494949"/>
                            <w:sz w:val="14"/>
                          </w:rPr>
                          <w:t>-0;'i</w:t>
                        </w:r>
                      </w:p>
                    </w:tc>
                    <w:tc>
                      <w:tcPr>
                        <w:tcW w:w="432" w:type="dxa"/>
                      </w:tcPr>
                      <w:p>
                        <w:pPr>
                          <w:pStyle w:val="TableParagraph"/>
                          <w:spacing w:line="111" w:lineRule="exact"/>
                          <w:ind w:left="54" w:right="55"/>
                          <w:jc w:val="center"/>
                          <w:rPr>
                            <w:sz w:val="14"/>
                          </w:rPr>
                        </w:pPr>
                        <w:r>
                          <w:rPr>
                            <w:color w:val="727272"/>
                            <w:w w:val="95"/>
                            <w:sz w:val="14"/>
                          </w:rPr>
                          <w:t>-.0.8</w:t>
                        </w:r>
                      </w:p>
                    </w:tc>
                    <w:tc>
                      <w:tcPr>
                        <w:tcW w:w="344" w:type="dxa"/>
                      </w:tcPr>
                      <w:p>
                        <w:pPr>
                          <w:pStyle w:val="TableParagraph"/>
                          <w:spacing w:line="111" w:lineRule="exact"/>
                          <w:ind w:left="58" w:right="16"/>
                          <w:jc w:val="center"/>
                          <w:rPr>
                            <w:sz w:val="14"/>
                          </w:rPr>
                        </w:pPr>
                        <w:r>
                          <w:rPr>
                            <w:color w:val="565656"/>
                            <w:sz w:val="14"/>
                          </w:rPr>
                          <w:t>2.6</w:t>
                        </w:r>
                      </w:p>
                    </w:tc>
                  </w:tr>
                  <w:tr>
                    <w:trPr>
                      <w:trHeight w:val="162" w:hRule="atLeast"/>
                    </w:trPr>
                    <w:tc>
                      <w:tcPr>
                        <w:tcW w:w="748" w:type="dxa"/>
                      </w:tcPr>
                      <w:p>
                        <w:pPr>
                          <w:pStyle w:val="TableParagraph"/>
                          <w:spacing w:line="142" w:lineRule="exact"/>
                          <w:ind w:right="173"/>
                          <w:jc w:val="right"/>
                          <w:rPr>
                            <w:rFonts w:ascii="Courier New" w:hAnsi="Courier New"/>
                            <w:sz w:val="16"/>
                          </w:rPr>
                        </w:pPr>
                        <w:r>
                          <w:rPr>
                            <w:rFonts w:ascii="Courier New" w:hAnsi="Courier New"/>
                            <w:color w:val="212121"/>
                            <w:w w:val="55"/>
                            <w:sz w:val="16"/>
                          </w:rPr>
                          <w:t>Q2’’</w:t>
                        </w:r>
                      </w:p>
                    </w:tc>
                    <w:tc>
                      <w:tcPr>
                        <w:tcW w:w="456" w:type="dxa"/>
                      </w:tcPr>
                      <w:p>
                        <w:pPr>
                          <w:pStyle w:val="TableParagraph"/>
                          <w:spacing w:line="142" w:lineRule="exact"/>
                          <w:ind w:right="106"/>
                          <w:jc w:val="right"/>
                          <w:rPr>
                            <w:rFonts w:ascii="Courier New"/>
                            <w:sz w:val="16"/>
                          </w:rPr>
                        </w:pPr>
                        <w:r>
                          <w:rPr>
                            <w:rFonts w:ascii="Courier New"/>
                            <w:color w:val="4B4B4B"/>
                            <w:w w:val="60"/>
                            <w:sz w:val="16"/>
                          </w:rPr>
                          <w:t>2:6</w:t>
                        </w:r>
                      </w:p>
                    </w:tc>
                    <w:tc>
                      <w:tcPr>
                        <w:tcW w:w="517" w:type="dxa"/>
                      </w:tcPr>
                      <w:p>
                        <w:pPr>
                          <w:pStyle w:val="TableParagraph"/>
                          <w:spacing w:line="142" w:lineRule="exact"/>
                          <w:ind w:left="106"/>
                          <w:rPr>
                            <w:rFonts w:ascii="Courier New"/>
                            <w:sz w:val="16"/>
                          </w:rPr>
                        </w:pPr>
                        <w:r>
                          <w:rPr>
                            <w:rFonts w:ascii="Courier New"/>
                            <w:color w:val="494949"/>
                            <w:w w:val="60"/>
                            <w:sz w:val="16"/>
                          </w:rPr>
                          <w:t>.0.3:</w:t>
                        </w:r>
                      </w:p>
                    </w:tc>
                    <w:tc>
                      <w:tcPr>
                        <w:tcW w:w="726" w:type="dxa"/>
                      </w:tcPr>
                      <w:p>
                        <w:pPr>
                          <w:pStyle w:val="TableParagraph"/>
                          <w:spacing w:line="142" w:lineRule="exact"/>
                          <w:ind w:left="168"/>
                          <w:rPr>
                            <w:rFonts w:ascii="Courier New" w:hAnsi="Courier New"/>
                            <w:sz w:val="16"/>
                          </w:rPr>
                        </w:pPr>
                        <w:r>
                          <w:rPr>
                            <w:rFonts w:ascii="Courier New" w:hAnsi="Courier New"/>
                            <w:color w:val="414141"/>
                            <w:w w:val="50"/>
                            <w:sz w:val="16"/>
                          </w:rPr>
                          <w:t>2’.5’</w:t>
                        </w:r>
                      </w:p>
                    </w:tc>
                    <w:tc>
                      <w:tcPr>
                        <w:tcW w:w="393" w:type="dxa"/>
                      </w:tcPr>
                      <w:p>
                        <w:pPr>
                          <w:pStyle w:val="TableParagraph"/>
                          <w:spacing w:line="142" w:lineRule="exact"/>
                          <w:ind w:left="47"/>
                          <w:rPr>
                            <w:rFonts w:ascii="Courier New"/>
                            <w:sz w:val="16"/>
                          </w:rPr>
                        </w:pPr>
                        <w:r>
                          <w:rPr>
                            <w:rFonts w:ascii="Courier New"/>
                            <w:color w:val="4F4F4F"/>
                            <w:w w:val="70"/>
                            <w:sz w:val="16"/>
                          </w:rPr>
                          <w:t>2.3</w:t>
                        </w:r>
                      </w:p>
                    </w:tc>
                    <w:tc>
                      <w:tcPr>
                        <w:tcW w:w="516" w:type="dxa"/>
                      </w:tcPr>
                      <w:p>
                        <w:pPr>
                          <w:pStyle w:val="TableParagraph"/>
                          <w:spacing w:line="142" w:lineRule="exact"/>
                          <w:ind w:left="138" w:right="52"/>
                          <w:jc w:val="center"/>
                          <w:rPr>
                            <w:rFonts w:ascii="Courier New"/>
                            <w:sz w:val="16"/>
                          </w:rPr>
                        </w:pPr>
                        <w:r>
                          <w:rPr>
                            <w:rFonts w:ascii="Courier New"/>
                            <w:color w:val="595959"/>
                            <w:w w:val="70"/>
                            <w:sz w:val="16"/>
                          </w:rPr>
                          <w:t>0.2</w:t>
                        </w:r>
                      </w:p>
                    </w:tc>
                    <w:tc>
                      <w:tcPr>
                        <w:tcW w:w="432" w:type="dxa"/>
                      </w:tcPr>
                      <w:p>
                        <w:pPr>
                          <w:pStyle w:val="TableParagraph"/>
                          <w:spacing w:line="142" w:lineRule="exact"/>
                          <w:ind w:left="73" w:right="36"/>
                          <w:jc w:val="center"/>
                          <w:rPr>
                            <w:rFonts w:ascii="Courier New"/>
                            <w:sz w:val="16"/>
                          </w:rPr>
                        </w:pPr>
                        <w:r>
                          <w:rPr>
                            <w:rFonts w:ascii="Courier New"/>
                            <w:color w:val="545454"/>
                            <w:w w:val="55"/>
                            <w:sz w:val="16"/>
                          </w:rPr>
                          <w:t>2..2</w:t>
                        </w:r>
                      </w:p>
                    </w:tc>
                    <w:tc>
                      <w:tcPr>
                        <w:tcW w:w="344" w:type="dxa"/>
                      </w:tcPr>
                      <w:p>
                        <w:pPr>
                          <w:pStyle w:val="TableParagraph"/>
                          <w:spacing w:line="142" w:lineRule="exact"/>
                          <w:ind w:left="54" w:right="16"/>
                          <w:jc w:val="center"/>
                          <w:rPr>
                            <w:rFonts w:ascii="Courier New"/>
                            <w:sz w:val="16"/>
                          </w:rPr>
                        </w:pPr>
                        <w:r>
                          <w:rPr>
                            <w:rFonts w:ascii="Courier New"/>
                            <w:color w:val="4D4D4D"/>
                            <w:w w:val="95"/>
                            <w:sz w:val="16"/>
                          </w:rPr>
                          <w:t>63</w:t>
                        </w:r>
                      </w:p>
                    </w:tc>
                  </w:tr>
                  <w:tr>
                    <w:trPr>
                      <w:trHeight w:val="192" w:hRule="atLeast"/>
                    </w:trPr>
                    <w:tc>
                      <w:tcPr>
                        <w:tcW w:w="748" w:type="dxa"/>
                      </w:tcPr>
                      <w:p>
                        <w:pPr>
                          <w:pStyle w:val="TableParagraph"/>
                          <w:spacing w:line="136" w:lineRule="exact"/>
                          <w:ind w:right="199"/>
                          <w:jc w:val="right"/>
                          <w:rPr>
                            <w:sz w:val="14"/>
                          </w:rPr>
                        </w:pPr>
                        <w:r>
                          <w:rPr>
                            <w:color w:val="242424"/>
                            <w:w w:val="85"/>
                            <w:sz w:val="14"/>
                          </w:rPr>
                          <w:t>Q¿’</w:t>
                        </w:r>
                      </w:p>
                    </w:tc>
                    <w:tc>
                      <w:tcPr>
                        <w:tcW w:w="456" w:type="dxa"/>
                      </w:tcPr>
                      <w:p>
                        <w:pPr>
                          <w:pStyle w:val="TableParagraph"/>
                          <w:spacing w:line="136" w:lineRule="exact"/>
                          <w:ind w:right="103"/>
                          <w:jc w:val="right"/>
                          <w:rPr>
                            <w:sz w:val="14"/>
                          </w:rPr>
                        </w:pPr>
                        <w:r>
                          <w:rPr>
                            <w:color w:val="525252"/>
                            <w:w w:val="95"/>
                            <w:sz w:val="14"/>
                          </w:rPr>
                          <w:t>2.6</w:t>
                        </w:r>
                      </w:p>
                    </w:tc>
                    <w:tc>
                      <w:tcPr>
                        <w:tcW w:w="517" w:type="dxa"/>
                      </w:tcPr>
                      <w:p>
                        <w:pPr>
                          <w:pStyle w:val="TableParagraph"/>
                          <w:spacing w:line="136" w:lineRule="exact"/>
                          <w:ind w:left="177"/>
                          <w:rPr>
                            <w:sz w:val="14"/>
                          </w:rPr>
                        </w:pPr>
                        <w:r>
                          <w:rPr>
                            <w:color w:val="575757"/>
                            <w:sz w:val="14"/>
                          </w:rPr>
                          <w:t>J.2</w:t>
                        </w:r>
                      </w:p>
                    </w:tc>
                    <w:tc>
                      <w:tcPr>
                        <w:tcW w:w="726" w:type="dxa"/>
                      </w:tcPr>
                      <w:p>
                        <w:pPr>
                          <w:pStyle w:val="TableParagraph"/>
                          <w:spacing w:line="136" w:lineRule="exact"/>
                          <w:ind w:left="176"/>
                          <w:rPr>
                            <w:sz w:val="14"/>
                          </w:rPr>
                        </w:pPr>
                        <w:r>
                          <w:rPr>
                            <w:color w:val="5D5D5D"/>
                            <w:sz w:val="14"/>
                          </w:rPr>
                          <w:t>3.0</w:t>
                        </w:r>
                      </w:p>
                    </w:tc>
                    <w:tc>
                      <w:tcPr>
                        <w:tcW w:w="393" w:type="dxa"/>
                      </w:tcPr>
                      <w:p>
                        <w:pPr>
                          <w:pStyle w:val="TableParagraph"/>
                          <w:spacing w:line="136" w:lineRule="exact"/>
                          <w:ind w:left="57"/>
                          <w:rPr>
                            <w:sz w:val="14"/>
                          </w:rPr>
                        </w:pPr>
                        <w:r>
                          <w:rPr>
                            <w:color w:val="5D5D5D"/>
                            <w:sz w:val="14"/>
                          </w:rPr>
                          <w:t>2.5</w:t>
                        </w:r>
                      </w:p>
                    </w:tc>
                    <w:tc>
                      <w:tcPr>
                        <w:tcW w:w="516" w:type="dxa"/>
                      </w:tcPr>
                      <w:p>
                        <w:pPr>
                          <w:pStyle w:val="TableParagraph"/>
                          <w:spacing w:line="136" w:lineRule="exact"/>
                          <w:ind w:left="249"/>
                          <w:rPr>
                            <w:sz w:val="14"/>
                          </w:rPr>
                        </w:pPr>
                        <w:r>
                          <w:rPr>
                            <w:color w:val="4B4B4B"/>
                            <w:sz w:val="14"/>
                          </w:rPr>
                          <w:t>l.</w:t>
                        </w:r>
                        <w:r>
                          <w:rPr>
                            <w:color w:val="3B3B3B"/>
                            <w:sz w:val="14"/>
                          </w:rPr>
                          <w:t>1</w:t>
                        </w:r>
                      </w:p>
                    </w:tc>
                    <w:tc>
                      <w:tcPr>
                        <w:tcW w:w="432" w:type="dxa"/>
                      </w:tcPr>
                      <w:p>
                        <w:pPr>
                          <w:pStyle w:val="TableParagraph"/>
                          <w:spacing w:line="136" w:lineRule="exact"/>
                          <w:ind w:left="133" w:right="55"/>
                          <w:jc w:val="center"/>
                          <w:rPr>
                            <w:sz w:val="14"/>
                          </w:rPr>
                        </w:pPr>
                        <w:r>
                          <w:rPr>
                            <w:color w:val="8A8A8A"/>
                            <w:w w:val="95"/>
                            <w:sz w:val="14"/>
                          </w:rPr>
                          <w:t>3.0.</w:t>
                        </w:r>
                      </w:p>
                    </w:tc>
                    <w:tc>
                      <w:tcPr>
                        <w:tcW w:w="344" w:type="dxa"/>
                      </w:tcPr>
                      <w:p>
                        <w:pPr>
                          <w:pStyle w:val="TableParagraph"/>
                          <w:spacing w:line="136" w:lineRule="exact"/>
                          <w:ind w:left="64" w:right="9"/>
                          <w:jc w:val="center"/>
                          <w:rPr>
                            <w:sz w:val="14"/>
                          </w:rPr>
                        </w:pPr>
                        <w:r>
                          <w:rPr>
                            <w:color w:val="464646"/>
                            <w:w w:val="90"/>
                            <w:sz w:val="14"/>
                          </w:rPr>
                          <w:t>I.G</w:t>
                        </w:r>
                      </w:p>
                    </w:tc>
                  </w:tr>
                  <w:tr>
                    <w:trPr>
                      <w:trHeight w:val="211" w:hRule="atLeast"/>
                    </w:trPr>
                    <w:tc>
                      <w:tcPr>
                        <w:tcW w:w="748" w:type="dxa"/>
                      </w:tcPr>
                      <w:p>
                        <w:pPr>
                          <w:pStyle w:val="TableParagraph"/>
                          <w:spacing w:line="141" w:lineRule="exact" w:before="51"/>
                          <w:ind w:right="167"/>
                          <w:jc w:val="right"/>
                          <w:rPr>
                            <w:sz w:val="14"/>
                          </w:rPr>
                        </w:pPr>
                        <w:r>
                          <w:rPr>
                            <w:color w:val="1A1A1A"/>
                            <w:sz w:val="14"/>
                          </w:rPr>
                          <w:t>.Q2 on.g </w:t>
                        </w:r>
                        <w:r>
                          <w:rPr>
                            <w:color w:val="1A1A1A"/>
                            <w:w w:val="85"/>
                            <w:sz w:val="14"/>
                          </w:rPr>
                          <w:t>I</w:t>
                        </w:r>
                      </w:p>
                    </w:tc>
                    <w:tc>
                      <w:tcPr>
                        <w:tcW w:w="456" w:type="dxa"/>
                      </w:tcPr>
                      <w:p>
                        <w:pPr>
                          <w:pStyle w:val="TableParagraph"/>
                          <w:spacing w:line="141" w:lineRule="exact" w:before="51"/>
                          <w:ind w:right="107"/>
                          <w:jc w:val="right"/>
                          <w:rPr>
                            <w:sz w:val="14"/>
                          </w:rPr>
                        </w:pPr>
                        <w:r>
                          <w:rPr>
                            <w:color w:val="464646"/>
                            <w:w w:val="70"/>
                            <w:sz w:val="14"/>
                          </w:rPr>
                          <w:t>e0:6</w:t>
                        </w:r>
                      </w:p>
                    </w:tc>
                    <w:tc>
                      <w:tcPr>
                        <w:tcW w:w="517" w:type="dxa"/>
                      </w:tcPr>
                      <w:p>
                        <w:pPr>
                          <w:pStyle w:val="TableParagraph"/>
                          <w:spacing w:line="141" w:lineRule="exact" w:before="51"/>
                          <w:ind w:left="142"/>
                          <w:rPr>
                            <w:sz w:val="14"/>
                          </w:rPr>
                        </w:pPr>
                        <w:r>
                          <w:rPr>
                            <w:color w:val="464646"/>
                            <w:sz w:val="14"/>
                          </w:rPr>
                          <w:t>.0:6</w:t>
                        </w:r>
                      </w:p>
                    </w:tc>
                    <w:tc>
                      <w:tcPr>
                        <w:tcW w:w="726" w:type="dxa"/>
                      </w:tcPr>
                      <w:p>
                        <w:pPr>
                          <w:pStyle w:val="TableParagraph"/>
                          <w:spacing w:line="141" w:lineRule="exact" w:before="51"/>
                          <w:ind w:left="177"/>
                          <w:rPr>
                            <w:sz w:val="14"/>
                          </w:rPr>
                        </w:pPr>
                        <w:r>
                          <w:rPr>
                            <w:color w:val="5B5B5B"/>
                            <w:sz w:val="14"/>
                          </w:rPr>
                          <w:t>0.7'</w:t>
                        </w:r>
                      </w:p>
                    </w:tc>
                    <w:tc>
                      <w:tcPr>
                        <w:tcW w:w="393" w:type="dxa"/>
                      </w:tcPr>
                      <w:p>
                        <w:pPr>
                          <w:pStyle w:val="TableParagraph"/>
                          <w:spacing w:line="141" w:lineRule="exact" w:before="51"/>
                          <w:ind w:left="55"/>
                          <w:rPr>
                            <w:sz w:val="14"/>
                          </w:rPr>
                        </w:pPr>
                        <w:r>
                          <w:rPr>
                            <w:color w:val="757575"/>
                            <w:sz w:val="14"/>
                          </w:rPr>
                          <w:t>0:9</w:t>
                        </w:r>
                      </w:p>
                    </w:tc>
                    <w:tc>
                      <w:tcPr>
                        <w:tcW w:w="516" w:type="dxa"/>
                      </w:tcPr>
                      <w:p>
                        <w:pPr>
                          <w:pStyle w:val="TableParagraph"/>
                          <w:spacing w:line="141" w:lineRule="exact" w:before="51"/>
                          <w:ind w:left="138" w:right="24"/>
                          <w:jc w:val="center"/>
                          <w:rPr>
                            <w:sz w:val="14"/>
                          </w:rPr>
                        </w:pPr>
                        <w:r>
                          <w:rPr>
                            <w:color w:val="676767"/>
                            <w:w w:val="90"/>
                            <w:sz w:val="14"/>
                          </w:rPr>
                          <w:t>0.4.</w:t>
                        </w:r>
                      </w:p>
                    </w:tc>
                    <w:tc>
                      <w:tcPr>
                        <w:tcW w:w="432" w:type="dxa"/>
                      </w:tcPr>
                      <w:p>
                        <w:pPr>
                          <w:pStyle w:val="TableParagraph"/>
                          <w:spacing w:line="141" w:lineRule="exact" w:before="51"/>
                          <w:ind w:left="154"/>
                          <w:rPr>
                            <w:sz w:val="14"/>
                          </w:rPr>
                        </w:pPr>
                        <w:r>
                          <w:rPr>
                            <w:color w:val="7C7C7C"/>
                            <w:w w:val="95"/>
                            <w:sz w:val="14"/>
                          </w:rPr>
                          <w:t>3. </w:t>
                        </w:r>
                        <w:r>
                          <w:rPr>
                            <w:color w:val="595959"/>
                            <w:w w:val="85"/>
                            <w:sz w:val="14"/>
                          </w:rPr>
                          <w:t>I</w:t>
                        </w:r>
                      </w:p>
                    </w:tc>
                    <w:tc>
                      <w:tcPr>
                        <w:tcW w:w="344" w:type="dxa"/>
                      </w:tcPr>
                      <w:p>
                        <w:pPr>
                          <w:pStyle w:val="TableParagraph"/>
                          <w:rPr>
                            <w:sz w:val="14"/>
                          </w:rPr>
                        </w:pPr>
                      </w:p>
                    </w:tc>
                  </w:tr>
                </w:tbl>
                <w:p>
                  <w:pPr>
                    <w:pStyle w:val="BodyText"/>
                  </w:pPr>
                </w:p>
              </w:txbxContent>
            </v:textbox>
            <w10:wrap type="none"/>
          </v:shape>
        </w:pict>
      </w:r>
      <w:r>
        <w:rPr/>
        <w:drawing>
          <wp:anchor distT="0" distB="0" distL="0" distR="0" allowOverlap="1" layoutInCell="1" locked="0" behindDoc="0" simplePos="0" relativeHeight="15754752">
            <wp:simplePos x="0" y="0"/>
            <wp:positionH relativeFrom="page">
              <wp:posOffset>597408</wp:posOffset>
            </wp:positionH>
            <wp:positionV relativeFrom="paragraph">
              <wp:posOffset>1246443</wp:posOffset>
            </wp:positionV>
            <wp:extent cx="1310640" cy="91440"/>
            <wp:effectExtent l="0" t="0" r="0" b="0"/>
            <wp:wrapNone/>
            <wp:docPr id="51" name="image77.jpeg"/>
            <wp:cNvGraphicFramePr>
              <a:graphicFrameLocks noChangeAspect="1"/>
            </wp:cNvGraphicFramePr>
            <a:graphic>
              <a:graphicData uri="http://schemas.openxmlformats.org/drawingml/2006/picture">
                <pic:pic>
                  <pic:nvPicPr>
                    <pic:cNvPr id="52" name="image77.jpeg"/>
                    <pic:cNvPicPr/>
                  </pic:nvPicPr>
                  <pic:blipFill>
                    <a:blip r:embed="rId81" cstate="print"/>
                    <a:stretch>
                      <a:fillRect/>
                    </a:stretch>
                  </pic:blipFill>
                  <pic:spPr>
                    <a:xfrm>
                      <a:off x="0" y="0"/>
                      <a:ext cx="1310640" cy="91440"/>
                    </a:xfrm>
                    <a:prstGeom prst="rect">
                      <a:avLst/>
                    </a:prstGeom>
                  </pic:spPr>
                </pic:pic>
              </a:graphicData>
            </a:graphic>
          </wp:anchor>
        </w:drawing>
      </w:r>
      <w:r>
        <w:rPr>
          <w:color w:val="0F0F0F"/>
          <w:sz w:val="14"/>
        </w:rPr>
        <w:t>.'Perocr!teg* changes..on'a y*ar </w:t>
      </w:r>
      <w:r>
        <w:rPr>
          <w:color w:val="AAAAAA"/>
          <w:sz w:val="14"/>
        </w:rPr>
        <w:t>car</w:t>
      </w:r>
      <w:r>
        <w:rPr>
          <w:color w:val="2B2B2B"/>
          <w:sz w:val="14"/>
        </w:rPr>
        <w:t>lied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1"/>
        </w:rPr>
      </w:pPr>
      <w:r>
        <w:rPr/>
        <w:drawing>
          <wp:anchor distT="0" distB="0" distL="0" distR="0" allowOverlap="1" layoutInCell="1" locked="0" behindDoc="0" simplePos="0" relativeHeight="32">
            <wp:simplePos x="0" y="0"/>
            <wp:positionH relativeFrom="page">
              <wp:posOffset>792480</wp:posOffset>
            </wp:positionH>
            <wp:positionV relativeFrom="paragraph">
              <wp:posOffset>110405</wp:posOffset>
            </wp:positionV>
            <wp:extent cx="1115567" cy="164592"/>
            <wp:effectExtent l="0" t="0" r="0" b="0"/>
            <wp:wrapTopAndBottom/>
            <wp:docPr id="53" name="image78.jpeg"/>
            <wp:cNvGraphicFramePr>
              <a:graphicFrameLocks noChangeAspect="1"/>
            </wp:cNvGraphicFramePr>
            <a:graphic>
              <a:graphicData uri="http://schemas.openxmlformats.org/drawingml/2006/picture">
                <pic:pic>
                  <pic:nvPicPr>
                    <pic:cNvPr id="54" name="image78.jpeg"/>
                    <pic:cNvPicPr/>
                  </pic:nvPicPr>
                  <pic:blipFill>
                    <a:blip r:embed="rId82" cstate="print"/>
                    <a:stretch>
                      <a:fillRect/>
                    </a:stretch>
                  </pic:blipFill>
                  <pic:spPr>
                    <a:xfrm>
                      <a:off x="0" y="0"/>
                      <a:ext cx="1115567" cy="164592"/>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1"/>
        </w:rPr>
      </w:pPr>
      <w:r>
        <w:rPr/>
        <w:pict>
          <v:group style="position:absolute;margin-left:50.400002pt;margin-top:8.317813pt;width:70.6pt;height:22.6pt;mso-position-horizontal-relative:page;mso-position-vertical-relative:paragraph;z-index:-15711744;mso-wrap-distance-left:0;mso-wrap-distance-right:0" coordorigin="1008,166" coordsize="1412,452">
            <v:shape style="position:absolute;left:1008;top:166;width:759;height:207" type="#_x0000_t75" stroked="false">
              <v:imagedata r:id="rId83" o:title=""/>
            </v:shape>
            <v:shape style="position:absolute;left:1008;top:406;width:1412;height:212" type="#_x0000_t75" stroked="false">
              <v:imagedata r:id="rId84" o:title=""/>
            </v:shape>
            <w10:wrap type="topAndBottom"/>
          </v:group>
        </w:pict>
      </w:r>
    </w:p>
    <w:p>
      <w:pPr>
        <w:pStyle w:val="BodyText"/>
        <w:spacing w:before="1"/>
        <w:rPr>
          <w:sz w:val="4"/>
        </w:rPr>
      </w:pPr>
    </w:p>
    <w:p>
      <w:pPr>
        <w:pStyle w:val="BodyText"/>
        <w:ind w:left="436" w:right="-44"/>
        <w:rPr>
          <w:sz w:val="20"/>
        </w:rPr>
      </w:pPr>
      <w:r>
        <w:rPr>
          <w:sz w:val="20"/>
        </w:rPr>
        <w:pict>
          <v:group style="width:170.4pt;height:80.2pt;mso-position-horizontal-relative:char;mso-position-vertical-relative:line" coordorigin="0,0" coordsize="3408,1604">
            <v:shape style="position:absolute;left:115;top:384;width:2880;height:1220" type="#_x0000_t75" stroked="false">
              <v:imagedata r:id="rId85" o:title=""/>
            </v:shape>
            <v:shape style="position:absolute;left:0;top:0;width:1143;height:144" type="#_x0000_t75" stroked="false">
              <v:imagedata r:id="rId86" o:title=""/>
            </v:shape>
            <v:shape style="position:absolute;left:0;top:153;width:3332;height:298" type="#_x0000_t75" stroked="false">
              <v:imagedata r:id="rId87" o:title=""/>
            </v:shape>
            <v:shape style="position:absolute;left:3067;top:1358;width:340;height:170" type="#_x0000_t202" filled="false" stroked="false">
              <v:textbox inset="0,0,0,0">
                <w:txbxContent>
                  <w:p>
                    <w:pPr>
                      <w:spacing w:before="0"/>
                      <w:ind w:left="0" w:right="0" w:firstLine="0"/>
                      <w:jc w:val="left"/>
                      <w:rPr>
                        <w:rFonts w:ascii="Courier New" w:hAnsi="Courier New"/>
                        <w:sz w:val="15"/>
                      </w:rPr>
                    </w:pPr>
                    <w:r>
                      <w:rPr>
                        <w:rFonts w:ascii="Courier New" w:hAnsi="Courier New"/>
                        <w:color w:val="444444"/>
                        <w:sz w:val="15"/>
                      </w:rPr>
                      <w:t>-</w:t>
                    </w:r>
                    <w:r>
                      <w:rPr>
                        <w:rFonts w:ascii="Courier New" w:hAnsi="Courier New"/>
                        <w:color w:val="444444"/>
                        <w:spacing w:val="-32"/>
                        <w:sz w:val="15"/>
                      </w:rPr>
                      <w:t> </w:t>
                    </w:r>
                    <w:r>
                      <w:rPr>
                        <w:rFonts w:ascii="Courier New" w:hAnsi="Courier New"/>
                        <w:color w:val="676767"/>
                        <w:sz w:val="15"/>
                      </w:rPr>
                      <w:t>2’</w:t>
                    </w:r>
                  </w:p>
                </w:txbxContent>
              </v:textbox>
              <w10:wrap type="none"/>
            </v:shape>
          </v:group>
        </w:pict>
      </w:r>
      <w:r>
        <w:rPr>
          <w:sz w:val="20"/>
        </w:rPr>
      </w:r>
    </w:p>
    <w:p>
      <w:pPr>
        <w:pStyle w:val="BodyText"/>
        <w:spacing w:before="9"/>
        <w:rPr>
          <w:sz w:val="18"/>
        </w:rPr>
      </w:pPr>
    </w:p>
    <w:p>
      <w:pPr>
        <w:spacing w:before="1"/>
        <w:ind w:left="410" w:right="0" w:firstLine="0"/>
        <w:jc w:val="left"/>
        <w:rPr>
          <w:rFonts w:ascii="Courier New" w:hAnsi="Courier New"/>
          <w:sz w:val="16"/>
        </w:rPr>
      </w:pPr>
      <w:r>
        <w:rPr/>
        <w:pict>
          <v:group style="position:absolute;margin-left:52.32pt;margin-top:29.510141pt;width:151.2pt;height:61.45pt;mso-position-horizontal-relative:page;mso-position-vertical-relative:paragraph;z-index:15749632" coordorigin="1046,590" coordsize="3024,1229">
            <v:shape style="position:absolute;left:1046;top:590;width:3024;height:1229" type="#_x0000_t75" stroked="false">
              <v:imagedata r:id="rId88" o:title=""/>
            </v:shape>
            <v:shape style="position:absolute;left:1180;top:1742;width:308;height:48" type="#_x0000_t75" stroked="false">
              <v:imagedata r:id="rId89" o:title=""/>
            </v:shape>
            <v:line style="position:absolute" from="2938,1785" to="2947,1785" stroked="true" strokeweight=".48pt" strokecolor="#dcded9">
              <v:stroke dashstyle="solid"/>
            </v:line>
            <w10:wrap type="none"/>
          </v:group>
        </w:pict>
      </w:r>
      <w:r>
        <w:rPr>
          <w:rFonts w:ascii="Courier New" w:hAnsi="Courier New"/>
          <w:w w:val="90"/>
          <w:sz w:val="16"/>
        </w:rPr>
        <w:t>.TI£ARP’’mO:IBPIY</w:t>
      </w:r>
    </w:p>
    <w:p>
      <w:pPr>
        <w:pStyle w:val="BodyText"/>
        <w:spacing w:line="182" w:lineRule="exact"/>
        <w:ind w:left="436"/>
        <w:rPr>
          <w:rFonts w:ascii="Courier New"/>
          <w:sz w:val="18"/>
        </w:rPr>
      </w:pPr>
      <w:r>
        <w:rPr>
          <w:rFonts w:ascii="Courier New"/>
          <w:position w:val="-3"/>
          <w:sz w:val="18"/>
        </w:rPr>
        <w:drawing>
          <wp:inline distT="0" distB="0" distL="0" distR="0">
            <wp:extent cx="2121407" cy="115824"/>
            <wp:effectExtent l="0" t="0" r="0" b="0"/>
            <wp:docPr id="55" name="image86.jpeg"/>
            <wp:cNvGraphicFramePr>
              <a:graphicFrameLocks noChangeAspect="1"/>
            </wp:cNvGraphicFramePr>
            <a:graphic>
              <a:graphicData uri="http://schemas.openxmlformats.org/drawingml/2006/picture">
                <pic:pic>
                  <pic:nvPicPr>
                    <pic:cNvPr id="56" name="image86.jpeg"/>
                    <pic:cNvPicPr/>
                  </pic:nvPicPr>
                  <pic:blipFill>
                    <a:blip r:embed="rId90" cstate="print"/>
                    <a:stretch>
                      <a:fillRect/>
                    </a:stretch>
                  </pic:blipFill>
                  <pic:spPr>
                    <a:xfrm>
                      <a:off x="0" y="0"/>
                      <a:ext cx="2121407" cy="115824"/>
                    </a:xfrm>
                    <a:prstGeom prst="rect">
                      <a:avLst/>
                    </a:prstGeom>
                  </pic:spPr>
                </pic:pic>
              </a:graphicData>
            </a:graphic>
          </wp:inline>
        </w:drawing>
      </w:r>
      <w:r>
        <w:rPr>
          <w:rFonts w:ascii="Courier New"/>
          <w:position w:val="-3"/>
          <w:sz w:val="18"/>
        </w:rPr>
      </w: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pStyle w:val="BodyText"/>
        <w:rPr>
          <w:rFonts w:ascii="Courier New"/>
          <w:sz w:val="18"/>
        </w:rPr>
      </w:pPr>
    </w:p>
    <w:p>
      <w:pPr>
        <w:spacing w:before="109"/>
        <w:ind w:left="0" w:right="38" w:firstLine="0"/>
        <w:jc w:val="right"/>
        <w:rPr>
          <w:rFonts w:ascii="Courier New"/>
          <w:sz w:val="14"/>
        </w:rPr>
      </w:pPr>
      <w:r>
        <w:rPr>
          <w:rFonts w:ascii="Courier New"/>
          <w:color w:val="313131"/>
          <w:w w:val="95"/>
          <w:sz w:val="14"/>
        </w:rPr>
        <w:t>-</w:t>
      </w:r>
      <w:r>
        <w:rPr>
          <w:rFonts w:ascii="Courier New"/>
          <w:color w:val="313131"/>
          <w:spacing w:val="53"/>
          <w:w w:val="95"/>
          <w:sz w:val="14"/>
        </w:rPr>
        <w:t> </w:t>
      </w:r>
      <w:r>
        <w:rPr>
          <w:rFonts w:ascii="Courier New"/>
          <w:color w:val="898989"/>
          <w:sz w:val="14"/>
        </w:rPr>
        <w:t>0</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3"/>
        <w:rPr>
          <w:rFonts w:ascii="Courier New"/>
          <w:sz w:val="11"/>
        </w:rPr>
      </w:pPr>
      <w:r>
        <w:rPr/>
        <w:pict>
          <v:group style="position:absolute;margin-left:48.48pt;margin-top:8.352636pt;width:172.8pt;height:37.450pt;mso-position-horizontal-relative:page;mso-position-vertical-relative:paragraph;z-index:-15710208;mso-wrap-distance-left:0;mso-wrap-distance-right:0" coordorigin="970,167" coordsize="3456,749">
            <v:shape style="position:absolute;left:979;top:378;width:2698;height:250" type="#_x0000_t75" stroked="false">
              <v:imagedata r:id="rId91" o:title=""/>
            </v:shape>
            <v:shape style="position:absolute;left:969;top:167;width:836;height:202" type="#_x0000_t75" stroked="false">
              <v:imagedata r:id="rId92" o:title=""/>
            </v:shape>
            <v:shape style="position:absolute;left:1056;top:695;width:3370;height:221" type="#_x0000_t75" stroked="false">
              <v:imagedata r:id="rId93" o:title=""/>
            </v:shape>
            <w10:wrap type="topAndBottom"/>
          </v:group>
        </w:pict>
      </w:r>
    </w:p>
    <w:p>
      <w:pPr>
        <w:pStyle w:val="BodyText"/>
        <w:spacing w:line="213" w:lineRule="auto" w:before="110"/>
        <w:ind w:left="321" w:right="389" w:firstLine="2"/>
      </w:pPr>
      <w:r>
        <w:rPr/>
        <w:br w:type="column"/>
      </w:r>
      <w:r>
        <w:rPr>
          <w:position w:val="-1"/>
        </w:rPr>
        <w:t>from </w:t>
      </w:r>
      <w:r>
        <w:rPr>
          <w:color w:val="0F0F0F"/>
          <w:position w:val="-1"/>
        </w:rPr>
        <w:t>2.9&amp; </w:t>
      </w:r>
      <w:r>
        <w:rPr>
          <w:color w:val="0F0F0F"/>
          <w:position w:val="1"/>
        </w:rPr>
        <w:t>in </w:t>
      </w:r>
      <w:r>
        <w:rPr>
          <w:color w:val="0C0C0C"/>
          <w:position w:val="1"/>
        </w:rPr>
        <w:t>the </w:t>
      </w:r>
      <w:r>
        <w:rPr>
          <w:color w:val="080808"/>
        </w:rPr>
        <w:t>first </w:t>
      </w:r>
      <w:r>
        <w:rPr>
          <w:position w:val="1"/>
        </w:rPr>
        <w:t>quarrel </w:t>
      </w:r>
      <w:r>
        <w:rPr>
          <w:color w:val="282105"/>
          <w:position w:val="1"/>
        </w:rPr>
        <w:t>of </w:t>
      </w:r>
      <w:r>
        <w:rPr>
          <w:position w:val="1"/>
        </w:rPr>
        <w:t>1994 </w:t>
      </w:r>
      <w:r>
        <w:rPr>
          <w:color w:val="0F0F0F"/>
          <w:position w:val="1"/>
        </w:rPr>
        <w:t>to </w:t>
      </w:r>
      <w:r>
        <w:rPr>
          <w:color w:val="2F2F2F"/>
          <w:position w:val="1"/>
        </w:rPr>
        <w:t>2.6% </w:t>
      </w:r>
      <w:r>
        <w:rPr>
          <w:color w:val="161616"/>
          <w:position w:val="4"/>
        </w:rPr>
        <w:t>fn </w:t>
      </w:r>
      <w:r>
        <w:rPr>
          <w:color w:val="151515"/>
          <w:position w:val="4"/>
        </w:rPr>
        <w:t>the </w:t>
      </w:r>
      <w:r>
        <w:rPr/>
        <w:t>second and third. </w:t>
      </w:r>
      <w:r>
        <w:rPr>
          <w:color w:val="131313"/>
        </w:rPr>
        <w:t>The </w:t>
      </w:r>
      <w:r>
        <w:rPr>
          <w:color w:val="0F0F0F"/>
        </w:rPr>
        <w:t>investment </w:t>
      </w:r>
      <w:r>
        <w:rPr>
          <w:color w:val="151515"/>
        </w:rPr>
        <w:t>and </w:t>
      </w:r>
      <w:r>
        <w:rPr>
          <w:color w:val="0F0F0F"/>
          <w:position w:val="3"/>
        </w:rPr>
        <w:t>government </w:t>
      </w:r>
      <w:r>
        <w:rPr>
          <w:position w:val="-2"/>
        </w:rPr>
        <w:t>expenditure </w:t>
      </w:r>
      <w:r>
        <w:rPr/>
        <w:t>deflators, on the other </w:t>
      </w:r>
      <w:r>
        <w:rPr>
          <w:color w:val="0A0A0A"/>
        </w:rPr>
        <w:t>hand, </w:t>
      </w:r>
      <w:r>
        <w:rPr>
          <w:color w:val="2D2D2D"/>
        </w:rPr>
        <w:t>rose </w:t>
      </w:r>
      <w:r>
        <w:rPr>
          <w:color w:val="111111"/>
          <w:position w:val="3"/>
        </w:rPr>
        <w:t>more </w:t>
      </w:r>
      <w:r>
        <w:rPr/>
        <w:t>rapidly over the </w:t>
      </w:r>
      <w:r>
        <w:rPr>
          <w:color w:val="262626"/>
        </w:rPr>
        <w:t>same </w:t>
      </w:r>
      <w:r>
        <w:rPr/>
        <w:t>period.</w:t>
      </w:r>
    </w:p>
    <w:p>
      <w:pPr>
        <w:pStyle w:val="BodyText"/>
        <w:rPr>
          <w:sz w:val="20"/>
        </w:rPr>
      </w:pPr>
    </w:p>
    <w:p>
      <w:pPr>
        <w:pStyle w:val="BodyText"/>
        <w:spacing w:before="4"/>
        <w:rPr>
          <w:sz w:val="11"/>
        </w:rPr>
      </w:pPr>
      <w:r>
        <w:rPr/>
        <w:pict>
          <v:group style="position:absolute;margin-left:276pt;margin-top:8.479805pt;width:265.95pt;height:17.05pt;mso-position-horizontal-relative:page;mso-position-vertical-relative:paragraph;z-index:-15709696;mso-wrap-distance-left:0;mso-wrap-distance-right:0" coordorigin="5520,170" coordsize="5319,341">
            <v:shape style="position:absolute;left:8928;top:251;width:221;height:135" type="#_x0000_t75" stroked="false">
              <v:imagedata r:id="rId94" o:title=""/>
            </v:shape>
            <v:shape style="position:absolute;left:5520;top:198;width:5319;height:312" type="#_x0000_t75" stroked="false">
              <v:imagedata r:id="rId95" o:title=""/>
            </v:shape>
            <v:shape style="position:absolute;left:9331;top:169;width:1277;height:236" type="#_x0000_t75" stroked="false">
              <v:imagedata r:id="rId96" o:title=""/>
            </v:shape>
            <w10:wrap type="topAndBottom"/>
          </v:group>
        </w:pict>
      </w:r>
    </w:p>
    <w:p>
      <w:pPr>
        <w:spacing w:line="232" w:lineRule="auto" w:before="136"/>
        <w:ind w:left="339" w:right="389" w:firstLine="7"/>
        <w:jc w:val="left"/>
        <w:rPr>
          <w:sz w:val="22"/>
        </w:rPr>
      </w:pPr>
      <w:r>
        <w:rPr>
          <w:sz w:val="23"/>
        </w:rPr>
        <w:t>Both RPIX </w:t>
      </w:r>
      <w:r>
        <w:rPr>
          <w:color w:val="131313"/>
          <w:sz w:val="23"/>
        </w:rPr>
        <w:t>and </w:t>
      </w:r>
      <w:r>
        <w:rPr>
          <w:sz w:val="23"/>
        </w:rPr>
        <w:t>RPIY measures exclude </w:t>
      </w:r>
      <w:r>
        <w:rPr>
          <w:position w:val="3"/>
          <w:sz w:val="23"/>
        </w:rPr>
        <w:t>mortgage </w:t>
      </w:r>
      <w:r>
        <w:rPr>
          <w:position w:val="-2"/>
          <w:sz w:val="23"/>
        </w:rPr>
        <w:t>interest </w:t>
      </w:r>
      <w:r>
        <w:rPr>
          <w:sz w:val="23"/>
        </w:rPr>
        <w:t>payments and hence </w:t>
      </w:r>
      <w:r>
        <w:rPr>
          <w:color w:val="0F0F0F"/>
          <w:sz w:val="23"/>
        </w:rPr>
        <w:t>any </w:t>
      </w:r>
      <w:r>
        <w:rPr>
          <w:sz w:val="23"/>
        </w:rPr>
        <w:t>impact </w:t>
      </w:r>
      <w:r>
        <w:rPr>
          <w:color w:val="161616"/>
          <w:sz w:val="23"/>
        </w:rPr>
        <w:t>of </w:t>
      </w:r>
      <w:r>
        <w:rPr>
          <w:color w:val="1C1C1C"/>
          <w:sz w:val="23"/>
        </w:rPr>
        <w:t>changes </w:t>
      </w:r>
      <w:r>
        <w:rPr>
          <w:color w:val="313131"/>
          <w:sz w:val="23"/>
        </w:rPr>
        <w:t>in </w:t>
      </w:r>
      <w:r>
        <w:rPr>
          <w:sz w:val="22"/>
        </w:rPr>
        <w:t>the </w:t>
      </w:r>
      <w:r>
        <w:rPr>
          <w:color w:val="262626"/>
          <w:sz w:val="22"/>
        </w:rPr>
        <w:t>cost </w:t>
      </w:r>
      <w:r>
        <w:rPr>
          <w:sz w:val="22"/>
        </w:rPr>
        <w:t>of owner-occupied housing. The</w:t>
      </w:r>
    </w:p>
    <w:p>
      <w:pPr>
        <w:spacing w:line="249" w:lineRule="auto" w:before="1"/>
        <w:ind w:left="334" w:right="389" w:firstLine="6"/>
        <w:jc w:val="left"/>
        <w:rPr>
          <w:sz w:val="23"/>
        </w:rPr>
      </w:pPr>
      <w:r>
        <w:rPr>
          <w:w w:val="105"/>
          <w:sz w:val="22"/>
        </w:rPr>
        <w:t>housing-adjusted RPI (HARP index) attempts </w:t>
      </w:r>
      <w:r>
        <w:rPr>
          <w:color w:val="151515"/>
          <w:w w:val="105"/>
          <w:sz w:val="22"/>
        </w:rPr>
        <w:t>to </w:t>
      </w:r>
      <w:r>
        <w:rPr>
          <w:w w:val="105"/>
          <w:sz w:val="22"/>
        </w:rPr>
        <w:t>rectify </w:t>
      </w:r>
      <w:r>
        <w:rPr>
          <w:w w:val="105"/>
          <w:sz w:val="23"/>
        </w:rPr>
        <w:t>this</w:t>
      </w:r>
      <w:r>
        <w:rPr>
          <w:spacing w:val="-35"/>
          <w:w w:val="105"/>
          <w:sz w:val="23"/>
        </w:rPr>
        <w:t> </w:t>
      </w:r>
      <w:r>
        <w:rPr>
          <w:w w:val="105"/>
          <w:sz w:val="23"/>
        </w:rPr>
        <w:t>omission</w:t>
      </w:r>
      <w:r>
        <w:rPr>
          <w:spacing w:val="-28"/>
          <w:w w:val="105"/>
          <w:sz w:val="23"/>
        </w:rPr>
        <w:t> </w:t>
      </w:r>
      <w:r>
        <w:rPr>
          <w:w w:val="105"/>
          <w:sz w:val="23"/>
        </w:rPr>
        <w:t>by</w:t>
      </w:r>
      <w:r>
        <w:rPr>
          <w:spacing w:val="-32"/>
          <w:w w:val="105"/>
          <w:sz w:val="23"/>
        </w:rPr>
        <w:t> </w:t>
      </w:r>
      <w:r>
        <w:rPr>
          <w:w w:val="105"/>
          <w:sz w:val="23"/>
        </w:rPr>
        <w:t>adding</w:t>
      </w:r>
      <w:r>
        <w:rPr>
          <w:spacing w:val="-28"/>
          <w:w w:val="105"/>
          <w:sz w:val="23"/>
        </w:rPr>
        <w:t> </w:t>
      </w:r>
      <w:r>
        <w:rPr>
          <w:w w:val="105"/>
          <w:sz w:val="23"/>
        </w:rPr>
        <w:t>a</w:t>
      </w:r>
      <w:r>
        <w:rPr>
          <w:spacing w:val="-31"/>
          <w:w w:val="105"/>
          <w:sz w:val="23"/>
        </w:rPr>
        <w:t> </w:t>
      </w:r>
      <w:r>
        <w:rPr>
          <w:color w:val="0A0A0A"/>
          <w:w w:val="105"/>
          <w:sz w:val="23"/>
        </w:rPr>
        <w:t>Bank</w:t>
      </w:r>
      <w:r>
        <w:rPr>
          <w:color w:val="0A0A0A"/>
          <w:spacing w:val="-31"/>
          <w:w w:val="105"/>
          <w:sz w:val="23"/>
        </w:rPr>
        <w:t> </w:t>
      </w:r>
      <w:r>
        <w:rPr>
          <w:w w:val="105"/>
          <w:sz w:val="23"/>
        </w:rPr>
        <w:t>estimate</w:t>
      </w:r>
      <w:r>
        <w:rPr>
          <w:spacing w:val="-28"/>
          <w:w w:val="105"/>
          <w:sz w:val="23"/>
        </w:rPr>
        <w:t> </w:t>
      </w:r>
      <w:r>
        <w:rPr>
          <w:w w:val="105"/>
          <w:sz w:val="23"/>
        </w:rPr>
        <w:t>of</w:t>
      </w:r>
      <w:r>
        <w:rPr>
          <w:spacing w:val="-27"/>
          <w:w w:val="105"/>
          <w:sz w:val="23"/>
        </w:rPr>
        <w:t> </w:t>
      </w:r>
      <w:r>
        <w:rPr>
          <w:w w:val="105"/>
          <w:sz w:val="23"/>
        </w:rPr>
        <w:t>the</w:t>
      </w:r>
      <w:r>
        <w:rPr>
          <w:spacing w:val="-24"/>
          <w:w w:val="105"/>
          <w:sz w:val="23"/>
        </w:rPr>
        <w:t> </w:t>
      </w:r>
      <w:r>
        <w:rPr>
          <w:w w:val="105"/>
          <w:sz w:val="23"/>
        </w:rPr>
        <w:t>user-cost of housing to the components </w:t>
      </w:r>
      <w:r>
        <w:rPr>
          <w:color w:val="070707"/>
          <w:w w:val="105"/>
          <w:sz w:val="23"/>
        </w:rPr>
        <w:t>of </w:t>
      </w:r>
      <w:r>
        <w:rPr>
          <w:w w:val="105"/>
          <w:sz w:val="23"/>
        </w:rPr>
        <w:t>RPIX. Indirect </w:t>
      </w:r>
      <w:r>
        <w:rPr>
          <w:color w:val="111111"/>
          <w:w w:val="105"/>
          <w:sz w:val="23"/>
        </w:rPr>
        <w:t>taxes </w:t>
      </w:r>
      <w:r>
        <w:rPr>
          <w:w w:val="105"/>
          <w:sz w:val="22"/>
        </w:rPr>
        <w:t>can be excluded from the HARP index </w:t>
      </w:r>
      <w:r>
        <w:rPr>
          <w:color w:val="181818"/>
          <w:w w:val="105"/>
          <w:sz w:val="22"/>
        </w:rPr>
        <w:t>to </w:t>
      </w:r>
      <w:r>
        <w:rPr>
          <w:w w:val="105"/>
          <w:sz w:val="22"/>
        </w:rPr>
        <w:t>provide </w:t>
      </w:r>
      <w:r>
        <w:rPr>
          <w:color w:val="111111"/>
          <w:w w:val="105"/>
          <w:sz w:val="22"/>
        </w:rPr>
        <w:t>an </w:t>
      </w:r>
      <w:r>
        <w:rPr>
          <w:w w:val="105"/>
          <w:sz w:val="22"/>
        </w:rPr>
        <w:t>alternative </w:t>
      </w:r>
      <w:r>
        <w:rPr>
          <w:color w:val="2F2F2F"/>
          <w:w w:val="105"/>
          <w:sz w:val="22"/>
        </w:rPr>
        <w:t>to </w:t>
      </w:r>
      <w:r>
        <w:rPr>
          <w:w w:val="105"/>
          <w:sz w:val="22"/>
        </w:rPr>
        <w:t>RPIY—the THARP index </w:t>
      </w:r>
      <w:r>
        <w:rPr>
          <w:color w:val="0F0F0F"/>
          <w:w w:val="105"/>
          <w:sz w:val="22"/>
        </w:rPr>
        <w:t>of </w:t>
      </w:r>
      <w:r>
        <w:rPr>
          <w:color w:val="161616"/>
          <w:w w:val="105"/>
          <w:sz w:val="22"/>
        </w:rPr>
        <w:t>tax </w:t>
      </w:r>
      <w:r>
        <w:rPr>
          <w:color w:val="0A0A0A"/>
          <w:w w:val="105"/>
          <w:sz w:val="22"/>
        </w:rPr>
        <w:t>and </w:t>
      </w:r>
      <w:r>
        <w:rPr>
          <w:w w:val="105"/>
          <w:sz w:val="22"/>
        </w:rPr>
        <w:t>housing-adjusted retail prices. Because of </w:t>
      </w:r>
      <w:r>
        <w:rPr>
          <w:color w:val="0F0F0F"/>
          <w:w w:val="105"/>
          <w:sz w:val="22"/>
        </w:rPr>
        <w:t>the </w:t>
      </w:r>
      <w:r>
        <w:rPr>
          <w:w w:val="105"/>
          <w:sz w:val="22"/>
        </w:rPr>
        <w:t>continuing</w:t>
      </w:r>
      <w:r>
        <w:rPr>
          <w:spacing w:val="-15"/>
          <w:w w:val="105"/>
          <w:sz w:val="22"/>
        </w:rPr>
        <w:t> </w:t>
      </w:r>
      <w:r>
        <w:rPr>
          <w:w w:val="105"/>
          <w:sz w:val="22"/>
        </w:rPr>
        <w:t>weakness</w:t>
      </w:r>
      <w:r>
        <w:rPr>
          <w:spacing w:val="-23"/>
          <w:w w:val="105"/>
          <w:sz w:val="22"/>
        </w:rPr>
        <w:t> </w:t>
      </w:r>
      <w:r>
        <w:rPr>
          <w:color w:val="0A0A0A"/>
          <w:w w:val="105"/>
          <w:sz w:val="22"/>
        </w:rPr>
        <w:t>in</w:t>
      </w:r>
      <w:r>
        <w:rPr>
          <w:color w:val="0A0A0A"/>
          <w:spacing w:val="-24"/>
          <w:w w:val="105"/>
          <w:sz w:val="22"/>
        </w:rPr>
        <w:t> </w:t>
      </w:r>
      <w:r>
        <w:rPr>
          <w:w w:val="105"/>
          <w:sz w:val="22"/>
        </w:rPr>
        <w:t>house</w:t>
      </w:r>
      <w:r>
        <w:rPr>
          <w:spacing w:val="-20"/>
          <w:w w:val="105"/>
          <w:sz w:val="22"/>
        </w:rPr>
        <w:t> </w:t>
      </w:r>
      <w:r>
        <w:rPr>
          <w:w w:val="105"/>
          <w:sz w:val="22"/>
        </w:rPr>
        <w:t>prices,</w:t>
      </w:r>
      <w:r>
        <w:rPr>
          <w:spacing w:val="-20"/>
          <w:w w:val="105"/>
          <w:sz w:val="22"/>
        </w:rPr>
        <w:t> </w:t>
      </w:r>
      <w:r>
        <w:rPr>
          <w:color w:val="111111"/>
          <w:w w:val="105"/>
          <w:sz w:val="22"/>
        </w:rPr>
        <w:t>HARP</w:t>
      </w:r>
      <w:r>
        <w:rPr>
          <w:color w:val="111111"/>
          <w:spacing w:val="-24"/>
          <w:w w:val="105"/>
          <w:sz w:val="22"/>
        </w:rPr>
        <w:t> </w:t>
      </w:r>
      <w:r>
        <w:rPr>
          <w:color w:val="080808"/>
          <w:w w:val="105"/>
          <w:sz w:val="22"/>
        </w:rPr>
        <w:t>and</w:t>
      </w:r>
      <w:r>
        <w:rPr>
          <w:color w:val="080808"/>
          <w:spacing w:val="-28"/>
          <w:w w:val="105"/>
          <w:sz w:val="22"/>
        </w:rPr>
        <w:t> </w:t>
      </w:r>
      <w:r>
        <w:rPr>
          <w:color w:val="080808"/>
          <w:w w:val="105"/>
          <w:sz w:val="22"/>
        </w:rPr>
        <w:t>THARP </w:t>
      </w:r>
      <w:r>
        <w:rPr>
          <w:w w:val="105"/>
          <w:sz w:val="22"/>
        </w:rPr>
        <w:t>inflation rates have been below </w:t>
      </w:r>
      <w:r>
        <w:rPr>
          <w:color w:val="0A0A0A"/>
          <w:w w:val="105"/>
          <w:sz w:val="22"/>
        </w:rPr>
        <w:t>the </w:t>
      </w:r>
      <w:r>
        <w:rPr>
          <w:w w:val="105"/>
          <w:sz w:val="22"/>
        </w:rPr>
        <w:t>corresponding </w:t>
      </w:r>
      <w:r>
        <w:rPr>
          <w:color w:val="0C0C0C"/>
          <w:w w:val="105"/>
          <w:sz w:val="22"/>
        </w:rPr>
        <w:t>RPIX </w:t>
      </w:r>
      <w:r>
        <w:rPr>
          <w:w w:val="105"/>
          <w:sz w:val="23"/>
        </w:rPr>
        <w:t>and</w:t>
      </w:r>
      <w:r>
        <w:rPr>
          <w:spacing w:val="-7"/>
          <w:w w:val="105"/>
          <w:sz w:val="23"/>
        </w:rPr>
        <w:t> </w:t>
      </w:r>
      <w:r>
        <w:rPr>
          <w:w w:val="105"/>
          <w:sz w:val="23"/>
        </w:rPr>
        <w:t>RPIY</w:t>
      </w:r>
      <w:r>
        <w:rPr>
          <w:spacing w:val="-9"/>
          <w:w w:val="105"/>
          <w:sz w:val="23"/>
        </w:rPr>
        <w:t> </w:t>
      </w:r>
      <w:r>
        <w:rPr>
          <w:w w:val="105"/>
          <w:sz w:val="23"/>
        </w:rPr>
        <w:t>rates,</w:t>
      </w:r>
      <w:r>
        <w:rPr>
          <w:spacing w:val="-20"/>
          <w:w w:val="105"/>
          <w:sz w:val="23"/>
        </w:rPr>
        <w:t> </w:t>
      </w:r>
      <w:r>
        <w:rPr>
          <w:w w:val="105"/>
          <w:sz w:val="23"/>
        </w:rPr>
        <w:t>although</w:t>
      </w:r>
      <w:r>
        <w:rPr>
          <w:spacing w:val="-5"/>
          <w:w w:val="105"/>
          <w:sz w:val="23"/>
        </w:rPr>
        <w:t> </w:t>
      </w:r>
      <w:r>
        <w:rPr>
          <w:w w:val="105"/>
          <w:sz w:val="23"/>
        </w:rPr>
        <w:t>they</w:t>
      </w:r>
      <w:r>
        <w:rPr>
          <w:spacing w:val="-6"/>
          <w:w w:val="105"/>
          <w:sz w:val="23"/>
        </w:rPr>
        <w:t> </w:t>
      </w:r>
      <w:r>
        <w:rPr>
          <w:color w:val="1A1A1A"/>
          <w:w w:val="105"/>
          <w:sz w:val="23"/>
        </w:rPr>
        <w:t>too</w:t>
      </w:r>
      <w:r>
        <w:rPr>
          <w:color w:val="1A1A1A"/>
          <w:spacing w:val="-21"/>
          <w:w w:val="105"/>
          <w:sz w:val="23"/>
        </w:rPr>
        <w:t> </w:t>
      </w:r>
      <w:r>
        <w:rPr>
          <w:w w:val="105"/>
          <w:sz w:val="23"/>
        </w:rPr>
        <w:t>picked</w:t>
      </w:r>
      <w:r>
        <w:rPr>
          <w:spacing w:val="-6"/>
          <w:w w:val="105"/>
          <w:sz w:val="23"/>
        </w:rPr>
        <w:t> </w:t>
      </w:r>
      <w:r>
        <w:rPr>
          <w:w w:val="105"/>
          <w:sz w:val="23"/>
        </w:rPr>
        <w:t>up</w:t>
      </w:r>
      <w:r>
        <w:rPr>
          <w:spacing w:val="-22"/>
          <w:w w:val="105"/>
          <w:sz w:val="23"/>
        </w:rPr>
        <w:t> </w:t>
      </w:r>
      <w:r>
        <w:rPr>
          <w:w w:val="105"/>
          <w:sz w:val="23"/>
        </w:rPr>
        <w:t>during</w:t>
      </w:r>
    </w:p>
    <w:p>
      <w:pPr>
        <w:spacing w:line="240" w:lineRule="auto" w:before="1"/>
        <w:ind w:left="354" w:right="345" w:firstLine="4"/>
        <w:jc w:val="left"/>
        <w:rPr>
          <w:sz w:val="23"/>
        </w:rPr>
      </w:pPr>
      <w:r>
        <w:rPr>
          <w:sz w:val="22"/>
        </w:rPr>
        <w:t>the fourth quarter (Chart </w:t>
      </w:r>
      <w:r>
        <w:rPr>
          <w:color w:val="0C0C0C"/>
          <w:sz w:val="22"/>
        </w:rPr>
        <w:t>1.4). </w:t>
      </w:r>
      <w:r>
        <w:rPr>
          <w:sz w:val="22"/>
        </w:rPr>
        <w:t>HARP and </w:t>
      </w:r>
      <w:r>
        <w:rPr>
          <w:color w:val="0E0E0E"/>
          <w:sz w:val="22"/>
        </w:rPr>
        <w:t>THARP </w:t>
      </w:r>
      <w:r>
        <w:rPr>
          <w:sz w:val="23"/>
        </w:rPr>
        <w:t>inflation stood </w:t>
      </w:r>
      <w:r>
        <w:rPr>
          <w:color w:val="0A0A0A"/>
          <w:sz w:val="23"/>
        </w:rPr>
        <w:t>at </w:t>
      </w:r>
      <w:r>
        <w:rPr>
          <w:sz w:val="23"/>
        </w:rPr>
        <w:t>2.0% and </w:t>
      </w:r>
      <w:r>
        <w:rPr>
          <w:color w:val="161616"/>
          <w:sz w:val="23"/>
        </w:rPr>
        <w:t>1.3% </w:t>
      </w:r>
      <w:r>
        <w:rPr>
          <w:sz w:val="23"/>
        </w:rPr>
        <w:t>respeeti¥Rly </w:t>
      </w:r>
      <w:r>
        <w:rPr>
          <w:color w:val="0C0C0C"/>
          <w:sz w:val="23"/>
        </w:rPr>
        <w:t>in </w:t>
      </w:r>
      <w:r>
        <w:rPr>
          <w:sz w:val="23"/>
        </w:rPr>
        <w:t>December, compared with 1.5% and 0.8% </w:t>
      </w:r>
      <w:r>
        <w:rPr>
          <w:color w:val="0F0F0F"/>
          <w:sz w:val="23"/>
        </w:rPr>
        <w:t>in</w:t>
      </w:r>
      <w:r>
        <w:rPr>
          <w:color w:val="0F0F0F"/>
          <w:spacing w:val="-29"/>
          <w:sz w:val="23"/>
        </w:rPr>
        <w:t> </w:t>
      </w:r>
      <w:r>
        <w:rPr>
          <w:sz w:val="23"/>
        </w:rPr>
        <w:t>September.</w:t>
      </w:r>
    </w:p>
    <w:p>
      <w:pPr>
        <w:pStyle w:val="BodyText"/>
        <w:spacing w:before="7"/>
        <w:rPr>
          <w:sz w:val="28"/>
        </w:rPr>
      </w:pPr>
    </w:p>
    <w:p>
      <w:pPr>
        <w:pStyle w:val="Heading6"/>
        <w:tabs>
          <w:tab w:pos="1285" w:val="left" w:leader="none"/>
          <w:tab w:pos="2518" w:val="left" w:leader="none"/>
        </w:tabs>
        <w:spacing w:line="232" w:lineRule="auto" w:before="1"/>
        <w:ind w:left="354" w:right="304" w:firstLine="7"/>
      </w:pPr>
      <w:r>
        <w:rPr/>
        <w:pict>
          <v:group style="position:absolute;margin-left:345.119995pt;margin-top:108.357033pt;width:38.9pt;height:11.3pt;mso-position-horizontal-relative:page;mso-position-vertical-relative:paragraph;z-index:-18219520" coordorigin="6902,2167" coordsize="778,226">
            <v:shape style="position:absolute;left:6902;top:2200;width:29;height:29" type="#_x0000_t75" stroked="false">
              <v:imagedata r:id="rId97" o:title=""/>
            </v:shape>
            <v:shape style="position:absolute;left:7401;top:2191;width:29;height:29" type="#_x0000_t75" stroked="false">
              <v:imagedata r:id="rId98" o:title=""/>
            </v:shape>
            <v:shape style="position:absolute;left:6902;top:2167;width:778;height:226" type="#_x0000_t75" stroked="false">
              <v:imagedata r:id="rId99" o:title=""/>
            </v:shape>
            <w10:wrap type="none"/>
          </v:group>
        </w:pict>
      </w:r>
      <w:r>
        <w:rPr/>
        <w:t>Chart .I.5 shows RPIY </w:t>
      </w:r>
      <w:r>
        <w:rPr>
          <w:color w:val="0A0A0A"/>
        </w:rPr>
        <w:t>and </w:t>
      </w:r>
      <w:r>
        <w:rPr/>
        <w:t>two other measures </w:t>
      </w:r>
      <w:r>
        <w:rPr>
          <w:color w:val="151515"/>
        </w:rPr>
        <w:t>of </w:t>
      </w:r>
      <w:r>
        <w:rPr>
          <w:sz w:val="23"/>
        </w:rPr>
        <w:t>inflation which attempt to allow </w:t>
      </w:r>
      <w:r>
        <w:rPr>
          <w:color w:val="0A0A0A"/>
          <w:sz w:val="23"/>
        </w:rPr>
        <w:t>for </w:t>
      </w:r>
      <w:r>
        <w:rPr>
          <w:color w:val="111111"/>
          <w:sz w:val="23"/>
        </w:rPr>
        <w:t>the </w:t>
      </w:r>
      <w:r>
        <w:rPr>
          <w:sz w:val="23"/>
        </w:rPr>
        <w:t>potentially </w:t>
      </w:r>
      <w:r>
        <w:rPr/>
        <w:t>distorting effect of large movements in relative </w:t>
      </w:r>
      <w:r>
        <w:rPr>
          <w:color w:val="080808"/>
        </w:rPr>
        <w:t>prices. </w:t>
      </w:r>
      <w:r>
        <w:rPr>
          <w:color w:val="0A0A0A"/>
        </w:rPr>
        <w:t>The </w:t>
      </w:r>
      <w:r>
        <w:rPr/>
        <w:t>median inflation measure </w:t>
      </w:r>
      <w:r>
        <w:rPr>
          <w:color w:val="0A0A0A"/>
        </w:rPr>
        <w:t>uses </w:t>
      </w:r>
      <w:r>
        <w:rPr>
          <w:color w:val="1C1C1C"/>
        </w:rPr>
        <w:t>all </w:t>
      </w:r>
      <w:r>
        <w:rPr>
          <w:color w:val="0E0E0E"/>
        </w:rPr>
        <w:t>the </w:t>
      </w:r>
      <w:r>
        <w:rPr>
          <w:color w:val="0A0A0A"/>
        </w:rPr>
        <w:t>component </w:t>
      </w:r>
      <w:r>
        <w:rPr/>
        <w:t>RPIY price series to compute a median </w:t>
      </w:r>
      <w:r>
        <w:rPr>
          <w:color w:val="0A0A0A"/>
        </w:rPr>
        <w:t>rate </w:t>
      </w:r>
      <w:r>
        <w:rPr/>
        <w:t>of </w:t>
      </w:r>
      <w:r>
        <w:rPr>
          <w:color w:val="0A0A0A"/>
        </w:rPr>
        <w:t>change </w:t>
      </w:r>
      <w:r>
        <w:rPr/>
        <w:t>for</w:t>
      </w:r>
      <w:r>
        <w:rPr>
          <w:spacing w:val="-25"/>
        </w:rPr>
        <w:t> </w:t>
      </w:r>
      <w:r>
        <w:rPr/>
        <w:t>each</w:t>
      </w:r>
      <w:r>
        <w:rPr>
          <w:spacing w:val="-13"/>
        </w:rPr>
        <w:t> </w:t>
      </w:r>
      <w:r>
        <w:rPr/>
        <w:t>month.</w:t>
      </w:r>
      <w:r>
        <w:rPr>
          <w:spacing w:val="25"/>
        </w:rPr>
        <w:t> </w:t>
      </w:r>
      <w:r>
        <w:rPr>
          <w:color w:val="1A1A1A"/>
        </w:rPr>
        <w:t>A</w:t>
      </w:r>
      <w:r>
        <w:rPr>
          <w:color w:val="1A1A1A"/>
          <w:spacing w:val="-12"/>
        </w:rPr>
        <w:t> </w:t>
      </w:r>
      <w:r>
        <w:rPr/>
        <w:t>variant</w:t>
      </w:r>
      <w:r>
        <w:rPr>
          <w:spacing w:val="-14"/>
        </w:rPr>
        <w:t> </w:t>
      </w:r>
      <w:r>
        <w:rPr/>
        <w:t>of</w:t>
      </w:r>
      <w:r>
        <w:rPr>
          <w:spacing w:val="-13"/>
        </w:rPr>
        <w:t> </w:t>
      </w:r>
      <w:r>
        <w:rPr/>
        <w:t>this</w:t>
      </w:r>
      <w:r>
        <w:rPr>
          <w:spacing w:val="-23"/>
        </w:rPr>
        <w:t> </w:t>
      </w:r>
      <w:r>
        <w:rPr>
          <w:color w:val="080808"/>
        </w:rPr>
        <w:t>approach</w:t>
      </w:r>
      <w:r>
        <w:rPr>
          <w:color w:val="080808"/>
          <w:spacing w:val="-10"/>
        </w:rPr>
        <w:t> </w:t>
      </w:r>
      <w:r>
        <w:rPr>
          <w:color w:val="282828"/>
        </w:rPr>
        <w:t>is</w:t>
      </w:r>
      <w:r>
        <w:rPr>
          <w:color w:val="282828"/>
          <w:spacing w:val="-22"/>
        </w:rPr>
        <w:t> </w:t>
      </w:r>
      <w:r>
        <w:rPr/>
        <w:t>to</w:t>
      </w:r>
      <w:r>
        <w:rPr>
          <w:spacing w:val="-25"/>
        </w:rPr>
        <w:t> </w:t>
      </w:r>
      <w:r>
        <w:rPr/>
        <w:t>exclude the</w:t>
      </w:r>
      <w:r>
        <w:rPr>
          <w:spacing w:val="-32"/>
        </w:rPr>
        <w:t> </w:t>
      </w:r>
      <w:r>
        <w:rPr/>
        <w:t>largest</w:t>
      </w:r>
      <w:r>
        <w:rPr>
          <w:spacing w:val="-19"/>
        </w:rPr>
        <w:t> </w:t>
      </w:r>
      <w:r>
        <w:rPr/>
        <w:t>and</w:t>
      </w:r>
      <w:r>
        <w:rPr>
          <w:spacing w:val="-28"/>
        </w:rPr>
        <w:t> </w:t>
      </w:r>
      <w:r>
        <w:rPr/>
        <w:t>smallest</w:t>
      </w:r>
      <w:r>
        <w:rPr>
          <w:spacing w:val="-19"/>
        </w:rPr>
        <w:t> </w:t>
      </w:r>
      <w:r>
        <w:rPr/>
        <w:t>price</w:t>
      </w:r>
      <w:r>
        <w:rPr>
          <w:spacing w:val="-24"/>
        </w:rPr>
        <w:t> </w:t>
      </w:r>
      <w:r>
        <w:rPr/>
        <w:t>changes</w:t>
      </w:r>
      <w:r>
        <w:rPr>
          <w:spacing w:val="-18"/>
        </w:rPr>
        <w:t> </w:t>
      </w:r>
      <w:r>
        <w:rPr/>
        <w:t>to</w:t>
      </w:r>
      <w:r>
        <w:rPr>
          <w:spacing w:val="-28"/>
        </w:rPr>
        <w:t> </w:t>
      </w:r>
      <w:r>
        <w:rPr>
          <w:color w:val="0A0A0A"/>
        </w:rPr>
        <w:t>give</w:t>
      </w:r>
      <w:r>
        <w:rPr>
          <w:color w:val="0A0A0A"/>
          <w:spacing w:val="-26"/>
        </w:rPr>
        <w:t> </w:t>
      </w:r>
      <w:r>
        <w:rPr/>
        <w:t>a</w:t>
      </w:r>
      <w:r>
        <w:rPr>
          <w:spacing w:val="-22"/>
        </w:rPr>
        <w:t> </w:t>
      </w:r>
      <w:r>
        <w:rPr>
          <w:color w:val="0F0F0F"/>
        </w:rPr>
        <w:t>‘trimmed </w:t>
      </w:r>
      <w:r>
        <w:rPr/>
        <w:t>mean’.(</w:t>
        <w:tab/>
      </w:r>
      <w:r>
        <w:rPr>
          <w:w w:val="95"/>
        </w:rPr>
        <w:t>Although the trimmed-mean inflation measure </w:t>
      </w:r>
      <w:r>
        <w:rPr>
          <w:sz w:val="23"/>
        </w:rPr>
        <w:t>tracked</w:t>
      </w:r>
      <w:r>
        <w:rPr>
          <w:spacing w:val="2"/>
          <w:sz w:val="23"/>
        </w:rPr>
        <w:t> </w:t>
      </w:r>
      <w:r>
        <w:rPr>
          <w:sz w:val="23"/>
        </w:rPr>
        <w:t>RPIY</w:t>
        <w:tab/>
      </w:r>
      <w:r>
        <w:rPr>
          <w:position w:val="1"/>
        </w:rPr>
        <w:t>quite closely during 1954, the </w:t>
      </w:r>
      <w:r>
        <w:rPr/>
        <w:t>median inflation rate </w:t>
      </w:r>
      <w:r>
        <w:rPr>
          <w:color w:val="0C0C0C"/>
        </w:rPr>
        <w:t>was </w:t>
      </w:r>
      <w:r>
        <w:rPr/>
        <w:t>lower, suggesting that </w:t>
      </w:r>
      <w:r>
        <w:rPr>
          <w:color w:val="0E0E0E"/>
        </w:rPr>
        <w:t>the </w:t>
      </w:r>
      <w:r>
        <w:rPr/>
        <w:t>ldistribution</w:t>
      </w:r>
      <w:r>
        <w:rPr>
          <w:spacing w:val="-23"/>
        </w:rPr>
        <w:t> </w:t>
      </w:r>
      <w:r>
        <w:rPr/>
        <w:t>of</w:t>
      </w:r>
      <w:r>
        <w:rPr>
          <w:spacing w:val="-29"/>
        </w:rPr>
        <w:t> </w:t>
      </w:r>
      <w:r>
        <w:rPr/>
        <w:t>price</w:t>
      </w:r>
      <w:r>
        <w:rPr>
          <w:spacing w:val="-31"/>
        </w:rPr>
        <w:t> </w:t>
      </w:r>
      <w:r>
        <w:rPr/>
        <w:t>changes</w:t>
      </w:r>
      <w:r>
        <w:rPr>
          <w:spacing w:val="-22"/>
        </w:rPr>
        <w:t> </w:t>
      </w:r>
      <w:r>
        <w:rPr/>
        <w:t>was</w:t>
      </w:r>
      <w:r>
        <w:rPr>
          <w:spacing w:val="-30"/>
        </w:rPr>
        <w:t> </w:t>
      </w:r>
      <w:r>
        <w:rPr/>
        <w:t>skewed</w:t>
      </w:r>
      <w:r>
        <w:rPr>
          <w:spacing w:val="-21"/>
        </w:rPr>
        <w:t> </w:t>
      </w:r>
      <w:r>
        <w:rPr/>
        <w:t>upwards.</w:t>
      </w:r>
      <w:r>
        <w:rPr>
          <w:spacing w:val="-2"/>
        </w:rPr>
        <w:t> </w:t>
      </w:r>
      <w:r>
        <w:rPr>
          <w:color w:val="0F0F0F"/>
        </w:rPr>
        <w:t>The </w:t>
      </w:r>
      <w:r>
        <w:rPr/>
        <w:t>trimmed-mean.and</w:t>
      </w:r>
      <w:r>
        <w:rPr>
          <w:spacing w:val="-28"/>
        </w:rPr>
        <w:t> </w:t>
      </w:r>
      <w:r>
        <w:rPr/>
        <w:t>median</w:t>
      </w:r>
      <w:r>
        <w:rPr>
          <w:spacing w:val="-25"/>
        </w:rPr>
        <w:t> </w:t>
      </w:r>
      <w:r>
        <w:rPr/>
        <w:t>rates,</w:t>
      </w:r>
      <w:r>
        <w:rPr>
          <w:spacing w:val="-30"/>
        </w:rPr>
        <w:t> </w:t>
      </w:r>
      <w:r>
        <w:rPr/>
        <w:t>on</w:t>
      </w:r>
      <w:r>
        <w:rPr>
          <w:spacing w:val="-23"/>
        </w:rPr>
        <w:t> </w:t>
      </w:r>
      <w:r>
        <w:rPr/>
        <w:t>both</w:t>
      </w:r>
      <w:r>
        <w:rPr>
          <w:spacing w:val="-26"/>
        </w:rPr>
        <w:t> </w:t>
      </w:r>
      <w:r>
        <w:rPr/>
        <w:t>12-month</w:t>
      </w:r>
      <w:r>
        <w:rPr>
          <w:spacing w:val="-16"/>
        </w:rPr>
        <w:t> </w:t>
      </w:r>
      <w:r>
        <w:rPr>
          <w:color w:val="0A0A0A"/>
        </w:rPr>
        <w:t>and </w:t>
      </w:r>
      <w:r>
        <w:rPr/>
        <w:t>three-month annualised bases, turned </w:t>
      </w:r>
      <w:r>
        <w:rPr>
          <w:color w:val="070707"/>
        </w:rPr>
        <w:t>up </w:t>
      </w:r>
      <w:r>
        <w:rPr/>
        <w:t>in </w:t>
      </w:r>
      <w:r>
        <w:rPr>
          <w:color w:val="0A0A0A"/>
        </w:rPr>
        <w:t>the </w:t>
      </w:r>
      <w:r>
        <w:rPr/>
        <w:t>fourth quarter.</w:t>
      </w:r>
    </w:p>
    <w:p>
      <w:pPr>
        <w:pStyle w:val="BodyText"/>
        <w:spacing w:before="3"/>
        <w:rPr>
          <w:sz w:val="28"/>
        </w:rPr>
      </w:pPr>
    </w:p>
    <w:p>
      <w:pPr>
        <w:spacing w:line="232" w:lineRule="auto" w:before="1"/>
        <w:ind w:left="391" w:right="619" w:firstLine="1"/>
        <w:jc w:val="left"/>
        <w:rPr>
          <w:sz w:val="24"/>
        </w:rPr>
      </w:pPr>
      <w:r>
        <w:rPr>
          <w:sz w:val="24"/>
        </w:rPr>
        <w:t>The Tax and Price Index (TPI) adjusts the RPI for changes in direct taxation to obtain an index of consumers' purchasing power. </w:t>
      </w:r>
      <w:r>
        <w:rPr>
          <w:color w:val="131313"/>
          <w:sz w:val="24"/>
        </w:rPr>
        <w:t>TPI </w:t>
      </w:r>
      <w:r>
        <w:rPr>
          <w:sz w:val="24"/>
        </w:rPr>
        <w:t>inflation rose to 3.4% in December from </w:t>
      </w:r>
      <w:r>
        <w:rPr>
          <w:color w:val="080808"/>
          <w:sz w:val="24"/>
        </w:rPr>
        <w:t>2.6% </w:t>
      </w:r>
      <w:r>
        <w:rPr>
          <w:sz w:val="24"/>
        </w:rPr>
        <w:t>in September.</w:t>
      </w:r>
    </w:p>
    <w:p>
      <w:pPr>
        <w:spacing w:after="0" w:line="232" w:lineRule="auto"/>
        <w:jc w:val="left"/>
        <w:rPr>
          <w:sz w:val="24"/>
        </w:rPr>
        <w:sectPr>
          <w:type w:val="continuous"/>
          <w:pgSz w:w="12070" w:h="16830"/>
          <w:pgMar w:top="1580" w:bottom="280" w:left="600" w:right="940"/>
          <w:cols w:num="2" w:equalWidth="0">
            <w:col w:w="3854" w:space="743"/>
            <w:col w:w="5933"/>
          </w:cols>
        </w:sectPr>
      </w:pPr>
    </w:p>
    <w:p>
      <w:pPr>
        <w:pStyle w:val="BodyText"/>
        <w:spacing w:before="2"/>
        <w:rPr>
          <w:sz w:val="4"/>
        </w:rPr>
      </w:pPr>
    </w:p>
    <w:p>
      <w:pPr>
        <w:pStyle w:val="BodyText"/>
        <w:spacing w:line="120" w:lineRule="exact"/>
        <w:ind w:left="3537"/>
        <w:rPr>
          <w:sz w:val="12"/>
        </w:rPr>
      </w:pPr>
      <w:r>
        <w:rPr>
          <w:position w:val="-1"/>
          <w:sz w:val="12"/>
        </w:rPr>
        <w:drawing>
          <wp:inline distT="0" distB="0" distL="0" distR="0">
            <wp:extent cx="195072" cy="76200"/>
            <wp:effectExtent l="0" t="0" r="0" b="0"/>
            <wp:docPr id="57" name="image96.png"/>
            <wp:cNvGraphicFramePr>
              <a:graphicFrameLocks noChangeAspect="1"/>
            </wp:cNvGraphicFramePr>
            <a:graphic>
              <a:graphicData uri="http://schemas.openxmlformats.org/drawingml/2006/picture">
                <pic:pic>
                  <pic:nvPicPr>
                    <pic:cNvPr id="58" name="image96.png"/>
                    <pic:cNvPicPr/>
                  </pic:nvPicPr>
                  <pic:blipFill>
                    <a:blip r:embed="rId100" cstate="print"/>
                    <a:stretch>
                      <a:fillRect/>
                    </a:stretch>
                  </pic:blipFill>
                  <pic:spPr>
                    <a:xfrm>
                      <a:off x="0" y="0"/>
                      <a:ext cx="195072" cy="76200"/>
                    </a:xfrm>
                    <a:prstGeom prst="rect">
                      <a:avLst/>
                    </a:prstGeom>
                  </pic:spPr>
                </pic:pic>
              </a:graphicData>
            </a:graphic>
          </wp:inline>
        </w:drawing>
      </w:r>
      <w:r>
        <w:rPr>
          <w:position w:val="-1"/>
          <w:sz w:val="12"/>
        </w:rPr>
      </w:r>
    </w:p>
    <w:p>
      <w:pPr>
        <w:pStyle w:val="BodyText"/>
        <w:spacing w:before="10"/>
        <w:rPr>
          <w:sz w:val="20"/>
        </w:rPr>
      </w:pPr>
      <w:r>
        <w:rPr/>
        <w:drawing>
          <wp:anchor distT="0" distB="0" distL="0" distR="0" allowOverlap="1" layoutInCell="1" locked="0" behindDoc="0" simplePos="0" relativeHeight="38">
            <wp:simplePos x="0" y="0"/>
            <wp:positionH relativeFrom="page">
              <wp:posOffset>2602992</wp:posOffset>
            </wp:positionH>
            <wp:positionV relativeFrom="paragraph">
              <wp:posOffset>177330</wp:posOffset>
            </wp:positionV>
            <wp:extent cx="4346448" cy="237744"/>
            <wp:effectExtent l="0" t="0" r="0" b="0"/>
            <wp:wrapTopAndBottom/>
            <wp:docPr id="59" name="image97.jpeg"/>
            <wp:cNvGraphicFramePr>
              <a:graphicFrameLocks noChangeAspect="1"/>
            </wp:cNvGraphicFramePr>
            <a:graphic>
              <a:graphicData uri="http://schemas.openxmlformats.org/drawingml/2006/picture">
                <pic:pic>
                  <pic:nvPicPr>
                    <pic:cNvPr id="60" name="image97.jpeg"/>
                    <pic:cNvPicPr/>
                  </pic:nvPicPr>
                  <pic:blipFill>
                    <a:blip r:embed="rId101" cstate="print"/>
                    <a:stretch>
                      <a:fillRect/>
                    </a:stretch>
                  </pic:blipFill>
                  <pic:spPr>
                    <a:xfrm>
                      <a:off x="0" y="0"/>
                      <a:ext cx="4346448" cy="237744"/>
                    </a:xfrm>
                    <a:prstGeom prst="rect">
                      <a:avLst/>
                    </a:prstGeom>
                  </pic:spPr>
                </pic:pic>
              </a:graphicData>
            </a:graphic>
          </wp:anchor>
        </w:drawing>
      </w:r>
    </w:p>
    <w:p>
      <w:pPr>
        <w:tabs>
          <w:tab w:pos="4989" w:val="left" w:leader="none"/>
        </w:tabs>
        <w:spacing w:line="275" w:lineRule="exact" w:before="92"/>
        <w:ind w:left="3558" w:right="0" w:firstLine="0"/>
        <w:jc w:val="left"/>
        <w:rPr>
          <w:sz w:val="24"/>
        </w:rPr>
      </w:pPr>
      <w:r>
        <w:rPr>
          <w:color w:val="5B5B5B"/>
          <w:w w:val="80"/>
          <w:sz w:val="24"/>
        </w:rPr>
        <w:t>—</w:t>
      </w:r>
      <w:r>
        <w:rPr>
          <w:color w:val="5B5B5B"/>
          <w:spacing w:val="40"/>
          <w:w w:val="80"/>
          <w:sz w:val="24"/>
        </w:rPr>
        <w:t> </w:t>
      </w:r>
      <w:r>
        <w:rPr>
          <w:color w:val="AAAAAA"/>
          <w:sz w:val="24"/>
        </w:rPr>
        <w:t>•</w:t>
        <w:tab/>
      </w:r>
      <w:r>
        <w:rPr>
          <w:sz w:val="24"/>
        </w:rPr>
        <w:t>.Most</w:t>
      </w:r>
      <w:r>
        <w:rPr>
          <w:spacing w:val="-14"/>
          <w:sz w:val="24"/>
        </w:rPr>
        <w:t> </w:t>
      </w:r>
      <w:r>
        <w:rPr>
          <w:sz w:val="24"/>
        </w:rPr>
        <w:t>measures</w:t>
      </w:r>
      <w:r>
        <w:rPr>
          <w:spacing w:val="-17"/>
          <w:sz w:val="24"/>
        </w:rPr>
        <w:t> </w:t>
      </w:r>
      <w:r>
        <w:rPr>
          <w:sz w:val="24"/>
        </w:rPr>
        <w:t>suggest</w:t>
      </w:r>
      <w:r>
        <w:rPr>
          <w:spacing w:val="-16"/>
          <w:sz w:val="24"/>
        </w:rPr>
        <w:t> </w:t>
      </w:r>
      <w:r>
        <w:rPr>
          <w:sz w:val="24"/>
        </w:rPr>
        <w:t>that'inflation</w:t>
      </w:r>
      <w:r>
        <w:rPr>
          <w:spacing w:val="-16"/>
          <w:sz w:val="24"/>
        </w:rPr>
        <w:t> </w:t>
      </w:r>
      <w:r>
        <w:rPr>
          <w:sz w:val="24"/>
        </w:rPr>
        <w:t>has</w:t>
      </w:r>
      <w:r>
        <w:rPr>
          <w:spacing w:val="-12"/>
          <w:sz w:val="24"/>
        </w:rPr>
        <w:t> </w:t>
      </w:r>
      <w:r>
        <w:rPr>
          <w:sz w:val="24"/>
        </w:rPr>
        <w:t>now.passed</w:t>
      </w:r>
      <w:r>
        <w:rPr>
          <w:spacing w:val="-8"/>
          <w:sz w:val="24"/>
        </w:rPr>
        <w:t> </w:t>
      </w:r>
      <w:r>
        <w:rPr>
          <w:sz w:val="24"/>
        </w:rPr>
        <w:t>its</w:t>
      </w:r>
    </w:p>
    <w:p>
      <w:pPr>
        <w:spacing w:line="274" w:lineRule="exact" w:before="0"/>
        <w:ind w:left="5011" w:right="0" w:firstLine="0"/>
        <w:jc w:val="left"/>
        <w:rPr>
          <w:sz w:val="24"/>
        </w:rPr>
      </w:pPr>
      <w:r>
        <w:rPr/>
        <w:drawing>
          <wp:anchor distT="0" distB="0" distL="0" distR="0" allowOverlap="1" layoutInCell="1" locked="0" behindDoc="0" simplePos="0" relativeHeight="15752704">
            <wp:simplePos x="0" y="0"/>
            <wp:positionH relativeFrom="page">
              <wp:posOffset>676655</wp:posOffset>
            </wp:positionH>
            <wp:positionV relativeFrom="paragraph">
              <wp:posOffset>-208994</wp:posOffset>
            </wp:positionV>
            <wp:extent cx="1761744" cy="542543"/>
            <wp:effectExtent l="0" t="0" r="0" b="0"/>
            <wp:wrapNone/>
            <wp:docPr id="61" name="image98.jpeg"/>
            <wp:cNvGraphicFramePr>
              <a:graphicFrameLocks noChangeAspect="1"/>
            </wp:cNvGraphicFramePr>
            <a:graphic>
              <a:graphicData uri="http://schemas.openxmlformats.org/drawingml/2006/picture">
                <pic:pic>
                  <pic:nvPicPr>
                    <pic:cNvPr id="62" name="image98.jpeg"/>
                    <pic:cNvPicPr/>
                  </pic:nvPicPr>
                  <pic:blipFill>
                    <a:blip r:embed="rId102" cstate="print"/>
                    <a:stretch>
                      <a:fillRect/>
                    </a:stretch>
                  </pic:blipFill>
                  <pic:spPr>
                    <a:xfrm>
                      <a:off x="0" y="0"/>
                      <a:ext cx="1761744" cy="542543"/>
                    </a:xfrm>
                    <a:prstGeom prst="rect">
                      <a:avLst/>
                    </a:prstGeom>
                  </pic:spPr>
                </pic:pic>
              </a:graphicData>
            </a:graphic>
          </wp:anchor>
        </w:drawing>
      </w:r>
      <w:r>
        <w:rPr/>
        <w:pict>
          <v:group style="position:absolute;margin-left:52.799999pt;margin-top:-72.136284pt;width:122.9pt;height:29.3pt;mso-position-horizontal-relative:page;mso-position-vertical-relative:paragraph;z-index:15753728" coordorigin="1056,-1443" coordsize="2458,586">
            <v:shape style="position:absolute;left:2064;top:-1443;width:1066;height:279" type="#_x0000_t75" stroked="false">
              <v:imagedata r:id="rId103" o:title=""/>
            </v:shape>
            <v:shape style="position:absolute;left:1056;top:-1155;width:2458;height:298" type="#_x0000_t75" stroked="false">
              <v:imagedata r:id="rId104" o:title=""/>
            </v:shape>
            <w10:wrap type="none"/>
          </v:group>
        </w:pict>
      </w:r>
      <w:r>
        <w:rPr>
          <w:b/>
          <w:sz w:val="24"/>
        </w:rPr>
        <w:t>trough. .'In </w:t>
      </w:r>
      <w:r>
        <w:rPr>
          <w:sz w:val="24"/>
        </w:rPr>
        <w:t>paiiiéiilar;:nl1 the short-run measures of</w:t>
      </w:r>
    </w:p>
    <w:p>
      <w:pPr>
        <w:pStyle w:val="Heading6"/>
        <w:tabs>
          <w:tab w:pos="5018" w:val="left" w:leader="none"/>
        </w:tabs>
        <w:spacing w:line="275" w:lineRule="exact"/>
        <w:ind w:left="3539"/>
      </w:pPr>
      <w:r>
        <w:rPr>
          <w:color w:val="595959"/>
        </w:rPr>
        <w:t>* </w:t>
      </w:r>
      <w:r>
        <w:rPr>
          <w:color w:val="595959"/>
          <w:spacing w:val="19"/>
        </w:rPr>
        <w:t> </w:t>
      </w:r>
      <w:r>
        <w:rPr>
          <w:color w:val="494949"/>
        </w:rPr>
        <w:t>'</w:t>
        <w:tab/>
      </w:r>
      <w:r>
        <w:rPr/>
        <w:t>inflation</w:t>
      </w:r>
      <w:r>
        <w:rPr>
          <w:spacing w:val="-17"/>
        </w:rPr>
        <w:t> </w:t>
      </w:r>
      <w:r>
        <w:rPr/>
        <w:t>turned</w:t>
      </w:r>
      <w:r>
        <w:rPr>
          <w:spacing w:val="-22"/>
        </w:rPr>
        <w:t> </w:t>
      </w:r>
      <w:r>
        <w:rPr/>
        <w:t>up!in</w:t>
      </w:r>
      <w:r>
        <w:rPr>
          <w:spacing w:val="-16"/>
        </w:rPr>
        <w:t> </w:t>
      </w:r>
      <w:r>
        <w:rPr/>
        <w:t>December.</w:t>
      </w:r>
      <w:r>
        <w:rPr>
          <w:spacing w:val="12"/>
        </w:rPr>
        <w:t> </w:t>
      </w:r>
      <w:r>
        <w:rPr/>
        <w:t>The</w:t>
      </w:r>
      <w:r>
        <w:rPr>
          <w:spacing w:val="-25"/>
        </w:rPr>
        <w:t> </w:t>
      </w:r>
      <w:r>
        <w:rPr/>
        <w:t>1:2-month</w:t>
      </w:r>
      <w:r>
        <w:rPr>
          <w:spacing w:val="-13"/>
        </w:rPr>
        <w:t> </w:t>
      </w:r>
      <w:r>
        <w:rPr/>
        <w:t>rates</w:t>
      </w:r>
      <w:r>
        <w:rPr>
          <w:spacing w:val="-24"/>
        </w:rPr>
        <w:t> </w:t>
      </w:r>
      <w:r>
        <w:rPr/>
        <w:t>of</w:t>
      </w:r>
    </w:p>
    <w:p>
      <w:pPr>
        <w:pStyle w:val="BodyText"/>
        <w:spacing w:before="8"/>
        <w:rPr>
          <w:sz w:val="9"/>
        </w:rPr>
      </w:pPr>
    </w:p>
    <w:p>
      <w:pPr>
        <w:tabs>
          <w:tab w:pos="4968" w:val="left" w:leader="none"/>
        </w:tabs>
        <w:spacing w:line="240" w:lineRule="auto"/>
        <w:ind w:left="-207" w:right="0" w:firstLine="0"/>
        <w:rPr>
          <w:sz w:val="20"/>
        </w:rPr>
      </w:pPr>
      <w:r>
        <w:rPr>
          <w:sz w:val="20"/>
        </w:rPr>
        <w:pict>
          <v:group style="width:125.8pt;height:19.2pt;mso-position-horizontal-relative:char;mso-position-vertical-relative:line" coordorigin="0,0" coordsize="2516,384">
            <v:shape style="position:absolute;left:556;top:0;width:29;height:87" type="#_x0000_t75" stroked="false">
              <v:imagedata r:id="rId105" o:title=""/>
            </v:shape>
            <v:shape style="position:absolute;left:0;top:124;width:2516;height:260" type="#_x0000_t75" stroked="false">
              <v:imagedata r:id="rId106" o:title=""/>
            </v:shape>
          </v:group>
        </w:pict>
      </w:r>
      <w:r>
        <w:rPr>
          <w:sz w:val="20"/>
        </w:rPr>
      </w:r>
      <w:r>
        <w:rPr>
          <w:sz w:val="20"/>
        </w:rPr>
        <w:tab/>
      </w:r>
      <w:r>
        <w:rPr>
          <w:position w:val="2"/>
          <w:sz w:val="20"/>
        </w:rPr>
        <w:pict>
          <v:group style="width:272.2pt;height:23.05pt;mso-position-horizontal-relative:char;mso-position-vertical-relative:line" coordorigin="0,0" coordsize="5444,461">
            <v:shape style="position:absolute;left:0;top:0;width:5444;height:260" type="#_x0000_t75" stroked="false">
              <v:imagedata r:id="rId107" o:title=""/>
            </v:shape>
            <v:shape style="position:absolute;left:259;top:259;width:1988;height:202" type="#_x0000_t75" stroked="false">
              <v:imagedata r:id="rId108" o:title=""/>
            </v:shape>
          </v:group>
        </w:pict>
      </w:r>
      <w:r>
        <w:rPr>
          <w:position w:val="2"/>
          <w:sz w:val="20"/>
        </w:rPr>
      </w:r>
    </w:p>
    <w:p>
      <w:pPr>
        <w:pStyle w:val="BodyText"/>
        <w:spacing w:before="10"/>
        <w:rPr>
          <w:sz w:val="22"/>
        </w:rPr>
      </w:pPr>
    </w:p>
    <w:p>
      <w:pPr>
        <w:spacing w:before="100"/>
        <w:ind w:left="0" w:right="123" w:firstLine="0"/>
        <w:jc w:val="right"/>
        <w:rPr>
          <w:rFonts w:ascii="Courier New"/>
          <w:sz w:val="18"/>
        </w:rPr>
      </w:pPr>
      <w:r>
        <w:rPr/>
        <w:drawing>
          <wp:anchor distT="0" distB="0" distL="0" distR="0" allowOverlap="1" layoutInCell="1" locked="0" behindDoc="0" simplePos="0" relativeHeight="15750144">
            <wp:simplePos x="0" y="0"/>
            <wp:positionH relativeFrom="page">
              <wp:posOffset>451104</wp:posOffset>
            </wp:positionH>
            <wp:positionV relativeFrom="paragraph">
              <wp:posOffset>125128</wp:posOffset>
            </wp:positionV>
            <wp:extent cx="36576" cy="85343"/>
            <wp:effectExtent l="0" t="0" r="0" b="0"/>
            <wp:wrapNone/>
            <wp:docPr id="63" name="image105.png"/>
            <wp:cNvGraphicFramePr>
              <a:graphicFrameLocks noChangeAspect="1"/>
            </wp:cNvGraphicFramePr>
            <a:graphic>
              <a:graphicData uri="http://schemas.openxmlformats.org/drawingml/2006/picture">
                <pic:pic>
                  <pic:nvPicPr>
                    <pic:cNvPr id="64" name="image105.png"/>
                    <pic:cNvPicPr/>
                  </pic:nvPicPr>
                  <pic:blipFill>
                    <a:blip r:embed="rId109" cstate="print"/>
                    <a:stretch>
                      <a:fillRect/>
                    </a:stretch>
                  </pic:blipFill>
                  <pic:spPr>
                    <a:xfrm>
                      <a:off x="0" y="0"/>
                      <a:ext cx="36576" cy="85343"/>
                    </a:xfrm>
                    <a:prstGeom prst="rect">
                      <a:avLst/>
                    </a:prstGeom>
                  </pic:spPr>
                </pic:pic>
              </a:graphicData>
            </a:graphic>
          </wp:anchor>
        </w:drawing>
      </w:r>
      <w:r>
        <w:rPr>
          <w:rFonts w:ascii="Courier New"/>
          <w:color w:val="7B7B7B"/>
          <w:w w:val="97"/>
          <w:sz w:val="18"/>
        </w:rPr>
        <w:t>7</w:t>
      </w:r>
    </w:p>
    <w:p>
      <w:pPr>
        <w:spacing w:after="0"/>
        <w:jc w:val="right"/>
        <w:rPr>
          <w:rFonts w:ascii="Courier New"/>
          <w:sz w:val="18"/>
        </w:rPr>
        <w:sectPr>
          <w:type w:val="continuous"/>
          <w:pgSz w:w="12070" w:h="16830"/>
          <w:pgMar w:top="1580" w:bottom="280" w:left="600" w:right="940"/>
        </w:sectPr>
      </w:pPr>
    </w:p>
    <w:p>
      <w:pPr>
        <w:spacing w:before="92"/>
        <w:ind w:left="3354" w:right="3213" w:firstLine="0"/>
        <w:jc w:val="center"/>
        <w:rPr>
          <w:b/>
          <w:sz w:val="28"/>
        </w:rPr>
      </w:pPr>
      <w:bookmarkStart w:name="BoE_InflationReport_Feb 95_0008" w:id="8"/>
      <w:bookmarkEnd w:id="8"/>
      <w:r>
        <w:rPr/>
      </w:r>
      <w:r>
        <w:rPr>
          <w:b/>
          <w:color w:val="287C60"/>
          <w:position w:val="2"/>
          <w:sz w:val="27"/>
        </w:rPr>
        <w:t>RPI </w:t>
      </w:r>
      <w:r>
        <w:rPr>
          <w:b/>
          <w:color w:val="2F7B5D"/>
          <w:position w:val="2"/>
          <w:sz w:val="27"/>
        </w:rPr>
        <w:t>Advisory </w:t>
      </w:r>
      <w:r>
        <w:rPr>
          <w:b/>
          <w:color w:val="2D8260"/>
          <w:sz w:val="28"/>
        </w:rPr>
        <w:t>Committee</w:t>
      </w:r>
    </w:p>
    <w:p>
      <w:pPr>
        <w:pStyle w:val="BodyText"/>
        <w:rPr>
          <w:b/>
        </w:rPr>
      </w:pPr>
    </w:p>
    <w:p>
      <w:pPr>
        <w:spacing w:after="0"/>
        <w:sectPr>
          <w:pgSz w:w="11860" w:h="16830"/>
          <w:pgMar w:top="1600" w:bottom="280" w:left="1320" w:right="960"/>
        </w:sectPr>
      </w:pPr>
    </w:p>
    <w:p>
      <w:pPr>
        <w:spacing w:line="247" w:lineRule="auto" w:before="92"/>
        <w:ind w:left="195" w:right="288" w:hanging="14"/>
        <w:jc w:val="left"/>
        <w:rPr>
          <w:sz w:val="19"/>
        </w:rPr>
      </w:pPr>
      <w:r>
        <w:rPr/>
        <w:drawing>
          <wp:anchor distT="0" distB="0" distL="0" distR="0" allowOverlap="1" layoutInCell="1" locked="0" behindDoc="1" simplePos="0" relativeHeight="485099008">
            <wp:simplePos x="0" y="0"/>
            <wp:positionH relativeFrom="page">
              <wp:posOffset>0</wp:posOffset>
            </wp:positionH>
            <wp:positionV relativeFrom="page">
              <wp:posOffset>0</wp:posOffset>
            </wp:positionV>
            <wp:extent cx="7504176" cy="10686288"/>
            <wp:effectExtent l="0" t="0" r="0" b="0"/>
            <wp:wrapNone/>
            <wp:docPr id="65" name="image106.jpeg"/>
            <wp:cNvGraphicFramePr>
              <a:graphicFrameLocks noChangeAspect="1"/>
            </wp:cNvGraphicFramePr>
            <a:graphic>
              <a:graphicData uri="http://schemas.openxmlformats.org/drawingml/2006/picture">
                <pic:pic>
                  <pic:nvPicPr>
                    <pic:cNvPr id="66" name="image106.jpeg"/>
                    <pic:cNvPicPr/>
                  </pic:nvPicPr>
                  <pic:blipFill>
                    <a:blip r:embed="rId110" cstate="print"/>
                    <a:stretch>
                      <a:fillRect/>
                    </a:stretch>
                  </pic:blipFill>
                  <pic:spPr>
                    <a:xfrm>
                      <a:off x="0" y="0"/>
                      <a:ext cx="7504176" cy="10686288"/>
                    </a:xfrm>
                    <a:prstGeom prst="rect">
                      <a:avLst/>
                    </a:prstGeom>
                  </pic:spPr>
                </pic:pic>
              </a:graphicData>
            </a:graphic>
          </wp:anchor>
        </w:drawing>
      </w:r>
      <w:r>
        <w:rPr>
          <w:color w:val="232323"/>
          <w:sz w:val="19"/>
        </w:rPr>
        <w:t>The </w:t>
      </w:r>
      <w:r>
        <w:rPr>
          <w:color w:val="1A1A1A"/>
          <w:sz w:val="19"/>
        </w:rPr>
        <w:t>Retail </w:t>
      </w:r>
      <w:r>
        <w:rPr>
          <w:color w:val="0C0C0C"/>
          <w:sz w:val="19"/>
        </w:rPr>
        <w:t>Prices </w:t>
      </w:r>
      <w:r>
        <w:rPr>
          <w:sz w:val="19"/>
        </w:rPr>
        <w:t>Index Advisory </w:t>
      </w:r>
      <w:r>
        <w:rPr>
          <w:color w:val="0A0A0A"/>
          <w:sz w:val="19"/>
        </w:rPr>
        <w:t>Committee </w:t>
      </w:r>
      <w:r>
        <w:rPr>
          <w:color w:val="151515"/>
          <w:sz w:val="19"/>
        </w:rPr>
        <w:t>(RPIAC) </w:t>
      </w:r>
      <w:r>
        <w:rPr>
          <w:sz w:val="19"/>
        </w:rPr>
        <w:t>reported </w:t>
      </w:r>
      <w:r>
        <w:rPr>
          <w:color w:val="2F2F2F"/>
          <w:sz w:val="19"/>
        </w:rPr>
        <w:t>in </w:t>
      </w:r>
      <w:r>
        <w:rPr>
          <w:sz w:val="19"/>
        </w:rPr>
        <w:t>December </w:t>
      </w:r>
      <w:r>
        <w:rPr>
          <w:color w:val="2A2A2A"/>
          <w:sz w:val="19"/>
        </w:rPr>
        <w:t>1994 </w:t>
      </w:r>
      <w:r>
        <w:rPr>
          <w:color w:val="131313"/>
          <w:sz w:val="19"/>
        </w:rPr>
        <w:t>on </w:t>
      </w:r>
      <w:r>
        <w:rPr>
          <w:color w:val="111111"/>
          <w:sz w:val="19"/>
        </w:rPr>
        <w:t>the </w:t>
      </w:r>
      <w:r>
        <w:rPr>
          <w:color w:val="0E0E0E"/>
          <w:sz w:val="19"/>
        </w:rPr>
        <w:t>treatment </w:t>
      </w:r>
      <w:r>
        <w:rPr>
          <w:color w:val="111111"/>
          <w:sz w:val="19"/>
        </w:rPr>
        <w:t>tif</w:t>
      </w:r>
    </w:p>
    <w:p>
      <w:pPr>
        <w:spacing w:line="247" w:lineRule="auto" w:before="16"/>
        <w:ind w:left="189" w:right="-4" w:firstLine="0"/>
        <w:jc w:val="left"/>
        <w:rPr>
          <w:sz w:val="19"/>
        </w:rPr>
      </w:pPr>
      <w:r>
        <w:rPr>
          <w:color w:val="0C0C0C"/>
          <w:sz w:val="19"/>
        </w:rPr>
        <w:t>owner-occupiers’ </w:t>
      </w:r>
      <w:r>
        <w:rPr>
          <w:color w:val="0A0A0A"/>
          <w:sz w:val="19"/>
        </w:rPr>
        <w:t>housing </w:t>
      </w:r>
      <w:r>
        <w:rPr>
          <w:i/>
          <w:color w:val="1A1A1A"/>
          <w:sz w:val="19"/>
        </w:rPr>
        <w:t>costs </w:t>
      </w:r>
      <w:r>
        <w:rPr>
          <w:color w:val="0C0C0C"/>
          <w:sz w:val="19"/>
        </w:rPr>
        <w:t>rind </w:t>
      </w:r>
      <w:r>
        <w:rPr>
          <w:color w:val="131313"/>
          <w:sz w:val="19"/>
        </w:rPr>
        <w:t>car </w:t>
      </w:r>
      <w:r>
        <w:rPr>
          <w:color w:val="161616"/>
          <w:sz w:val="19"/>
        </w:rPr>
        <w:t>prices in </w:t>
      </w:r>
      <w:r>
        <w:rPr>
          <w:sz w:val="19"/>
        </w:rPr>
        <w:t>the </w:t>
      </w:r>
      <w:r>
        <w:rPr>
          <w:color w:val="111111"/>
          <w:sz w:val="19"/>
        </w:rPr>
        <w:t>retail </w:t>
      </w:r>
      <w:r>
        <w:rPr>
          <w:color w:val="181818"/>
          <w:sz w:val="19"/>
        </w:rPr>
        <w:t>prices </w:t>
      </w:r>
      <w:r>
        <w:rPr>
          <w:color w:val="212121"/>
          <w:sz w:val="19"/>
        </w:rPr>
        <w:t>index </w:t>
      </w:r>
      <w:r>
        <w:rPr>
          <w:sz w:val="19"/>
        </w:rPr>
        <w:t>(RPI). </w:t>
      </w:r>
      <w:r>
        <w:rPr>
          <w:color w:val="181818"/>
          <w:sz w:val="19"/>
        </w:rPr>
        <w:t>In </w:t>
      </w:r>
      <w:r>
        <w:rPr>
          <w:color w:val="1C1C1C"/>
          <w:sz w:val="19"/>
        </w:rPr>
        <w:t>framing </w:t>
      </w:r>
      <w:r>
        <w:rPr>
          <w:color w:val="262626"/>
          <w:sz w:val="19"/>
        </w:rPr>
        <w:t>its </w:t>
      </w:r>
      <w:r>
        <w:rPr>
          <w:sz w:val="19"/>
        </w:rPr>
        <w:t>recommend‹itions, rhe </w:t>
      </w:r>
      <w:r>
        <w:rPr>
          <w:color w:val="0C0C0C"/>
          <w:sz w:val="19"/>
        </w:rPr>
        <w:t>Committee </w:t>
      </w:r>
      <w:r>
        <w:rPr>
          <w:color w:val="0F0F0F"/>
          <w:sz w:val="19"/>
        </w:rPr>
        <w:t>was </w:t>
      </w:r>
      <w:r>
        <w:rPr>
          <w:color w:val="0C0C0C"/>
          <w:sz w:val="19"/>
        </w:rPr>
        <w:t>asked </w:t>
      </w:r>
      <w:r>
        <w:rPr>
          <w:color w:val="232323"/>
          <w:sz w:val="19"/>
        </w:rPr>
        <w:t>to </w:t>
      </w:r>
      <w:r>
        <w:rPr>
          <w:color w:val="0F0F0F"/>
          <w:sz w:val="19"/>
        </w:rPr>
        <w:t>take </w:t>
      </w:r>
      <w:r>
        <w:rPr>
          <w:color w:val="0C0C0C"/>
          <w:sz w:val="19"/>
        </w:rPr>
        <w:t>account </w:t>
      </w:r>
      <w:r>
        <w:rPr>
          <w:color w:val="0E0E0E"/>
          <w:sz w:val="19"/>
        </w:rPr>
        <w:t>of </w:t>
      </w:r>
      <w:r>
        <w:rPr>
          <w:sz w:val="19"/>
        </w:rPr>
        <w:t>practices in</w:t>
      </w:r>
    </w:p>
    <w:p>
      <w:pPr>
        <w:spacing w:line="247" w:lineRule="auto" w:before="2"/>
        <w:ind w:left="195" w:right="110" w:hanging="5"/>
        <w:jc w:val="left"/>
        <w:rPr>
          <w:sz w:val="19"/>
        </w:rPr>
      </w:pPr>
      <w:r>
        <w:rPr>
          <w:color w:val="0C0C0C"/>
          <w:sz w:val="19"/>
        </w:rPr>
        <w:t>other European </w:t>
      </w:r>
      <w:r>
        <w:rPr>
          <w:color w:val="080808"/>
          <w:sz w:val="19"/>
        </w:rPr>
        <w:t>Union </w:t>
      </w:r>
      <w:r>
        <w:rPr>
          <w:color w:val="111111"/>
          <w:sz w:val="19"/>
        </w:rPr>
        <w:t>countries. </w:t>
      </w:r>
      <w:r>
        <w:rPr>
          <w:sz w:val="19"/>
        </w:rPr>
        <w:t>Its proposals. which </w:t>
      </w:r>
      <w:r>
        <w:rPr>
          <w:color w:val="1A1A1A"/>
          <w:sz w:val="19"/>
        </w:rPr>
        <w:t>were </w:t>
      </w:r>
      <w:r>
        <w:rPr>
          <w:sz w:val="19"/>
        </w:rPr>
        <w:t>formally </w:t>
      </w:r>
      <w:r>
        <w:rPr>
          <w:color w:val="080808"/>
          <w:sz w:val="19"/>
        </w:rPr>
        <w:t>accepted </w:t>
      </w:r>
      <w:r>
        <w:rPr>
          <w:color w:val="1F1F1F"/>
          <w:sz w:val="19"/>
        </w:rPr>
        <w:t>by </w:t>
      </w:r>
      <w:r>
        <w:rPr>
          <w:color w:val="0E0E0E"/>
          <w:sz w:val="19"/>
        </w:rPr>
        <w:t>the </w:t>
      </w:r>
      <w:r>
        <w:rPr>
          <w:sz w:val="19"/>
        </w:rPr>
        <w:t>Chancellor </w:t>
      </w:r>
      <w:r>
        <w:rPr>
          <w:color w:val="1D1D1D"/>
          <w:sz w:val="19"/>
        </w:rPr>
        <w:t>on </w:t>
      </w:r>
      <w:r>
        <w:rPr>
          <w:color w:val="212121"/>
          <w:sz w:val="19"/>
        </w:rPr>
        <w:t>5 </w:t>
      </w:r>
      <w:r>
        <w:rPr>
          <w:sz w:val="19"/>
        </w:rPr>
        <w:t>January, mainly </w:t>
      </w:r>
      <w:r>
        <w:rPr>
          <w:color w:val="0C0C0C"/>
          <w:sz w:val="19"/>
        </w:rPr>
        <w:t>concerned </w:t>
      </w:r>
      <w:r>
        <w:rPr>
          <w:color w:val="1C1C1C"/>
          <w:sz w:val="19"/>
        </w:rPr>
        <w:t>the </w:t>
      </w:r>
      <w:r>
        <w:rPr>
          <w:sz w:val="19"/>
        </w:rPr>
        <w:t>treatment </w:t>
      </w:r>
      <w:r>
        <w:rPr>
          <w:color w:val="0F0F0F"/>
          <w:sz w:val="19"/>
        </w:rPr>
        <w:t>of </w:t>
      </w:r>
      <w:r>
        <w:rPr>
          <w:sz w:val="19"/>
        </w:rPr>
        <w:t>housing.</w:t>
      </w:r>
    </w:p>
    <w:p>
      <w:pPr>
        <w:pStyle w:val="BodyText"/>
        <w:spacing w:before="10"/>
        <w:rPr>
          <w:sz w:val="18"/>
        </w:rPr>
      </w:pPr>
    </w:p>
    <w:p>
      <w:pPr>
        <w:spacing w:line="249" w:lineRule="auto" w:before="0"/>
        <w:ind w:left="170" w:right="110" w:firstLine="10"/>
        <w:jc w:val="left"/>
        <w:rPr>
          <w:sz w:val="19"/>
        </w:rPr>
      </w:pPr>
      <w:r>
        <w:rPr>
          <w:color w:val="131313"/>
          <w:sz w:val="19"/>
        </w:rPr>
        <w:t>The </w:t>
      </w:r>
      <w:r>
        <w:rPr>
          <w:sz w:val="19"/>
        </w:rPr>
        <w:t>Committee concentrated </w:t>
      </w:r>
      <w:r>
        <w:rPr>
          <w:color w:val="0C0C0C"/>
          <w:sz w:val="19"/>
        </w:rPr>
        <w:t>on </w:t>
      </w:r>
      <w:r>
        <w:rPr>
          <w:color w:val="0A0A0A"/>
          <w:sz w:val="19"/>
        </w:rPr>
        <w:t>the </w:t>
      </w:r>
      <w:r>
        <w:rPr>
          <w:sz w:val="19"/>
        </w:rPr>
        <w:t>shelter costs of owner-occupiers, </w:t>
      </w:r>
      <w:r>
        <w:rPr>
          <w:color w:val="1F1F1F"/>
          <w:sz w:val="19"/>
        </w:rPr>
        <w:t>at </w:t>
      </w:r>
      <w:r>
        <w:rPr>
          <w:sz w:val="19"/>
        </w:rPr>
        <w:t>present estimated </w:t>
      </w:r>
      <w:r>
        <w:rPr>
          <w:color w:val="1F1F1F"/>
          <w:sz w:val="19"/>
        </w:rPr>
        <w:t>by </w:t>
      </w:r>
      <w:r>
        <w:rPr>
          <w:color w:val="151515"/>
          <w:sz w:val="19"/>
        </w:rPr>
        <w:t>a </w:t>
      </w:r>
      <w:r>
        <w:rPr>
          <w:sz w:val="19"/>
        </w:rPr>
        <w:t>mathcinatical </w:t>
      </w:r>
      <w:r>
        <w:rPr>
          <w:color w:val="212121"/>
          <w:sz w:val="19"/>
        </w:rPr>
        <w:t>model </w:t>
      </w:r>
      <w:r>
        <w:rPr>
          <w:color w:val="080808"/>
          <w:sz w:val="19"/>
        </w:rPr>
        <w:t>of </w:t>
      </w:r>
      <w:r>
        <w:rPr>
          <w:color w:val="1F1F1F"/>
          <w:sz w:val="19"/>
        </w:rPr>
        <w:t>mortgage </w:t>
      </w:r>
      <w:r>
        <w:rPr>
          <w:color w:val="0F0F0F"/>
          <w:sz w:val="19"/>
        </w:rPr>
        <w:t>interest </w:t>
      </w:r>
      <w:r>
        <w:rPr>
          <w:color w:val="111111"/>
          <w:sz w:val="19"/>
        </w:rPr>
        <w:t>payments </w:t>
      </w:r>
      <w:r>
        <w:rPr>
          <w:color w:val="080808"/>
          <w:sz w:val="19"/>
        </w:rPr>
        <w:t>(M </w:t>
      </w:r>
      <w:r>
        <w:rPr>
          <w:sz w:val="19"/>
        </w:rPr>
        <w:t>IPs) and ii‹›/ </w:t>
      </w:r>
      <w:r>
        <w:rPr>
          <w:color w:val="1A1A1A"/>
          <w:sz w:val="19"/>
        </w:rPr>
        <w:t>by </w:t>
      </w:r>
      <w:r>
        <w:rPr>
          <w:color w:val="131313"/>
          <w:sz w:val="19"/>
        </w:rPr>
        <w:t>actuat </w:t>
      </w:r>
      <w:r>
        <w:rPr>
          <w:sz w:val="19"/>
        </w:rPr>
        <w:t>payments, </w:t>
      </w:r>
      <w:r>
        <w:rPr>
          <w:color w:val="232323"/>
          <w:sz w:val="19"/>
        </w:rPr>
        <w:t>lt </w:t>
      </w:r>
      <w:r>
        <w:rPr>
          <w:sz w:val="19"/>
        </w:rPr>
        <w:t>recommended </w:t>
      </w:r>
      <w:r>
        <w:rPr>
          <w:color w:val="282828"/>
          <w:sz w:val="19"/>
        </w:rPr>
        <w:t>that </w:t>
      </w:r>
      <w:r>
        <w:rPr>
          <w:color w:val="0E0E0E"/>
          <w:sz w:val="19"/>
        </w:rPr>
        <w:t>the </w:t>
      </w:r>
      <w:r>
        <w:rPr>
          <w:sz w:val="19"/>
        </w:rPr>
        <w:t>RPI </w:t>
      </w:r>
      <w:r>
        <w:rPr>
          <w:color w:val="0C0C0C"/>
          <w:sz w:val="19"/>
        </w:rPr>
        <w:t>should continue </w:t>
      </w:r>
      <w:r>
        <w:rPr>
          <w:color w:val="343434"/>
          <w:sz w:val="19"/>
        </w:rPr>
        <w:t>to </w:t>
      </w:r>
      <w:r>
        <w:rPr>
          <w:color w:val="111111"/>
          <w:sz w:val="19"/>
        </w:rPr>
        <w:t>include montage </w:t>
      </w:r>
      <w:r>
        <w:rPr>
          <w:sz w:val="19"/>
        </w:rPr>
        <w:t>interest </w:t>
      </w:r>
      <w:r>
        <w:rPr>
          <w:color w:val="111111"/>
          <w:sz w:val="19"/>
        </w:rPr>
        <w:t>payments as </w:t>
      </w:r>
      <w:r>
        <w:rPr>
          <w:color w:val="232323"/>
          <w:sz w:val="19"/>
        </w:rPr>
        <w:t>a </w:t>
      </w:r>
      <w:r>
        <w:rPr>
          <w:color w:val="131313"/>
          <w:sz w:val="19"/>
        </w:rPr>
        <w:t>coinponeni </w:t>
      </w:r>
      <w:r>
        <w:rPr>
          <w:color w:val="282828"/>
          <w:sz w:val="19"/>
        </w:rPr>
        <w:t>of </w:t>
      </w:r>
      <w:r>
        <w:rPr>
          <w:color w:val="080808"/>
          <w:sz w:val="19"/>
        </w:rPr>
        <w:t>owner-occupiers’ </w:t>
      </w:r>
      <w:r>
        <w:rPr>
          <w:sz w:val="19"/>
        </w:rPr>
        <w:t>shelter costs. </w:t>
      </w:r>
      <w:r>
        <w:rPr>
          <w:color w:val="0C0C0C"/>
          <w:sz w:val="19"/>
        </w:rPr>
        <w:t>but </w:t>
      </w:r>
      <w:r>
        <w:rPr>
          <w:sz w:val="19"/>
        </w:rPr>
        <w:t>thut </w:t>
      </w:r>
      <w:r>
        <w:rPr>
          <w:color w:val="1C1C1C"/>
          <w:sz w:val="19"/>
        </w:rPr>
        <w:t>a new </w:t>
      </w:r>
      <w:r>
        <w:rPr>
          <w:color w:val="343434"/>
          <w:sz w:val="19"/>
        </w:rPr>
        <w:t>e </w:t>
      </w:r>
      <w:r>
        <w:rPr>
          <w:sz w:val="19"/>
        </w:rPr>
        <w:t>lement </w:t>
      </w:r>
      <w:r>
        <w:rPr>
          <w:color w:val="0E0E0E"/>
          <w:sz w:val="19"/>
        </w:rPr>
        <w:t>should </w:t>
      </w:r>
      <w:r>
        <w:rPr>
          <w:color w:val="1F1F1F"/>
          <w:sz w:val="19"/>
        </w:rPr>
        <w:t>be </w:t>
      </w:r>
      <w:r>
        <w:rPr>
          <w:sz w:val="19"/>
        </w:rPr>
        <w:t>included </w:t>
      </w:r>
      <w:r>
        <w:rPr>
          <w:color w:val="3B3B3B"/>
          <w:sz w:val="19"/>
        </w:rPr>
        <w:t>to </w:t>
      </w:r>
      <w:r>
        <w:rPr>
          <w:color w:val="111111"/>
          <w:sz w:val="19"/>
        </w:rPr>
        <w:t>represent </w:t>
      </w:r>
      <w:r>
        <w:rPr>
          <w:sz w:val="19"/>
        </w:rPr>
        <w:t>the cost of</w:t>
      </w:r>
    </w:p>
    <w:p>
      <w:pPr>
        <w:pStyle w:val="BodyText"/>
        <w:rPr>
          <w:sz w:val="20"/>
        </w:rPr>
      </w:pPr>
    </w:p>
    <w:p>
      <w:pPr>
        <w:pStyle w:val="BodyText"/>
        <w:spacing w:before="3"/>
        <w:rPr>
          <w:sz w:val="18"/>
        </w:rPr>
      </w:pPr>
    </w:p>
    <w:p>
      <w:pPr>
        <w:spacing w:line="249" w:lineRule="auto" w:before="0"/>
        <w:ind w:left="161" w:right="288" w:firstLine="22"/>
        <w:jc w:val="left"/>
        <w:rPr>
          <w:sz w:val="19"/>
        </w:rPr>
      </w:pPr>
      <w:r>
        <w:rPr>
          <w:i/>
          <w:color w:val="0F0F0F"/>
          <w:sz w:val="19"/>
        </w:rPr>
        <w:t>Deyreciatiaii. </w:t>
      </w:r>
      <w:r>
        <w:rPr>
          <w:color w:val="0F0F0F"/>
          <w:sz w:val="19"/>
        </w:rPr>
        <w:t>in </w:t>
      </w:r>
      <w:r>
        <w:rPr>
          <w:sz w:val="19"/>
        </w:rPr>
        <w:t>addition to </w:t>
      </w:r>
      <w:r>
        <w:rPr>
          <w:color w:val="151515"/>
          <w:sz w:val="19"/>
        </w:rPr>
        <w:t>ihe </w:t>
      </w:r>
      <w:r>
        <w:rPr>
          <w:sz w:val="19"/>
        </w:rPr>
        <w:t>housing repairs </w:t>
      </w:r>
      <w:r>
        <w:rPr>
          <w:color w:val="1C1C1C"/>
          <w:sz w:val="19"/>
        </w:rPr>
        <w:t>and </w:t>
      </w:r>
      <w:r>
        <w:rPr>
          <w:color w:val="0A0A0A"/>
          <w:sz w:val="19"/>
        </w:rPr>
        <w:t>maintenance </w:t>
      </w:r>
      <w:r>
        <w:rPr>
          <w:sz w:val="19"/>
        </w:rPr>
        <w:t>category </w:t>
      </w:r>
      <w:r>
        <w:rPr>
          <w:color w:val="0C0C0C"/>
          <w:sz w:val="19"/>
        </w:rPr>
        <w:t>already </w:t>
      </w:r>
      <w:r>
        <w:rPr>
          <w:sz w:val="19"/>
        </w:rPr>
        <w:t>included in </w:t>
      </w:r>
      <w:r>
        <w:rPr>
          <w:color w:val="181818"/>
          <w:sz w:val="19"/>
        </w:rPr>
        <w:t>the </w:t>
      </w:r>
      <w:r>
        <w:rPr>
          <w:color w:val="1A1A1A"/>
          <w:sz w:val="19"/>
        </w:rPr>
        <w:t>R </w:t>
      </w:r>
      <w:r>
        <w:rPr>
          <w:color w:val="0A0A0A"/>
          <w:sz w:val="19"/>
        </w:rPr>
        <w:t>PI. </w:t>
      </w:r>
      <w:r>
        <w:rPr>
          <w:sz w:val="19"/>
        </w:rPr>
        <w:t>an </w:t>
      </w:r>
      <w:r>
        <w:rPr>
          <w:color w:val="131313"/>
          <w:sz w:val="19"/>
        </w:rPr>
        <w:t>element </w:t>
      </w:r>
      <w:r>
        <w:rPr>
          <w:color w:val="242424"/>
          <w:sz w:val="19"/>
        </w:rPr>
        <w:t>of </w:t>
      </w:r>
      <w:r>
        <w:rPr>
          <w:sz w:val="19"/>
        </w:rPr>
        <w:t>depreciation </w:t>
      </w:r>
      <w:r>
        <w:rPr>
          <w:color w:val="0E0E0E"/>
          <w:sz w:val="19"/>
        </w:rPr>
        <w:t>is </w:t>
      </w:r>
      <w:r>
        <w:rPr>
          <w:sz w:val="19"/>
        </w:rPr>
        <w:t>to </w:t>
      </w:r>
      <w:r>
        <w:rPr>
          <w:color w:val="0E0E0E"/>
          <w:sz w:val="19"/>
        </w:rPr>
        <w:t>be </w:t>
      </w:r>
      <w:r>
        <w:rPr>
          <w:sz w:val="19"/>
        </w:rPr>
        <w:t>incorporated. Thc </w:t>
      </w:r>
      <w:r>
        <w:rPr>
          <w:color w:val="0A0A0A"/>
          <w:sz w:val="19"/>
        </w:rPr>
        <w:t>depreciation </w:t>
      </w:r>
      <w:r>
        <w:rPr>
          <w:sz w:val="19"/>
        </w:rPr>
        <w:t>rate </w:t>
      </w:r>
      <w:r>
        <w:rPr>
          <w:color w:val="0F0F0F"/>
          <w:sz w:val="19"/>
        </w:rPr>
        <w:t>will </w:t>
      </w:r>
      <w:r>
        <w:rPr>
          <w:color w:val="0C0C0C"/>
          <w:sz w:val="19"/>
        </w:rPr>
        <w:t>be </w:t>
      </w:r>
      <w:r>
        <w:rPr>
          <w:sz w:val="19"/>
        </w:rPr>
        <w:t>derived from the naiional accounts model </w:t>
      </w:r>
      <w:r>
        <w:rPr>
          <w:color w:val="232323"/>
          <w:sz w:val="19"/>
        </w:rPr>
        <w:t>of </w:t>
      </w:r>
      <w:r>
        <w:rPr>
          <w:color w:val="111111"/>
          <w:sz w:val="19"/>
        </w:rPr>
        <w:t>housing </w:t>
      </w:r>
      <w:r>
        <w:rPr>
          <w:sz w:val="19"/>
        </w:rPr>
        <w:t>capital consumption. </w:t>
      </w:r>
      <w:r>
        <w:rPr>
          <w:color w:val="0C0C0C"/>
          <w:sz w:val="19"/>
        </w:rPr>
        <w:t>The</w:t>
      </w:r>
    </w:p>
    <w:p>
      <w:pPr>
        <w:pStyle w:val="BodyText"/>
        <w:spacing w:before="2"/>
        <w:rPr>
          <w:sz w:val="20"/>
        </w:rPr>
      </w:pPr>
    </w:p>
    <w:p>
      <w:pPr>
        <w:spacing w:line="249" w:lineRule="auto" w:before="0"/>
        <w:ind w:left="151" w:right="-4" w:firstLine="15"/>
        <w:jc w:val="left"/>
        <w:rPr>
          <w:sz w:val="19"/>
        </w:rPr>
      </w:pPr>
      <w:r>
        <w:rPr>
          <w:sz w:val="19"/>
        </w:rPr>
        <w:t>years </w:t>
      </w:r>
      <w:r>
        <w:rPr>
          <w:color w:val="131313"/>
          <w:sz w:val="19"/>
        </w:rPr>
        <w:t>and </w:t>
      </w:r>
      <w:r>
        <w:rPr>
          <w:sz w:val="19"/>
        </w:rPr>
        <w:t>will be reviewed annually. The price indiciitur will </w:t>
      </w:r>
      <w:r>
        <w:rPr>
          <w:color w:val="181818"/>
          <w:sz w:val="19"/>
        </w:rPr>
        <w:t>be </w:t>
      </w:r>
      <w:r>
        <w:rPr>
          <w:sz w:val="19"/>
        </w:rPr>
        <w:t>bosed </w:t>
      </w:r>
      <w:r>
        <w:rPr>
          <w:color w:val="161616"/>
          <w:sz w:val="19"/>
        </w:rPr>
        <w:t>on a </w:t>
      </w:r>
      <w:r>
        <w:rPr>
          <w:sz w:val="19"/>
        </w:rPr>
        <w:t>house price </w:t>
      </w:r>
      <w:r>
        <w:rPr>
          <w:color w:val="0F0F0F"/>
          <w:sz w:val="19"/>
        </w:rPr>
        <w:t>index. </w:t>
      </w:r>
      <w:r>
        <w:rPr>
          <w:sz w:val="19"/>
        </w:rPr>
        <w:t>Hence </w:t>
      </w:r>
      <w:r>
        <w:rPr>
          <w:color w:val="151515"/>
          <w:sz w:val="19"/>
        </w:rPr>
        <w:t>the </w:t>
      </w:r>
      <w:r>
        <w:rPr>
          <w:sz w:val="19"/>
        </w:rPr>
        <w:t>inclusion </w:t>
      </w:r>
      <w:r>
        <w:rPr>
          <w:color w:val="151515"/>
          <w:sz w:val="19"/>
        </w:rPr>
        <w:t>of </w:t>
      </w:r>
      <w:r>
        <w:rPr>
          <w:sz w:val="19"/>
        </w:rPr>
        <w:t>depreciation will introduce house prices </w:t>
      </w:r>
      <w:r>
        <w:rPr>
          <w:color w:val="0F0F0F"/>
          <w:sz w:val="19"/>
        </w:rPr>
        <w:t>into </w:t>
      </w:r>
      <w:r>
        <w:rPr>
          <w:sz w:val="19"/>
        </w:rPr>
        <w:t>the R PL</w:t>
      </w:r>
    </w:p>
    <w:p>
      <w:pPr>
        <w:pStyle w:val="BodyText"/>
        <w:spacing w:before="4"/>
        <w:rPr>
          <w:sz w:val="18"/>
        </w:rPr>
      </w:pPr>
    </w:p>
    <w:p>
      <w:pPr>
        <w:spacing w:line="249" w:lineRule="auto" w:before="0"/>
        <w:ind w:left="141" w:right="100" w:firstLine="24"/>
        <w:jc w:val="left"/>
        <w:rPr>
          <w:sz w:val="19"/>
        </w:rPr>
      </w:pPr>
      <w:r>
        <w:rPr>
          <w:sz w:val="19"/>
        </w:rPr>
        <w:t>Althoup•h</w:t>
      </w:r>
      <w:r>
        <w:rPr>
          <w:spacing w:val="-4"/>
          <w:sz w:val="19"/>
        </w:rPr>
        <w:t> </w:t>
      </w:r>
      <w:r>
        <w:rPr>
          <w:color w:val="363636"/>
          <w:sz w:val="19"/>
        </w:rPr>
        <w:t>it</w:t>
      </w:r>
      <w:r>
        <w:rPr>
          <w:color w:val="363636"/>
          <w:spacing w:val="-5"/>
          <w:sz w:val="19"/>
        </w:rPr>
        <w:t> </w:t>
      </w:r>
      <w:r>
        <w:rPr>
          <w:color w:val="0F0F0F"/>
          <w:sz w:val="19"/>
        </w:rPr>
        <w:t>was</w:t>
      </w:r>
      <w:r>
        <w:rPr>
          <w:color w:val="0F0F0F"/>
          <w:spacing w:val="-9"/>
          <w:sz w:val="19"/>
        </w:rPr>
        <w:t> </w:t>
      </w:r>
      <w:r>
        <w:rPr>
          <w:sz w:val="19"/>
        </w:rPr>
        <w:t>recognised</w:t>
      </w:r>
      <w:r>
        <w:rPr>
          <w:spacing w:val="-3"/>
          <w:sz w:val="19"/>
        </w:rPr>
        <w:t> </w:t>
      </w:r>
      <w:r>
        <w:rPr>
          <w:sz w:val="19"/>
        </w:rPr>
        <w:t>that</w:t>
      </w:r>
      <w:r>
        <w:rPr>
          <w:spacing w:val="-10"/>
          <w:sz w:val="19"/>
        </w:rPr>
        <w:t> </w:t>
      </w:r>
      <w:r>
        <w:rPr>
          <w:sz w:val="19"/>
        </w:rPr>
        <w:t>there</w:t>
      </w:r>
      <w:r>
        <w:rPr>
          <w:spacing w:val="-9"/>
          <w:sz w:val="19"/>
        </w:rPr>
        <w:t> </w:t>
      </w:r>
      <w:r>
        <w:rPr>
          <w:color w:val="151515"/>
          <w:sz w:val="19"/>
        </w:rPr>
        <w:t>is</w:t>
      </w:r>
      <w:r>
        <w:rPr>
          <w:color w:val="151515"/>
          <w:spacing w:val="-16"/>
          <w:sz w:val="19"/>
        </w:rPr>
        <w:t> </w:t>
      </w:r>
      <w:r>
        <w:rPr>
          <w:sz w:val="19"/>
        </w:rPr>
        <w:t>no</w:t>
      </w:r>
      <w:r>
        <w:rPr>
          <w:spacing w:val="-15"/>
          <w:sz w:val="19"/>
        </w:rPr>
        <w:t> </w:t>
      </w:r>
      <w:r>
        <w:rPr>
          <w:sz w:val="19"/>
        </w:rPr>
        <w:t>unique</w:t>
      </w:r>
      <w:r>
        <w:rPr>
          <w:spacing w:val="-6"/>
          <w:sz w:val="19"/>
        </w:rPr>
        <w:t> </w:t>
      </w:r>
      <w:r>
        <w:rPr>
          <w:sz w:val="19"/>
        </w:rPr>
        <w:t>way</w:t>
      </w:r>
      <w:r>
        <w:rPr>
          <w:spacing w:val="-4"/>
          <w:sz w:val="19"/>
        </w:rPr>
        <w:t> </w:t>
      </w:r>
      <w:r>
        <w:rPr>
          <w:sz w:val="19"/>
        </w:rPr>
        <w:t>uf </w:t>
      </w:r>
      <w:r>
        <w:rPr>
          <w:color w:val="0A0A0A"/>
          <w:sz w:val="19"/>
        </w:rPr>
        <w:t>treating </w:t>
      </w:r>
      <w:r>
        <w:rPr>
          <w:sz w:val="19"/>
        </w:rPr>
        <w:t>owner-occupier housing </w:t>
      </w:r>
      <w:r>
        <w:rPr>
          <w:color w:val="0E0E0E"/>
          <w:sz w:val="19"/>
        </w:rPr>
        <w:t>costs, </w:t>
      </w:r>
      <w:r>
        <w:rPr>
          <w:color w:val="212121"/>
          <w:sz w:val="19"/>
        </w:rPr>
        <w:t>the </w:t>
      </w:r>
      <w:r>
        <w:rPr>
          <w:sz w:val="19"/>
        </w:rPr>
        <w:t>inclusion of depreciation does </w:t>
      </w:r>
      <w:r>
        <w:rPr>
          <w:color w:val="151515"/>
          <w:sz w:val="19"/>
        </w:rPr>
        <w:t>not </w:t>
      </w:r>
      <w:r>
        <w:rPr>
          <w:color w:val="131313"/>
          <w:sz w:val="19"/>
        </w:rPr>
        <w:t>remove </w:t>
      </w:r>
      <w:r>
        <w:rPr>
          <w:color w:val="0C0C0C"/>
          <w:sz w:val="19"/>
        </w:rPr>
        <w:t>the </w:t>
      </w:r>
      <w:r>
        <w:rPr>
          <w:sz w:val="19"/>
        </w:rPr>
        <w:t>problem </w:t>
      </w:r>
      <w:r>
        <w:rPr>
          <w:color w:val="0C0C0C"/>
          <w:sz w:val="19"/>
        </w:rPr>
        <w:t>that </w:t>
      </w:r>
      <w:r>
        <w:rPr>
          <w:sz w:val="19"/>
        </w:rPr>
        <w:t>:tn </w:t>
      </w:r>
      <w:r>
        <w:rPr>
          <w:color w:val="0E0E0E"/>
          <w:sz w:val="19"/>
        </w:rPr>
        <w:t>increase in </w:t>
      </w:r>
      <w:r>
        <w:rPr>
          <w:color w:val="161616"/>
          <w:sz w:val="19"/>
        </w:rPr>
        <w:t>interest </w:t>
      </w:r>
      <w:r>
        <w:rPr>
          <w:sz w:val="19"/>
        </w:rPr>
        <w:t>rates which will reduce </w:t>
      </w:r>
      <w:r>
        <w:rPr>
          <w:color w:val="0E0E0E"/>
          <w:sz w:val="19"/>
        </w:rPr>
        <w:t>underly </w:t>
      </w:r>
      <w:r>
        <w:rPr>
          <w:color w:val="0F0F0F"/>
          <w:sz w:val="19"/>
        </w:rPr>
        <w:t>ing </w:t>
      </w:r>
      <w:r>
        <w:rPr>
          <w:sz w:val="19"/>
        </w:rPr>
        <w:t>inflation </w:t>
      </w:r>
      <w:r>
        <w:rPr>
          <w:color w:val="1F1F1F"/>
          <w:sz w:val="19"/>
        </w:rPr>
        <w:t>will </w:t>
      </w:r>
      <w:r>
        <w:rPr>
          <w:sz w:val="19"/>
        </w:rPr>
        <w:t>increase </w:t>
      </w:r>
      <w:r>
        <w:rPr>
          <w:color w:val="131313"/>
          <w:sz w:val="19"/>
        </w:rPr>
        <w:t>the </w:t>
      </w:r>
      <w:r>
        <w:rPr>
          <w:color w:val="181818"/>
          <w:w w:val="90"/>
          <w:sz w:val="19"/>
        </w:rPr>
        <w:t>I </w:t>
      </w:r>
      <w:r>
        <w:rPr>
          <w:sz w:val="19"/>
        </w:rPr>
        <w:t>2-month rate </w:t>
      </w:r>
      <w:r>
        <w:rPr>
          <w:color w:val="1A1A1A"/>
          <w:sz w:val="19"/>
        </w:rPr>
        <w:t>of </w:t>
      </w:r>
      <w:r>
        <w:rPr>
          <w:sz w:val="19"/>
        </w:rPr>
        <w:t>RPI inflation </w:t>
      </w:r>
      <w:r>
        <w:rPr>
          <w:color w:val="181818"/>
          <w:sz w:val="19"/>
        </w:rPr>
        <w:t>for </w:t>
      </w:r>
      <w:r>
        <w:rPr>
          <w:color w:val="282828"/>
          <w:sz w:val="19"/>
        </w:rPr>
        <w:t>12 </w:t>
      </w:r>
      <w:r>
        <w:rPr>
          <w:color w:val="0F0F0F"/>
          <w:sz w:val="19"/>
        </w:rPr>
        <w:t>months. </w:t>
      </w:r>
      <w:r>
        <w:rPr>
          <w:color w:val="131313"/>
          <w:sz w:val="19"/>
        </w:rPr>
        <w:t>An </w:t>
      </w:r>
      <w:r>
        <w:rPr>
          <w:sz w:val="19"/>
        </w:rPr>
        <w:t>alternative way </w:t>
      </w:r>
      <w:r>
        <w:rPr>
          <w:color w:val="1A1A1A"/>
          <w:sz w:val="19"/>
        </w:rPr>
        <w:t>of</w:t>
      </w:r>
      <w:r>
        <w:rPr>
          <w:color w:val="1A1A1A"/>
          <w:spacing w:val="26"/>
          <w:sz w:val="19"/>
        </w:rPr>
        <w:t> </w:t>
      </w:r>
      <w:r>
        <w:rPr>
          <w:sz w:val="19"/>
        </w:rPr>
        <w:t>treating</w:t>
      </w:r>
    </w:p>
    <w:p>
      <w:pPr>
        <w:spacing w:line="249" w:lineRule="auto" w:before="10"/>
        <w:ind w:left="122" w:right="83" w:firstLine="9"/>
        <w:jc w:val="left"/>
        <w:rPr>
          <w:sz w:val="19"/>
        </w:rPr>
      </w:pPr>
      <w:r>
        <w:rPr>
          <w:sz w:val="19"/>
        </w:rPr>
        <w:t>owner-occupier costs </w:t>
      </w:r>
      <w:r>
        <w:rPr>
          <w:color w:val="131313"/>
          <w:sz w:val="19"/>
        </w:rPr>
        <w:t>would </w:t>
      </w:r>
      <w:r>
        <w:rPr>
          <w:sz w:val="19"/>
        </w:rPr>
        <w:t>be to treat them as the </w:t>
      </w:r>
      <w:r>
        <w:rPr>
          <w:color w:val="131313"/>
          <w:sz w:val="19"/>
        </w:rPr>
        <w:t>costs </w:t>
      </w:r>
      <w:r>
        <w:rPr>
          <w:color w:val="212121"/>
          <w:sz w:val="19"/>
        </w:rPr>
        <w:t>of </w:t>
      </w:r>
      <w:r>
        <w:rPr>
          <w:color w:val="0F0F0F"/>
          <w:sz w:val="19"/>
        </w:rPr>
        <w:t>hiring </w:t>
      </w:r>
      <w:r>
        <w:rPr>
          <w:color w:val="131313"/>
          <w:sz w:val="19"/>
        </w:rPr>
        <w:t>a </w:t>
      </w:r>
      <w:r>
        <w:rPr>
          <w:sz w:val="19"/>
        </w:rPr>
        <w:t>consumer durable. The </w:t>
      </w:r>
      <w:r>
        <w:rPr>
          <w:color w:val="1A1A1A"/>
          <w:sz w:val="19"/>
        </w:rPr>
        <w:t>Bank’s </w:t>
      </w:r>
      <w:r>
        <w:rPr>
          <w:color w:val="161616"/>
          <w:sz w:val="19"/>
        </w:rPr>
        <w:t>HARP </w:t>
      </w:r>
      <w:r>
        <w:rPr>
          <w:color w:val="0A0A0A"/>
          <w:sz w:val="19"/>
        </w:rPr>
        <w:t>index </w:t>
      </w:r>
      <w:r>
        <w:rPr>
          <w:color w:val="0C0C0C"/>
          <w:sz w:val="19"/>
        </w:rPr>
        <w:t>incorporates </w:t>
      </w:r>
      <w:r>
        <w:rPr>
          <w:sz w:val="19"/>
        </w:rPr>
        <w:t>an estimate </w:t>
      </w:r>
      <w:r>
        <w:rPr>
          <w:color w:val="181818"/>
          <w:sz w:val="19"/>
        </w:rPr>
        <w:t>of </w:t>
      </w:r>
      <w:r>
        <w:rPr>
          <w:color w:val="0E0E0E"/>
          <w:sz w:val="19"/>
        </w:rPr>
        <w:t>lhe </w:t>
      </w:r>
      <w:r>
        <w:rPr>
          <w:sz w:val="19"/>
        </w:rPr>
        <w:t>user-cost </w:t>
      </w:r>
      <w:r>
        <w:rPr>
          <w:color w:val="111111"/>
          <w:sz w:val="19"/>
        </w:rPr>
        <w:t>of </w:t>
      </w:r>
      <w:r>
        <w:rPr>
          <w:sz w:val="19"/>
        </w:rPr>
        <w:t>housing. </w:t>
      </w:r>
      <w:r>
        <w:rPr>
          <w:color w:val="0F0F0F"/>
          <w:sz w:val="19"/>
        </w:rPr>
        <w:t>The </w:t>
      </w:r>
      <w:r>
        <w:rPr>
          <w:color w:val="111111"/>
          <w:sz w:val="19"/>
        </w:rPr>
        <w:t>HARP </w:t>
      </w:r>
      <w:r>
        <w:rPr>
          <w:color w:val="161616"/>
          <w:sz w:val="19"/>
        </w:rPr>
        <w:t>index </w:t>
      </w:r>
      <w:r>
        <w:rPr>
          <w:color w:val="131313"/>
          <w:sz w:val="19"/>
        </w:rPr>
        <w:t>does </w:t>
      </w:r>
      <w:r>
        <w:rPr>
          <w:color w:val="0A0A0A"/>
          <w:sz w:val="19"/>
        </w:rPr>
        <w:t>not </w:t>
      </w:r>
      <w:r>
        <w:rPr>
          <w:color w:val="131313"/>
          <w:sz w:val="19"/>
        </w:rPr>
        <w:t>respond </w:t>
      </w:r>
      <w:r>
        <w:rPr>
          <w:sz w:val="19"/>
        </w:rPr>
        <w:t>to interest rates to </w:t>
      </w:r>
      <w:r>
        <w:rPr>
          <w:color w:val="212121"/>
          <w:sz w:val="19"/>
        </w:rPr>
        <w:t>the </w:t>
      </w:r>
      <w:r>
        <w:rPr>
          <w:color w:val="0C0C0C"/>
          <w:sz w:val="19"/>
        </w:rPr>
        <w:t>same </w:t>
      </w:r>
      <w:r>
        <w:rPr>
          <w:sz w:val="19"/>
        </w:rPr>
        <w:t>extent </w:t>
      </w:r>
      <w:r>
        <w:rPr>
          <w:color w:val="383838"/>
          <w:sz w:val="19"/>
        </w:rPr>
        <w:t>as </w:t>
      </w:r>
      <w:r>
        <w:rPr>
          <w:sz w:val="19"/>
        </w:rPr>
        <w:t>tne </w:t>
      </w:r>
      <w:r>
        <w:rPr>
          <w:w w:val="105"/>
          <w:sz w:val="19"/>
        </w:rPr>
        <w:t>xri.</w:t>
      </w:r>
    </w:p>
    <w:p>
      <w:pPr>
        <w:pStyle w:val="BodyText"/>
        <w:spacing w:before="6"/>
        <w:rPr>
          <w:sz w:val="20"/>
        </w:rPr>
      </w:pPr>
    </w:p>
    <w:p>
      <w:pPr>
        <w:spacing w:before="0"/>
        <w:ind w:left="122" w:right="0" w:firstLine="0"/>
        <w:jc w:val="left"/>
        <w:rPr>
          <w:sz w:val="19"/>
        </w:rPr>
      </w:pPr>
      <w:r>
        <w:rPr>
          <w:color w:val="0C0C0C"/>
          <w:sz w:val="19"/>
        </w:rPr>
        <w:t>Other </w:t>
      </w:r>
      <w:r>
        <w:rPr>
          <w:sz w:val="19"/>
        </w:rPr>
        <w:t>changes </w:t>
      </w:r>
      <w:r>
        <w:rPr>
          <w:color w:val="1F1F1F"/>
          <w:sz w:val="19"/>
        </w:rPr>
        <w:t>to </w:t>
      </w:r>
      <w:r>
        <w:rPr>
          <w:sz w:val="19"/>
        </w:rPr>
        <w:t>the </w:t>
      </w:r>
      <w:r>
        <w:rPr>
          <w:color w:val="0A0A0A"/>
          <w:sz w:val="19"/>
        </w:rPr>
        <w:t>index </w:t>
      </w:r>
      <w:r>
        <w:rPr>
          <w:sz w:val="19"/>
        </w:rPr>
        <w:t>will include:</w:t>
      </w:r>
    </w:p>
    <w:p>
      <w:pPr>
        <w:spacing w:line="249" w:lineRule="auto" w:before="128"/>
        <w:ind w:left="110" w:right="-4" w:firstLine="6"/>
        <w:jc w:val="left"/>
        <w:rPr>
          <w:sz w:val="19"/>
        </w:rPr>
      </w:pPr>
      <w:r>
        <w:rPr>
          <w:i/>
          <w:sz w:val="19"/>
        </w:rPr>
        <w:t>Change </w:t>
      </w:r>
      <w:r>
        <w:rPr>
          <w:i/>
          <w:color w:val="383838"/>
          <w:sz w:val="19"/>
        </w:rPr>
        <w:t>of </w:t>
      </w:r>
      <w:r>
        <w:rPr>
          <w:i/>
          <w:color w:val="1F1F1F"/>
          <w:sz w:val="19"/>
        </w:rPr>
        <w:t>snmple.- </w:t>
      </w:r>
      <w:r>
        <w:rPr>
          <w:sz w:val="19"/>
        </w:rPr>
        <w:t>where possible, the input data series </w:t>
      </w:r>
      <w:r>
        <w:rPr>
          <w:color w:val="0C0C0C"/>
          <w:sz w:val="19"/>
        </w:rPr>
        <w:t>should </w:t>
      </w:r>
      <w:r>
        <w:rPr>
          <w:sz w:val="19"/>
        </w:rPr>
        <w:t>match </w:t>
      </w:r>
      <w:r>
        <w:rPr>
          <w:color w:val="131313"/>
          <w:sz w:val="19"/>
        </w:rPr>
        <w:t>the </w:t>
      </w:r>
      <w:r>
        <w:rPr>
          <w:sz w:val="19"/>
        </w:rPr>
        <w:t>sample </w:t>
      </w:r>
      <w:r>
        <w:rPr>
          <w:color w:val="080808"/>
          <w:sz w:val="19"/>
        </w:rPr>
        <w:t>of </w:t>
      </w:r>
      <w:r>
        <w:rPr>
          <w:sz w:val="19"/>
        </w:rPr>
        <w:t>households represented in the </w:t>
      </w:r>
      <w:r>
        <w:rPr>
          <w:color w:val="0E0E0E"/>
          <w:sz w:val="19"/>
        </w:rPr>
        <w:t>RPI. </w:t>
      </w:r>
      <w:r>
        <w:rPr>
          <w:sz w:val="19"/>
        </w:rPr>
        <w:t>This sample is </w:t>
      </w:r>
      <w:r>
        <w:rPr>
          <w:color w:val="0F0F0F"/>
          <w:sz w:val="19"/>
        </w:rPr>
        <w:t>based </w:t>
      </w:r>
      <w:r>
        <w:rPr>
          <w:color w:val="1A1A1A"/>
          <w:sz w:val="19"/>
        </w:rPr>
        <w:t>on </w:t>
      </w:r>
      <w:r>
        <w:rPr>
          <w:sz w:val="19"/>
        </w:rPr>
        <w:t>the Family Expenditure</w:t>
      </w:r>
    </w:p>
    <w:p>
      <w:pPr>
        <w:spacing w:before="136"/>
        <w:ind w:left="153" w:right="0" w:firstLine="0"/>
        <w:jc w:val="left"/>
        <w:rPr>
          <w:sz w:val="19"/>
        </w:rPr>
      </w:pPr>
      <w:r>
        <w:rPr/>
        <w:br w:type="column"/>
      </w:r>
      <w:r>
        <w:rPr>
          <w:i/>
          <w:sz w:val="19"/>
        </w:rPr>
        <w:t>Change </w:t>
      </w:r>
      <w:r>
        <w:rPr>
          <w:i/>
          <w:color w:val="464646"/>
          <w:sz w:val="19"/>
        </w:rPr>
        <w:t>to </w:t>
      </w:r>
      <w:r>
        <w:rPr>
          <w:i/>
          <w:sz w:val="19"/>
        </w:rPr>
        <w:t>the </w:t>
      </w:r>
      <w:r>
        <w:rPr>
          <w:i/>
          <w:color w:val="0C0C0C"/>
          <w:sz w:val="19"/>
        </w:rPr>
        <w:t>equity </w:t>
      </w:r>
      <w:r>
        <w:rPr>
          <w:sz w:val="19"/>
        </w:rPr>
        <w:t>Wfrfidrnu'o/ </w:t>
      </w:r>
      <w:r>
        <w:rPr>
          <w:i/>
          <w:sz w:val="19"/>
        </w:rPr>
        <w:t>axrumpiiori: </w:t>
      </w:r>
      <w:r>
        <w:rPr>
          <w:sz w:val="19"/>
        </w:rPr>
        <w:t>the</w:t>
      </w:r>
    </w:p>
    <w:p>
      <w:pPr>
        <w:spacing w:line="249" w:lineRule="auto" w:before="7"/>
        <w:ind w:left="149" w:right="24" w:firstLine="0"/>
        <w:jc w:val="left"/>
        <w:rPr>
          <w:sz w:val="19"/>
        </w:rPr>
      </w:pPr>
      <w:r>
        <w:rPr>
          <w:color w:val="131313"/>
          <w:sz w:val="19"/>
        </w:rPr>
        <w:t>ex </w:t>
      </w:r>
      <w:r>
        <w:rPr>
          <w:color w:val="0C0C0C"/>
          <w:sz w:val="19"/>
        </w:rPr>
        <w:t>isting </w:t>
      </w:r>
      <w:r>
        <w:rPr>
          <w:b/>
          <w:sz w:val="19"/>
        </w:rPr>
        <w:t>RPI </w:t>
      </w:r>
      <w:r>
        <w:rPr>
          <w:color w:val="0E0E0E"/>
          <w:sz w:val="19"/>
        </w:rPr>
        <w:t>calculation </w:t>
      </w:r>
      <w:r>
        <w:rPr>
          <w:sz w:val="19"/>
        </w:rPr>
        <w:t>already removes an element of equity withdrawnl from </w:t>
      </w:r>
      <w:r>
        <w:rPr>
          <w:color w:val="0F0F0F"/>
          <w:sz w:val="19"/>
        </w:rPr>
        <w:t>the </w:t>
      </w:r>
      <w:r>
        <w:rPr>
          <w:sz w:val="19"/>
        </w:rPr>
        <w:t>estimate of mortgage interest costs—that </w:t>
      </w:r>
      <w:r>
        <w:rPr>
          <w:color w:val="1D1D1D"/>
          <w:sz w:val="19"/>
        </w:rPr>
        <w:t>is, </w:t>
      </w:r>
      <w:r>
        <w:rPr>
          <w:color w:val="0E0E0E"/>
          <w:sz w:val="19"/>
        </w:rPr>
        <w:t>the </w:t>
      </w:r>
      <w:r>
        <w:rPr>
          <w:sz w:val="19"/>
        </w:rPr>
        <w:t>interest cost of borrowing secured on housing, </w:t>
      </w:r>
      <w:r>
        <w:rPr>
          <w:color w:val="131313"/>
          <w:sz w:val="19"/>
        </w:rPr>
        <w:t>but </w:t>
      </w:r>
      <w:r>
        <w:rPr>
          <w:sz w:val="19"/>
        </w:rPr>
        <w:t>used </w:t>
      </w:r>
      <w:r>
        <w:rPr>
          <w:color w:val="1C1C1C"/>
          <w:sz w:val="19"/>
        </w:rPr>
        <w:t>for </w:t>
      </w:r>
      <w:r>
        <w:rPr>
          <w:sz w:val="19"/>
        </w:rPr>
        <w:t>purposes other than house purchase. However, the increasing incidence of equity withdrawal </w:t>
      </w:r>
      <w:r>
        <w:rPr>
          <w:color w:val="0C0C0C"/>
          <w:sz w:val="19"/>
        </w:rPr>
        <w:t>has </w:t>
      </w:r>
      <w:r>
        <w:rPr>
          <w:sz w:val="19"/>
        </w:rPr>
        <w:t>meant that </w:t>
      </w:r>
      <w:r>
        <w:rPr>
          <w:color w:val="080808"/>
          <w:sz w:val="19"/>
        </w:rPr>
        <w:t>this </w:t>
      </w:r>
      <w:r>
        <w:rPr>
          <w:color w:val="0A0A0A"/>
          <w:sz w:val="19"/>
        </w:rPr>
        <w:t>adjustment </w:t>
      </w:r>
      <w:r>
        <w:rPr>
          <w:color w:val="080808"/>
          <w:sz w:val="19"/>
        </w:rPr>
        <w:t>is </w:t>
      </w:r>
      <w:r>
        <w:rPr>
          <w:sz w:val="19"/>
        </w:rPr>
        <w:t>insufficient. Rectifying this means adjusting downwards the estimate </w:t>
      </w:r>
      <w:r>
        <w:rPr>
          <w:color w:val="0C0C0C"/>
          <w:sz w:val="19"/>
        </w:rPr>
        <w:t>of </w:t>
      </w:r>
      <w:r>
        <w:rPr>
          <w:sz w:val="19"/>
        </w:rPr>
        <w:t>the average percentage </w:t>
      </w:r>
      <w:r>
        <w:rPr>
          <w:color w:val="161616"/>
          <w:sz w:val="19"/>
        </w:rPr>
        <w:t>of </w:t>
      </w:r>
      <w:r>
        <w:rPr>
          <w:sz w:val="19"/>
        </w:rPr>
        <w:t>the house purchase price which is borrowed for housing purposes. The RPiAC</w:t>
      </w:r>
    </w:p>
    <w:p>
      <w:pPr>
        <w:spacing w:line="242" w:lineRule="auto" w:before="4"/>
        <w:ind w:left="154" w:right="301" w:firstLine="0"/>
        <w:jc w:val="left"/>
        <w:rPr>
          <w:sz w:val="19"/>
        </w:rPr>
      </w:pPr>
      <w:r>
        <w:rPr>
          <w:color w:val="0A0A0A"/>
          <w:w w:val="105"/>
          <w:sz w:val="19"/>
        </w:rPr>
        <w:t>recommended</w:t>
      </w:r>
      <w:r>
        <w:rPr>
          <w:color w:val="0A0A0A"/>
          <w:spacing w:val="-4"/>
          <w:w w:val="105"/>
          <w:sz w:val="19"/>
        </w:rPr>
        <w:t> </w:t>
      </w:r>
      <w:r>
        <w:rPr>
          <w:color w:val="161616"/>
          <w:w w:val="105"/>
          <w:sz w:val="19"/>
        </w:rPr>
        <w:t>that</w:t>
      </w:r>
      <w:r>
        <w:rPr>
          <w:color w:val="161616"/>
          <w:spacing w:val="-15"/>
          <w:w w:val="105"/>
          <w:sz w:val="19"/>
        </w:rPr>
        <w:t> </w:t>
      </w:r>
      <w:r>
        <w:rPr>
          <w:color w:val="161616"/>
          <w:w w:val="105"/>
          <w:sz w:val="19"/>
        </w:rPr>
        <w:t>it</w:t>
      </w:r>
      <w:r>
        <w:rPr>
          <w:color w:val="161616"/>
          <w:spacing w:val="-14"/>
          <w:w w:val="105"/>
          <w:sz w:val="19"/>
        </w:rPr>
        <w:t> </w:t>
      </w:r>
      <w:r>
        <w:rPr>
          <w:w w:val="105"/>
          <w:sz w:val="19"/>
        </w:rPr>
        <w:t>be</w:t>
      </w:r>
      <w:r>
        <w:rPr>
          <w:spacing w:val="-18"/>
          <w:w w:val="105"/>
          <w:sz w:val="19"/>
        </w:rPr>
        <w:t> </w:t>
      </w:r>
      <w:r>
        <w:rPr>
          <w:w w:val="105"/>
          <w:sz w:val="19"/>
        </w:rPr>
        <w:t>reduced</w:t>
      </w:r>
      <w:r>
        <w:rPr>
          <w:spacing w:val="-13"/>
          <w:w w:val="105"/>
          <w:sz w:val="19"/>
        </w:rPr>
        <w:t> </w:t>
      </w:r>
      <w:r>
        <w:rPr>
          <w:color w:val="080808"/>
          <w:w w:val="105"/>
          <w:sz w:val="19"/>
        </w:rPr>
        <w:t>from</w:t>
      </w:r>
      <w:r>
        <w:rPr>
          <w:color w:val="080808"/>
          <w:spacing w:val="-16"/>
          <w:w w:val="105"/>
          <w:sz w:val="19"/>
        </w:rPr>
        <w:t> </w:t>
      </w:r>
      <w:r>
        <w:rPr>
          <w:w w:val="105"/>
          <w:sz w:val="19"/>
        </w:rPr>
        <w:t>65a</w:t>
      </w:r>
      <w:r>
        <w:rPr>
          <w:spacing w:val="31"/>
          <w:w w:val="105"/>
          <w:sz w:val="19"/>
        </w:rPr>
        <w:t> </w:t>
      </w:r>
      <w:r>
        <w:rPr>
          <w:w w:val="105"/>
          <w:sz w:val="19"/>
        </w:rPr>
        <w:t>to</w:t>
      </w:r>
      <w:r>
        <w:rPr>
          <w:spacing w:val="-23"/>
          <w:w w:val="105"/>
          <w:sz w:val="19"/>
        </w:rPr>
        <w:t> </w:t>
      </w:r>
      <w:r>
        <w:rPr>
          <w:color w:val="131313"/>
          <w:w w:val="105"/>
          <w:sz w:val="19"/>
        </w:rPr>
        <w:t>55a,</w:t>
      </w:r>
      <w:r>
        <w:rPr>
          <w:color w:val="131313"/>
          <w:spacing w:val="-26"/>
          <w:w w:val="105"/>
          <w:sz w:val="19"/>
        </w:rPr>
        <w:t> </w:t>
      </w:r>
      <w:r>
        <w:rPr>
          <w:w w:val="105"/>
          <w:sz w:val="19"/>
        </w:rPr>
        <w:t>and that this figure be kept under review.</w:t>
      </w:r>
    </w:p>
    <w:p>
      <w:pPr>
        <w:pStyle w:val="BodyText"/>
        <w:spacing w:before="1"/>
        <w:rPr>
          <w:sz w:val="19"/>
        </w:rPr>
      </w:pPr>
    </w:p>
    <w:p>
      <w:pPr>
        <w:spacing w:line="228" w:lineRule="auto" w:before="0"/>
        <w:ind w:left="140" w:right="0" w:firstLine="12"/>
        <w:jc w:val="left"/>
        <w:rPr>
          <w:sz w:val="19"/>
        </w:rPr>
      </w:pPr>
      <w:r>
        <w:rPr>
          <w:w w:val="95"/>
          <w:sz w:val="19"/>
        </w:rPr>
        <w:t>&lt;J••*^e* </w:t>
      </w:r>
      <w:r>
        <w:rPr>
          <w:i/>
          <w:w w:val="95"/>
          <w:sz w:val="19"/>
        </w:rPr>
        <w:t>‹! </w:t>
      </w:r>
      <w:r>
        <w:rPr>
          <w:i/>
          <w:w w:val="95"/>
          <w:position w:val="-2"/>
          <w:sz w:val="19"/>
        </w:rPr>
        <w:t>‹</w:t>
      </w:r>
      <w:r>
        <w:rPr>
          <w:i/>
          <w:w w:val="95"/>
          <w:sz w:val="19"/>
        </w:rPr>
        <w:t>tsS</w:t>
      </w:r>
      <w:r>
        <w:rPr>
          <w:w w:val="95"/>
          <w:sz w:val="19"/>
        </w:rPr>
        <w:t>ff </w:t>
      </w:r>
      <w:r>
        <w:rPr>
          <w:i/>
          <w:w w:val="95"/>
          <w:sz w:val="19"/>
        </w:rPr>
        <w:t>lTtptinns concerning type </w:t>
      </w:r>
      <w:r>
        <w:rPr>
          <w:i/>
          <w:color w:val="131313"/>
          <w:w w:val="95"/>
          <w:sz w:val="19"/>
        </w:rPr>
        <w:t>of </w:t>
      </w:r>
      <w:r>
        <w:rPr>
          <w:i/>
          <w:w w:val="95"/>
          <w:sz w:val="19"/>
        </w:rPr>
        <w:t>moi tgage: </w:t>
      </w:r>
      <w:r>
        <w:rPr>
          <w:w w:val="95"/>
          <w:sz w:val="19"/>
        </w:rPr>
        <w:t>the </w:t>
      </w:r>
      <w:r>
        <w:rPr>
          <w:sz w:val="19"/>
        </w:rPr>
        <w:t>current index assumes </w:t>
      </w:r>
      <w:r>
        <w:rPr>
          <w:color w:val="0A0A0A"/>
          <w:sz w:val="19"/>
        </w:rPr>
        <w:t>that </w:t>
      </w:r>
      <w:r>
        <w:rPr>
          <w:sz w:val="19"/>
        </w:rPr>
        <w:t>all mortgages are of the repayment type and thus measures only interest</w:t>
      </w:r>
    </w:p>
    <w:p>
      <w:pPr>
        <w:tabs>
          <w:tab w:pos="1006" w:val="left" w:leader="none"/>
        </w:tabs>
        <w:spacing w:line="249" w:lineRule="auto" w:before="12"/>
        <w:ind w:left="130" w:right="135" w:firstLine="17"/>
        <w:jc w:val="left"/>
        <w:rPr>
          <w:sz w:val="19"/>
        </w:rPr>
      </w:pPr>
      <w:r>
        <w:rPr>
          <w:sz w:val="19"/>
        </w:rPr>
        <w:t>payments. Capital repayments are treated as an element </w:t>
      </w:r>
      <w:r>
        <w:rPr>
          <w:color w:val="111111"/>
          <w:sz w:val="19"/>
        </w:rPr>
        <w:t>of </w:t>
      </w:r>
      <w:r>
        <w:rPr>
          <w:sz w:val="19"/>
        </w:rPr>
        <w:t>saving and therefore </w:t>
      </w:r>
      <w:r>
        <w:rPr>
          <w:color w:val="0A0A0A"/>
          <w:sz w:val="19"/>
        </w:rPr>
        <w:t>not </w:t>
      </w:r>
      <w:r>
        <w:rPr>
          <w:color w:val="0C0C0C"/>
          <w:sz w:val="19"/>
        </w:rPr>
        <w:t>a </w:t>
      </w:r>
      <w:r>
        <w:rPr>
          <w:sz w:val="19"/>
        </w:rPr>
        <w:t>housing cost. The outstanding debt on a repayment mortgage and, consequently, mortgage interest payments (MIPs) fall over</w:t>
        <w:tab/>
        <w:t>Endowment</w:t>
      </w:r>
      <w:r>
        <w:rPr>
          <w:spacing w:val="-3"/>
          <w:sz w:val="19"/>
        </w:rPr>
        <w:t> </w:t>
      </w:r>
      <w:r>
        <w:rPr>
          <w:color w:val="0A0A0A"/>
          <w:sz w:val="19"/>
        </w:rPr>
        <w:t>mortgages</w:t>
      </w:r>
      <w:r>
        <w:rPr>
          <w:color w:val="0A0A0A"/>
          <w:spacing w:val="-3"/>
          <w:sz w:val="19"/>
        </w:rPr>
        <w:t> </w:t>
      </w:r>
      <w:r>
        <w:rPr>
          <w:sz w:val="19"/>
        </w:rPr>
        <w:t>are</w:t>
      </w:r>
      <w:r>
        <w:rPr>
          <w:spacing w:val="-13"/>
          <w:sz w:val="19"/>
        </w:rPr>
        <w:t> </w:t>
      </w:r>
      <w:r>
        <w:rPr>
          <w:sz w:val="19"/>
        </w:rPr>
        <w:t>now</w:t>
      </w:r>
      <w:r>
        <w:rPr>
          <w:spacing w:val="-11"/>
          <w:sz w:val="19"/>
        </w:rPr>
        <w:t> </w:t>
      </w:r>
      <w:r>
        <w:rPr>
          <w:color w:val="0F0F0F"/>
          <w:sz w:val="19"/>
        </w:rPr>
        <w:t>to</w:t>
      </w:r>
      <w:r>
        <w:rPr>
          <w:color w:val="0F0F0F"/>
          <w:spacing w:val="-13"/>
          <w:sz w:val="19"/>
        </w:rPr>
        <w:t> </w:t>
      </w:r>
      <w:r>
        <w:rPr>
          <w:color w:val="111111"/>
          <w:sz w:val="19"/>
        </w:rPr>
        <w:t>be</w:t>
      </w:r>
      <w:r>
        <w:rPr>
          <w:color w:val="111111"/>
          <w:spacing w:val="-11"/>
          <w:sz w:val="19"/>
        </w:rPr>
        <w:t> </w:t>
      </w:r>
      <w:r>
        <w:rPr>
          <w:sz w:val="19"/>
        </w:rPr>
        <w:t>included in</w:t>
      </w:r>
      <w:r>
        <w:rPr>
          <w:spacing w:val="-4"/>
          <w:sz w:val="19"/>
        </w:rPr>
        <w:t> </w:t>
      </w:r>
      <w:r>
        <w:rPr>
          <w:sz w:val="19"/>
        </w:rPr>
        <w:t>the</w:t>
      </w:r>
      <w:r>
        <w:rPr>
          <w:spacing w:val="-5"/>
          <w:sz w:val="19"/>
        </w:rPr>
        <w:t> </w:t>
      </w:r>
      <w:r>
        <w:rPr>
          <w:sz w:val="19"/>
        </w:rPr>
        <w:t>M</w:t>
      </w:r>
      <w:r>
        <w:rPr>
          <w:spacing w:val="-32"/>
          <w:sz w:val="19"/>
        </w:rPr>
        <w:t> </w:t>
      </w:r>
      <w:r>
        <w:rPr>
          <w:sz w:val="19"/>
        </w:rPr>
        <w:t>IPs</w:t>
      </w:r>
      <w:r>
        <w:rPr>
          <w:spacing w:val="-5"/>
          <w:sz w:val="19"/>
        </w:rPr>
        <w:t> </w:t>
      </w:r>
      <w:r>
        <w:rPr>
          <w:color w:val="0C0C0C"/>
          <w:sz w:val="19"/>
        </w:rPr>
        <w:t>model</w:t>
      </w:r>
      <w:r>
        <w:rPr>
          <w:color w:val="0C0C0C"/>
          <w:spacing w:val="-4"/>
          <w:sz w:val="19"/>
        </w:rPr>
        <w:t> </w:t>
      </w:r>
      <w:r>
        <w:rPr>
          <w:color w:val="1C1C1C"/>
          <w:sz w:val="19"/>
        </w:rPr>
        <w:t>by</w:t>
      </w:r>
      <w:r>
        <w:rPr>
          <w:color w:val="1C1C1C"/>
          <w:spacing w:val="-12"/>
          <w:sz w:val="19"/>
        </w:rPr>
        <w:t> </w:t>
      </w:r>
      <w:r>
        <w:rPr>
          <w:sz w:val="19"/>
        </w:rPr>
        <w:t>assuming</w:t>
      </w:r>
      <w:r>
        <w:rPr>
          <w:spacing w:val="-2"/>
          <w:sz w:val="19"/>
        </w:rPr>
        <w:t> </w:t>
      </w:r>
      <w:r>
        <w:rPr>
          <w:sz w:val="19"/>
        </w:rPr>
        <w:t>that,</w:t>
      </w:r>
      <w:r>
        <w:rPr>
          <w:spacing w:val="-10"/>
          <w:sz w:val="19"/>
        </w:rPr>
        <w:t> </w:t>
      </w:r>
      <w:r>
        <w:rPr>
          <w:sz w:val="19"/>
        </w:rPr>
        <w:t>for</w:t>
      </w:r>
      <w:r>
        <w:rPr>
          <w:spacing w:val="-18"/>
          <w:sz w:val="19"/>
        </w:rPr>
        <w:t> </w:t>
      </w:r>
      <w:r>
        <w:rPr>
          <w:sz w:val="19"/>
        </w:rPr>
        <w:t>some</w:t>
      </w:r>
      <w:r>
        <w:rPr>
          <w:spacing w:val="-9"/>
          <w:sz w:val="19"/>
        </w:rPr>
        <w:t> </w:t>
      </w:r>
      <w:r>
        <w:rPr>
          <w:sz w:val="19"/>
        </w:rPr>
        <w:t>mortgages, </w:t>
      </w:r>
      <w:r>
        <w:rPr>
          <w:color w:val="0C0C0C"/>
          <w:sz w:val="19"/>
        </w:rPr>
        <w:t>the </w:t>
      </w:r>
      <w:r>
        <w:rPr>
          <w:sz w:val="19"/>
        </w:rPr>
        <w:t>outstanding mortgage debt stays</w:t>
      </w:r>
      <w:r>
        <w:rPr>
          <w:spacing w:val="-1"/>
          <w:sz w:val="19"/>
        </w:rPr>
        <w:t> </w:t>
      </w:r>
      <w:r>
        <w:rPr>
          <w:sz w:val="19"/>
        </w:rPr>
        <w:t>constant.</w:t>
      </w:r>
    </w:p>
    <w:p>
      <w:pPr>
        <w:pStyle w:val="BodyText"/>
        <w:spacing w:before="5"/>
        <w:rPr>
          <w:sz w:val="19"/>
        </w:rPr>
      </w:pPr>
    </w:p>
    <w:p>
      <w:pPr>
        <w:spacing w:before="0"/>
        <w:ind w:left="142" w:right="0" w:firstLine="0"/>
        <w:jc w:val="left"/>
        <w:rPr>
          <w:b/>
          <w:sz w:val="19"/>
        </w:rPr>
      </w:pPr>
      <w:r>
        <w:rPr>
          <w:color w:val="4F4F4F"/>
          <w:w w:val="95"/>
          <w:sz w:val="19"/>
        </w:rPr>
        <w:t>E“.f’l’ect</w:t>
      </w:r>
      <w:r>
        <w:rPr>
          <w:color w:val="4F4F4F"/>
          <w:spacing w:val="-18"/>
          <w:w w:val="95"/>
          <w:sz w:val="19"/>
        </w:rPr>
        <w:t> </w:t>
      </w:r>
      <w:r>
        <w:rPr>
          <w:color w:val="4D4D4D"/>
          <w:w w:val="95"/>
          <w:sz w:val="19"/>
        </w:rPr>
        <w:t>of'</w:t>
      </w:r>
      <w:r>
        <w:rPr>
          <w:color w:val="4D4D4D"/>
          <w:spacing w:val="-28"/>
          <w:w w:val="95"/>
          <w:sz w:val="19"/>
        </w:rPr>
        <w:t> </w:t>
      </w:r>
      <w:r>
        <w:rPr>
          <w:color w:val="424242"/>
          <w:w w:val="95"/>
          <w:sz w:val="19"/>
        </w:rPr>
        <w:t>housing</w:t>
      </w:r>
      <w:r>
        <w:rPr>
          <w:color w:val="424242"/>
          <w:spacing w:val="-17"/>
          <w:w w:val="95"/>
          <w:sz w:val="19"/>
        </w:rPr>
        <w:t> </w:t>
      </w:r>
      <w:r>
        <w:rPr>
          <w:b/>
          <w:color w:val="3B3B3B"/>
          <w:w w:val="95"/>
          <w:sz w:val="19"/>
        </w:rPr>
        <w:t>recnnimendations</w:t>
      </w:r>
      <w:r>
        <w:rPr>
          <w:b/>
          <w:color w:val="3B3B3B"/>
          <w:spacing w:val="-30"/>
          <w:w w:val="95"/>
          <w:sz w:val="19"/>
        </w:rPr>
        <w:t> </w:t>
      </w:r>
      <w:r>
        <w:rPr>
          <w:b/>
          <w:color w:val="164638"/>
          <w:w w:val="95"/>
          <w:sz w:val="19"/>
        </w:rPr>
        <w:t>on</w:t>
      </w:r>
      <w:r>
        <w:rPr>
          <w:b/>
          <w:color w:val="164638"/>
          <w:spacing w:val="-20"/>
          <w:w w:val="95"/>
          <w:sz w:val="19"/>
        </w:rPr>
        <w:t> </w:t>
      </w:r>
      <w:r>
        <w:rPr>
          <w:b/>
          <w:color w:val="426259"/>
          <w:w w:val="95"/>
          <w:sz w:val="19"/>
        </w:rPr>
        <w:t>RPI</w:t>
      </w:r>
    </w:p>
    <w:p>
      <w:pPr>
        <w:spacing w:line="249" w:lineRule="auto" w:before="84"/>
        <w:ind w:left="116" w:right="112" w:firstLine="5"/>
        <w:jc w:val="left"/>
        <w:rPr>
          <w:sz w:val="19"/>
        </w:rPr>
      </w:pPr>
      <w:r>
        <w:rPr>
          <w:sz w:val="19"/>
        </w:rPr>
        <w:t>The</w:t>
      </w:r>
      <w:r>
        <w:rPr>
          <w:spacing w:val="-13"/>
          <w:sz w:val="19"/>
        </w:rPr>
        <w:t> </w:t>
      </w:r>
      <w:r>
        <w:rPr>
          <w:sz w:val="19"/>
        </w:rPr>
        <w:t>pi</w:t>
      </w:r>
      <w:r>
        <w:rPr>
          <w:spacing w:val="-30"/>
          <w:sz w:val="19"/>
        </w:rPr>
        <w:t> </w:t>
      </w:r>
      <w:r>
        <w:rPr>
          <w:sz w:val="19"/>
        </w:rPr>
        <w:t>oposaJs</w:t>
      </w:r>
      <w:r>
        <w:rPr>
          <w:spacing w:val="-13"/>
          <w:sz w:val="19"/>
        </w:rPr>
        <w:t> </w:t>
      </w:r>
      <w:r>
        <w:rPr>
          <w:sz w:val="19"/>
        </w:rPr>
        <w:t>concerning</w:t>
      </w:r>
      <w:r>
        <w:rPr>
          <w:spacing w:val="-8"/>
          <w:sz w:val="19"/>
        </w:rPr>
        <w:t> </w:t>
      </w:r>
      <w:r>
        <w:rPr>
          <w:sz w:val="19"/>
        </w:rPr>
        <w:t>equity</w:t>
      </w:r>
      <w:r>
        <w:rPr>
          <w:spacing w:val="-10"/>
          <w:sz w:val="19"/>
        </w:rPr>
        <w:t> </w:t>
      </w:r>
      <w:r>
        <w:rPr>
          <w:sz w:val="19"/>
        </w:rPr>
        <w:t>withdrawal,</w:t>
      </w:r>
      <w:r>
        <w:rPr>
          <w:spacing w:val="-12"/>
          <w:sz w:val="19"/>
        </w:rPr>
        <w:t> </w:t>
      </w:r>
      <w:r>
        <w:rPr>
          <w:sz w:val="19"/>
        </w:rPr>
        <w:t>endowment mortgagcs and depreciation will change </w:t>
      </w:r>
      <w:r>
        <w:rPr>
          <w:color w:val="151515"/>
          <w:sz w:val="19"/>
        </w:rPr>
        <w:t>the </w:t>
      </w:r>
      <w:r>
        <w:rPr>
          <w:sz w:val="19"/>
        </w:rPr>
        <w:t>weights within </w:t>
      </w:r>
      <w:r>
        <w:rPr>
          <w:color w:val="131313"/>
          <w:sz w:val="19"/>
        </w:rPr>
        <w:t>the </w:t>
      </w:r>
      <w:r>
        <w:rPr>
          <w:color w:val="0A0A0A"/>
          <w:sz w:val="19"/>
        </w:rPr>
        <w:t>RPI. </w:t>
      </w:r>
      <w:r>
        <w:rPr>
          <w:sz w:val="19"/>
        </w:rPr>
        <w:t>The p•eneral effect will be to </w:t>
      </w:r>
      <w:r>
        <w:rPr>
          <w:color w:val="151515"/>
          <w:sz w:val="19"/>
        </w:rPr>
        <w:t>give </w:t>
      </w:r>
      <w:r>
        <w:rPr>
          <w:sz w:val="19"/>
        </w:rPr>
        <w:t>greater importance</w:t>
      </w:r>
      <w:r>
        <w:rPr>
          <w:spacing w:val="6"/>
          <w:sz w:val="19"/>
        </w:rPr>
        <w:t> </w:t>
      </w:r>
      <w:r>
        <w:rPr>
          <w:sz w:val="19"/>
        </w:rPr>
        <w:t>io</w:t>
      </w:r>
      <w:r>
        <w:rPr>
          <w:spacing w:val="-14"/>
          <w:sz w:val="19"/>
        </w:rPr>
        <w:t> </w:t>
      </w:r>
      <w:r>
        <w:rPr>
          <w:sz w:val="19"/>
        </w:rPr>
        <w:t>changes</w:t>
      </w:r>
      <w:r>
        <w:rPr>
          <w:spacing w:val="-5"/>
          <w:sz w:val="19"/>
        </w:rPr>
        <w:t> </w:t>
      </w:r>
      <w:r>
        <w:rPr>
          <w:sz w:val="19"/>
        </w:rPr>
        <w:t>in</w:t>
      </w:r>
      <w:r>
        <w:rPr>
          <w:spacing w:val="-8"/>
          <w:sz w:val="19"/>
        </w:rPr>
        <w:t> </w:t>
      </w:r>
      <w:r>
        <w:rPr>
          <w:sz w:val="19"/>
        </w:rPr>
        <w:t>current</w:t>
      </w:r>
      <w:r>
        <w:rPr>
          <w:spacing w:val="2"/>
          <w:sz w:val="19"/>
        </w:rPr>
        <w:t> </w:t>
      </w:r>
      <w:r>
        <w:rPr>
          <w:sz w:val="19"/>
        </w:rPr>
        <w:t>house</w:t>
      </w:r>
      <w:r>
        <w:rPr>
          <w:spacing w:val="-3"/>
          <w:sz w:val="19"/>
        </w:rPr>
        <w:t> </w:t>
      </w:r>
      <w:r>
        <w:rPr>
          <w:sz w:val="19"/>
        </w:rPr>
        <w:t>prices</w:t>
      </w:r>
      <w:r>
        <w:rPr>
          <w:spacing w:val="-10"/>
          <w:sz w:val="19"/>
        </w:rPr>
        <w:t> </w:t>
      </w:r>
      <w:r>
        <w:rPr>
          <w:sz w:val="19"/>
        </w:rPr>
        <w:t>and</w:t>
      </w:r>
      <w:r>
        <w:rPr>
          <w:spacing w:val="-14"/>
          <w:sz w:val="19"/>
        </w:rPr>
        <w:t> </w:t>
      </w:r>
      <w:r>
        <w:rPr>
          <w:sz w:val="19"/>
        </w:rPr>
        <w:t>slightly less to changes </w:t>
      </w:r>
      <w:r>
        <w:rPr>
          <w:color w:val="131313"/>
          <w:sz w:val="19"/>
        </w:rPr>
        <w:t>in </w:t>
      </w:r>
      <w:r>
        <w:rPr>
          <w:sz w:val="19"/>
        </w:rPr>
        <w:t>mortgage rates. Had the new </w:t>
      </w:r>
      <w:r>
        <w:rPr>
          <w:color w:val="080808"/>
          <w:sz w:val="19"/>
        </w:rPr>
        <w:t>method </w:t>
      </w:r>
      <w:r>
        <w:rPr>
          <w:sz w:val="19"/>
        </w:rPr>
        <w:t>been used </w:t>
      </w:r>
      <w:r>
        <w:rPr>
          <w:color w:val="262626"/>
          <w:sz w:val="19"/>
        </w:rPr>
        <w:t>in </w:t>
      </w:r>
      <w:r>
        <w:rPr>
          <w:sz w:val="19"/>
        </w:rPr>
        <w:t>the past, recorded RPI inflation would not have been very different (see the chart), </w:t>
      </w:r>
      <w:r>
        <w:rPr>
          <w:color w:val="0A0A0A"/>
          <w:sz w:val="19"/>
        </w:rPr>
        <w:t>but </w:t>
      </w:r>
      <w:r>
        <w:rPr>
          <w:color w:val="0F0F0F"/>
          <w:sz w:val="19"/>
        </w:rPr>
        <w:t>it </w:t>
      </w:r>
      <w:r>
        <w:rPr>
          <w:sz w:val="19"/>
        </w:rPr>
        <w:t>would have reacted more quickly </w:t>
      </w:r>
      <w:r>
        <w:rPr>
          <w:color w:val="0C0C0C"/>
          <w:sz w:val="19"/>
        </w:rPr>
        <w:t>when </w:t>
      </w:r>
      <w:r>
        <w:rPr>
          <w:sz w:val="19"/>
        </w:rPr>
        <w:t>house prices changed and have been slightly less sensitive </w:t>
      </w:r>
      <w:r>
        <w:rPr>
          <w:color w:val="232323"/>
          <w:sz w:val="19"/>
        </w:rPr>
        <w:t>to </w:t>
      </w:r>
      <w:r>
        <w:rPr>
          <w:sz w:val="19"/>
        </w:rPr>
        <w:t>interest </w:t>
      </w:r>
      <w:r>
        <w:rPr>
          <w:color w:val="080808"/>
          <w:sz w:val="19"/>
        </w:rPr>
        <w:t>rate</w:t>
      </w:r>
      <w:r>
        <w:rPr>
          <w:color w:val="080808"/>
          <w:spacing w:val="-21"/>
          <w:sz w:val="19"/>
        </w:rPr>
        <w:t> </w:t>
      </w:r>
      <w:r>
        <w:rPr>
          <w:sz w:val="19"/>
        </w:rPr>
        <w:t>changes.</w:t>
      </w:r>
    </w:p>
    <w:p>
      <w:pPr>
        <w:pStyle w:val="BodyText"/>
        <w:spacing w:before="1"/>
        <w:rPr>
          <w:sz w:val="17"/>
        </w:rPr>
      </w:pPr>
    </w:p>
    <w:p>
      <w:pPr>
        <w:spacing w:line="247" w:lineRule="auto" w:before="0"/>
        <w:ind w:left="110" w:right="24" w:firstLine="1"/>
        <w:jc w:val="left"/>
        <w:rPr>
          <w:sz w:val="19"/>
        </w:rPr>
      </w:pPr>
      <w:r>
        <w:rPr>
          <w:sz w:val="19"/>
        </w:rPr>
        <w:t>These changes to </w:t>
      </w:r>
      <w:r>
        <w:rPr>
          <w:color w:val="0A0A0A"/>
          <w:sz w:val="19"/>
        </w:rPr>
        <w:t>the </w:t>
      </w:r>
      <w:r>
        <w:rPr>
          <w:sz w:val="19"/>
        </w:rPr>
        <w:t>RPI </w:t>
      </w:r>
      <w:r>
        <w:rPr>
          <w:color w:val="0A0A0A"/>
          <w:sz w:val="19"/>
        </w:rPr>
        <w:t>will be </w:t>
      </w:r>
      <w:r>
        <w:rPr>
          <w:sz w:val="19"/>
        </w:rPr>
        <w:t>introduced in the index for February, released in March, at the same time as the annual revision to RPI weights.</w:t>
      </w:r>
    </w:p>
    <w:p>
      <w:pPr>
        <w:spacing w:after="0" w:line="247" w:lineRule="auto"/>
        <w:jc w:val="left"/>
        <w:rPr>
          <w:sz w:val="19"/>
        </w:rPr>
        <w:sectPr>
          <w:type w:val="continuous"/>
          <w:pgSz w:w="11860" w:h="16830"/>
          <w:pgMar w:top="1580" w:bottom="280" w:left="1320" w:right="960"/>
          <w:cols w:num="2" w:equalWidth="0">
            <w:col w:w="4658" w:space="279"/>
            <w:col w:w="4643"/>
          </w:cols>
        </w:sectPr>
      </w:pPr>
    </w:p>
    <w:p>
      <w:pPr>
        <w:pStyle w:val="Heading6"/>
        <w:spacing w:line="184" w:lineRule="auto" w:before="109"/>
        <w:ind w:left="3830" w:right="107" w:firstLine="4"/>
      </w:pPr>
      <w:r>
        <w:rPr/>
        <w:drawing>
          <wp:anchor distT="0" distB="0" distL="0" distR="0" allowOverlap="1" layoutInCell="1" locked="0" behindDoc="1" simplePos="0" relativeHeight="485099520">
            <wp:simplePos x="0" y="0"/>
            <wp:positionH relativeFrom="page">
              <wp:posOffset>0</wp:posOffset>
            </wp:positionH>
            <wp:positionV relativeFrom="page">
              <wp:posOffset>0</wp:posOffset>
            </wp:positionV>
            <wp:extent cx="7662671" cy="10686288"/>
            <wp:effectExtent l="0" t="0" r="0" b="0"/>
            <wp:wrapNone/>
            <wp:docPr id="67" name="image107.jpeg"/>
            <wp:cNvGraphicFramePr>
              <a:graphicFrameLocks noChangeAspect="1"/>
            </wp:cNvGraphicFramePr>
            <a:graphic>
              <a:graphicData uri="http://schemas.openxmlformats.org/drawingml/2006/picture">
                <pic:pic>
                  <pic:nvPicPr>
                    <pic:cNvPr id="68" name="image107.jpeg"/>
                    <pic:cNvPicPr/>
                  </pic:nvPicPr>
                  <pic:blipFill>
                    <a:blip r:embed="rId111" cstate="print"/>
                    <a:stretch>
                      <a:fillRect/>
                    </a:stretch>
                  </pic:blipFill>
                  <pic:spPr>
                    <a:xfrm>
                      <a:off x="0" y="0"/>
                      <a:ext cx="7662671" cy="10686288"/>
                    </a:xfrm>
                    <a:prstGeom prst="rect">
                      <a:avLst/>
                    </a:prstGeom>
                  </pic:spPr>
                </pic:pic>
              </a:graphicData>
            </a:graphic>
          </wp:anchor>
        </w:drawing>
      </w:r>
      <w:bookmarkStart w:name="BoE_InflationReport_Feb 95_0009" w:id="9"/>
      <w:bookmarkEnd w:id="9"/>
      <w:r>
        <w:rPr/>
      </w:r>
      <w:r>
        <w:rPr>
          <w:position w:val="-2"/>
        </w:rPr>
        <w:t>RPIX </w:t>
      </w:r>
      <w:r>
        <w:rPr/>
        <w:t>and RPIY inflation </w:t>
      </w:r>
      <w:r>
        <w:rPr>
          <w:color w:val="080808"/>
        </w:rPr>
        <w:t>have </w:t>
      </w:r>
      <w:r>
        <w:rPr/>
        <w:t>also risen; </w:t>
      </w:r>
      <w:r>
        <w:rPr>
          <w:position w:val="3"/>
        </w:rPr>
        <w:t>they are </w:t>
      </w:r>
      <w:r>
        <w:rPr>
          <w:position w:val="-2"/>
        </w:rPr>
        <w:t>expected</w:t>
      </w:r>
      <w:r>
        <w:rPr>
          <w:spacing w:val="-16"/>
          <w:position w:val="-2"/>
        </w:rPr>
        <w:t> </w:t>
      </w:r>
      <w:r>
        <w:rPr>
          <w:color w:val="2D2D2D"/>
          <w:position w:val="-2"/>
        </w:rPr>
        <w:t>to</w:t>
      </w:r>
      <w:r>
        <w:rPr>
          <w:color w:val="2D2D2D"/>
          <w:spacing w:val="-24"/>
          <w:position w:val="-2"/>
        </w:rPr>
        <w:t> </w:t>
      </w:r>
      <w:r>
        <w:rPr/>
        <w:t>increase</w:t>
      </w:r>
      <w:r>
        <w:rPr>
          <w:spacing w:val="-23"/>
        </w:rPr>
        <w:t> </w:t>
      </w:r>
      <w:r>
        <w:rPr/>
        <w:t>further</w:t>
      </w:r>
      <w:r>
        <w:rPr>
          <w:spacing w:val="-23"/>
        </w:rPr>
        <w:t> </w:t>
      </w:r>
      <w:r>
        <w:rPr/>
        <w:t>in</w:t>
      </w:r>
      <w:r>
        <w:rPr>
          <w:spacing w:val="-17"/>
        </w:rPr>
        <w:t> </w:t>
      </w:r>
      <w:r>
        <w:rPr/>
        <w:t>the</w:t>
      </w:r>
      <w:r>
        <w:rPr>
          <w:spacing w:val="-23"/>
        </w:rPr>
        <w:t> </w:t>
      </w:r>
      <w:r>
        <w:rPr/>
        <w:t>first</w:t>
      </w:r>
      <w:r>
        <w:rPr>
          <w:spacing w:val="-28"/>
        </w:rPr>
        <w:t> </w:t>
      </w:r>
      <w:r>
        <w:rPr/>
        <w:t>quarter</w:t>
      </w:r>
      <w:r>
        <w:rPr>
          <w:spacing w:val="-27"/>
        </w:rPr>
        <w:t> </w:t>
      </w:r>
      <w:r>
        <w:rPr/>
        <w:t>of</w:t>
      </w:r>
      <w:r>
        <w:rPr>
          <w:spacing w:val="-11"/>
        </w:rPr>
        <w:t> </w:t>
      </w:r>
      <w:r>
        <w:rPr>
          <w:position w:val="3"/>
        </w:rPr>
        <w:t>1995.</w:t>
      </w:r>
    </w:p>
    <w:p>
      <w:pPr>
        <w:spacing w:after="0" w:line="184" w:lineRule="auto"/>
        <w:sectPr>
          <w:pgSz w:w="12070" w:h="16830"/>
          <w:pgMar w:top="1520" w:bottom="280" w:left="1700" w:right="13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tabs>
          <w:tab w:pos="7358" w:val="left" w:leader="none"/>
          <w:tab w:pos="8988" w:val="left" w:leader="none"/>
        </w:tabs>
        <w:spacing w:before="249"/>
        <w:ind w:left="6519" w:right="0" w:firstLine="0"/>
        <w:jc w:val="left"/>
        <w:rPr>
          <w:sz w:val="28"/>
        </w:rPr>
      </w:pPr>
      <w:bookmarkStart w:name="BoE_InflationReport_Feb 95_0010" w:id="10"/>
      <w:bookmarkEnd w:id="10"/>
      <w:r>
        <w:rPr/>
      </w:r>
      <w:r>
        <w:rPr>
          <w:color w:val="3B8274"/>
          <w:sz w:val="28"/>
        </w:rPr>
        <w:t>Mone</w:t>
        <w:tab/>
      </w:r>
      <w:r>
        <w:rPr>
          <w:color w:val="447E77"/>
          <w:sz w:val="28"/>
        </w:rPr>
        <w:t>and</w:t>
      </w:r>
      <w:r>
        <w:rPr>
          <w:color w:val="447E77"/>
          <w:spacing w:val="14"/>
          <w:sz w:val="28"/>
        </w:rPr>
        <w:t> </w:t>
      </w:r>
      <w:r>
        <w:rPr>
          <w:color w:val="2F7562"/>
          <w:sz w:val="28"/>
        </w:rPr>
        <w:t>credit</w:t>
      </w:r>
      <w:r>
        <w:rPr>
          <w:color w:val="2F7562"/>
          <w:spacing w:val="17"/>
          <w:sz w:val="28"/>
        </w:rPr>
        <w:t> </w:t>
      </w:r>
      <w:r>
        <w:rPr>
          <w:color w:val="2D7066"/>
          <w:sz w:val="28"/>
        </w:rPr>
        <w:t>a</w:t>
        <w:tab/>
      </w:r>
      <w:r>
        <w:rPr>
          <w:color w:val="2D6D57"/>
          <w:sz w:val="28"/>
        </w:rPr>
        <w:t>re</w:t>
      </w:r>
      <w:r>
        <w:rPr>
          <w:color w:val="2D6D57"/>
          <w:spacing w:val="65"/>
          <w:sz w:val="28"/>
        </w:rPr>
        <w:t> </w:t>
      </w:r>
      <w:r>
        <w:rPr>
          <w:color w:val="366E60"/>
          <w:sz w:val="28"/>
        </w:rPr>
        <w:t>ates</w:t>
      </w:r>
    </w:p>
    <w:p>
      <w:pPr>
        <w:pStyle w:val="BodyText"/>
        <w:spacing w:before="233"/>
        <w:ind w:left="4752" w:right="103" w:firstLine="19"/>
      </w:pPr>
      <w:r>
        <w:rPr/>
        <w:t>Broad money growth remained subdued during the fourth quarter. M4’s 12-month growth rate was 4.59r</w:t>
      </w:r>
      <w:r>
        <w:rPr>
          <w:spacing w:val="-39"/>
        </w:rPr>
        <w:t> </w:t>
      </w:r>
      <w:r>
        <w:rPr/>
        <w:t>in December, well within the lower half of its 39 —9% monitoring range and a little lower than </w:t>
      </w:r>
      <w:r>
        <w:rPr>
          <w:color w:val="0F0F0F"/>
        </w:rPr>
        <w:t>in </w:t>
      </w:r>
      <w:r>
        <w:rPr/>
        <w:t>September. Credit growth, however, picked up from 3.7% in September to 4.6% in December. The 12-month</w:t>
      </w:r>
      <w:r>
        <w:rPr>
          <w:spacing w:val="-42"/>
        </w:rPr>
        <w:t> </w:t>
      </w:r>
      <w:r>
        <w:rPr/>
        <w:t>growth </w:t>
      </w:r>
      <w:r>
        <w:rPr>
          <w:color w:val="0C0C0C"/>
        </w:rPr>
        <w:t>rate</w:t>
      </w:r>
      <w:r>
        <w:rPr>
          <w:color w:val="0C0C0C"/>
          <w:spacing w:val="-22"/>
        </w:rPr>
        <w:t> </w:t>
      </w:r>
      <w:r>
        <w:rPr>
          <w:color w:val="0C0C0C"/>
        </w:rPr>
        <w:t>of</w:t>
      </w:r>
      <w:r>
        <w:rPr>
          <w:color w:val="0C0C0C"/>
          <w:spacing w:val="-16"/>
        </w:rPr>
        <w:t> </w:t>
      </w:r>
      <w:r>
        <w:rPr/>
        <w:t>M0</w:t>
      </w:r>
      <w:r>
        <w:rPr>
          <w:spacing w:val="-25"/>
        </w:rPr>
        <w:t> </w:t>
      </w:r>
      <w:r>
        <w:rPr/>
        <w:t>remains</w:t>
      </w:r>
      <w:r>
        <w:rPr>
          <w:spacing w:val="-24"/>
        </w:rPr>
        <w:t> </w:t>
      </w:r>
      <w:r>
        <w:rPr/>
        <w:t>above</w:t>
      </w:r>
      <w:r>
        <w:rPr>
          <w:spacing w:val="-19"/>
        </w:rPr>
        <w:t> </w:t>
      </w:r>
      <w:r>
        <w:rPr/>
        <w:t>its</w:t>
      </w:r>
      <w:r>
        <w:rPr>
          <w:spacing w:val="-29"/>
        </w:rPr>
        <w:t> </w:t>
      </w:r>
      <w:r>
        <w:rPr/>
        <w:t>0%—4%</w:t>
      </w:r>
      <w:r>
        <w:rPr>
          <w:spacing w:val="-13"/>
        </w:rPr>
        <w:t> </w:t>
      </w:r>
      <w:r>
        <w:rPr/>
        <w:t>monitoring</w:t>
      </w:r>
      <w:r>
        <w:rPr>
          <w:spacing w:val="-18"/>
        </w:rPr>
        <w:t> </w:t>
      </w:r>
      <w:r>
        <w:rPr/>
        <w:t>range, although recent data indicate </w:t>
      </w:r>
      <w:r>
        <w:rPr>
          <w:color w:val="151515"/>
        </w:rPr>
        <w:t>a </w:t>
      </w:r>
      <w:r>
        <w:rPr/>
        <w:t>noticeable slowdown: </w:t>
      </w:r>
      <w:r>
        <w:rPr>
          <w:color w:val="0F0F0F"/>
        </w:rPr>
        <w:t>it </w:t>
      </w:r>
      <w:r>
        <w:rPr/>
        <w:t>was 6.4% </w:t>
      </w:r>
      <w:r>
        <w:rPr>
          <w:i/>
        </w:rPr>
        <w:t>in </w:t>
      </w:r>
      <w:r>
        <w:rPr/>
        <w:t>January, compared with 7.3% in October (Chart 2.1). The three-month annualised growth rate of M0 was </w:t>
      </w:r>
      <w:r>
        <w:rPr>
          <w:color w:val="111111"/>
        </w:rPr>
        <w:t>2.6% </w:t>
      </w:r>
      <w:r>
        <w:rPr/>
        <w:t>in</w:t>
      </w:r>
      <w:r>
        <w:rPr>
          <w:spacing w:val="36"/>
        </w:rPr>
        <w:t> </w:t>
      </w:r>
      <w:r>
        <w:rPr/>
        <w:t>January.</w:t>
      </w:r>
    </w:p>
    <w:p>
      <w:pPr>
        <w:pStyle w:val="BodyText"/>
        <w:rPr>
          <w:sz w:val="24"/>
        </w:rPr>
      </w:pPr>
    </w:p>
    <w:p>
      <w:pPr>
        <w:pStyle w:val="BodyText"/>
        <w:rPr>
          <w:sz w:val="24"/>
        </w:rPr>
      </w:pPr>
    </w:p>
    <w:p>
      <w:pPr>
        <w:pStyle w:val="BodyText"/>
        <w:spacing w:before="211"/>
        <w:ind w:left="4759" w:right="265" w:firstLine="1"/>
        <w:jc w:val="both"/>
      </w:pPr>
      <w:r>
        <w:rPr>
          <w:color w:val="111111"/>
        </w:rPr>
        <w:t>In</w:t>
      </w:r>
      <w:r>
        <w:rPr>
          <w:color w:val="111111"/>
          <w:spacing w:val="-7"/>
        </w:rPr>
        <w:t> </w:t>
      </w:r>
      <w:r>
        <w:rPr/>
        <w:t>the</w:t>
      </w:r>
      <w:r>
        <w:rPr>
          <w:spacing w:val="-8"/>
        </w:rPr>
        <w:t> </w:t>
      </w:r>
      <w:r>
        <w:rPr/>
        <w:t>three</w:t>
      </w:r>
      <w:r>
        <w:rPr>
          <w:spacing w:val="-5"/>
        </w:rPr>
        <w:t> </w:t>
      </w:r>
      <w:r>
        <w:rPr/>
        <w:t>months</w:t>
      </w:r>
      <w:r>
        <w:rPr>
          <w:spacing w:val="-11"/>
        </w:rPr>
        <w:t> </w:t>
      </w:r>
      <w:r>
        <w:rPr/>
        <w:t>to</w:t>
      </w:r>
      <w:r>
        <w:rPr>
          <w:spacing w:val="-21"/>
        </w:rPr>
        <w:t> </w:t>
      </w:r>
      <w:r>
        <w:rPr/>
        <w:t>October,</w:t>
      </w:r>
      <w:r>
        <w:rPr>
          <w:spacing w:val="-7"/>
        </w:rPr>
        <w:t> </w:t>
      </w:r>
      <w:r>
        <w:rPr/>
        <w:t>monthly</w:t>
      </w:r>
      <w:r>
        <w:rPr>
          <w:spacing w:val="-4"/>
        </w:rPr>
        <w:t> </w:t>
      </w:r>
      <w:r>
        <w:rPr/>
        <w:t>notes</w:t>
      </w:r>
      <w:r>
        <w:rPr>
          <w:spacing w:val="-18"/>
        </w:rPr>
        <w:t> </w:t>
      </w:r>
      <w:r>
        <w:rPr/>
        <w:t>and</w:t>
      </w:r>
      <w:r>
        <w:rPr>
          <w:spacing w:val="-14"/>
        </w:rPr>
        <w:t> </w:t>
      </w:r>
      <w:r>
        <w:rPr/>
        <w:t>coin growth</w:t>
      </w:r>
      <w:r>
        <w:rPr>
          <w:spacing w:val="-16"/>
        </w:rPr>
        <w:t> </w:t>
      </w:r>
      <w:r>
        <w:rPr/>
        <w:t>averaged</w:t>
      </w:r>
      <w:r>
        <w:rPr>
          <w:spacing w:val="-3"/>
        </w:rPr>
        <w:t> </w:t>
      </w:r>
      <w:r>
        <w:rPr/>
        <w:t>0.5%—slightly</w:t>
      </w:r>
      <w:r>
        <w:rPr>
          <w:spacing w:val="3"/>
        </w:rPr>
        <w:t> </w:t>
      </w:r>
      <w:r>
        <w:rPr/>
        <w:t>lower</w:t>
      </w:r>
      <w:r>
        <w:rPr>
          <w:spacing w:val="-8"/>
        </w:rPr>
        <w:t> </w:t>
      </w:r>
      <w:r>
        <w:rPr/>
        <w:t>than</w:t>
      </w:r>
      <w:r>
        <w:rPr>
          <w:spacing w:val="-15"/>
        </w:rPr>
        <w:t> </w:t>
      </w:r>
      <w:r>
        <w:rPr/>
        <w:t>in</w:t>
      </w:r>
      <w:r>
        <w:rPr>
          <w:spacing w:val="-9"/>
        </w:rPr>
        <w:t> </w:t>
      </w:r>
      <w:r>
        <w:rPr/>
        <w:t>the</w:t>
      </w:r>
      <w:r>
        <w:rPr>
          <w:spacing w:val="-15"/>
        </w:rPr>
        <w:t> </w:t>
      </w:r>
      <w:r>
        <w:rPr/>
        <w:t>first half of the year, but still </w:t>
      </w:r>
      <w:r>
        <w:rPr>
          <w:color w:val="0A0A0A"/>
        </w:rPr>
        <w:t>higher </w:t>
      </w:r>
      <w:r>
        <w:rPr/>
        <w:t>than</w:t>
      </w:r>
      <w:r>
        <w:rPr>
          <w:spacing w:val="6"/>
        </w:rPr>
        <w:t> </w:t>
      </w:r>
      <w:r>
        <w:rPr/>
        <w:t>anticipated.</w:t>
      </w:r>
    </w:p>
    <w:p>
      <w:pPr>
        <w:pStyle w:val="BodyText"/>
        <w:spacing w:before="3"/>
        <w:ind w:left="4759" w:right="186" w:firstLine="2"/>
        <w:jc w:val="both"/>
      </w:pPr>
      <w:r>
        <w:rPr/>
        <w:t>However,</w:t>
      </w:r>
      <w:r>
        <w:rPr>
          <w:spacing w:val="-7"/>
        </w:rPr>
        <w:t> </w:t>
      </w:r>
      <w:r>
        <w:rPr/>
        <w:t>in</w:t>
      </w:r>
      <w:r>
        <w:rPr>
          <w:spacing w:val="-9"/>
        </w:rPr>
        <w:t> </w:t>
      </w:r>
      <w:r>
        <w:rPr/>
        <w:t>the</w:t>
      </w:r>
      <w:r>
        <w:rPr>
          <w:spacing w:val="-11"/>
        </w:rPr>
        <w:t> </w:t>
      </w:r>
      <w:r>
        <w:rPr/>
        <w:t>three</w:t>
      </w:r>
      <w:r>
        <w:rPr>
          <w:spacing w:val="-15"/>
        </w:rPr>
        <w:t> </w:t>
      </w:r>
      <w:r>
        <w:rPr/>
        <w:t>months</w:t>
      </w:r>
      <w:r>
        <w:rPr>
          <w:spacing w:val="-8"/>
        </w:rPr>
        <w:t> </w:t>
      </w:r>
      <w:r>
        <w:rPr/>
        <w:t>to</w:t>
      </w:r>
      <w:r>
        <w:rPr>
          <w:spacing w:val="-22"/>
        </w:rPr>
        <w:t> </w:t>
      </w:r>
      <w:r>
        <w:rPr/>
        <w:t>January,</w:t>
      </w:r>
      <w:r>
        <w:rPr>
          <w:spacing w:val="-11"/>
        </w:rPr>
        <w:t> </w:t>
      </w:r>
      <w:r>
        <w:rPr/>
        <w:t>notes</w:t>
      </w:r>
      <w:r>
        <w:rPr>
          <w:spacing w:val="-14"/>
        </w:rPr>
        <w:t> </w:t>
      </w:r>
      <w:r>
        <w:rPr>
          <w:color w:val="111111"/>
        </w:rPr>
        <w:t>and</w:t>
      </w:r>
      <w:r>
        <w:rPr>
          <w:color w:val="111111"/>
          <w:spacing w:val="-16"/>
        </w:rPr>
        <w:t> </w:t>
      </w:r>
      <w:r>
        <w:rPr/>
        <w:t>coin growth averaged 0.2% peT month. As </w:t>
      </w:r>
      <w:r>
        <w:rPr>
          <w:color w:val="0C0C0C"/>
        </w:rPr>
        <w:t>a </w:t>
      </w:r>
      <w:r>
        <w:rPr/>
        <w:t>result,</w:t>
      </w:r>
      <w:r>
        <w:rPr>
          <w:spacing w:val="-23"/>
        </w:rPr>
        <w:t> </w:t>
      </w:r>
      <w:r>
        <w:rPr/>
        <w:t>its</w:t>
      </w:r>
    </w:p>
    <w:p>
      <w:pPr>
        <w:pStyle w:val="BodyText"/>
        <w:spacing w:line="242" w:lineRule="auto"/>
        <w:ind w:left="4759" w:right="103" w:firstLine="30"/>
      </w:pPr>
      <w:r>
        <w:rPr>
          <w:color w:val="212121"/>
          <w:w w:val="95"/>
        </w:rPr>
        <w:t>I</w:t>
      </w:r>
      <w:r>
        <w:rPr>
          <w:color w:val="212121"/>
          <w:spacing w:val="-25"/>
          <w:w w:val="95"/>
        </w:rPr>
        <w:t> </w:t>
      </w:r>
      <w:r>
        <w:rPr/>
        <w:t>2-month</w:t>
      </w:r>
      <w:r>
        <w:rPr>
          <w:spacing w:val="-7"/>
        </w:rPr>
        <w:t> </w:t>
      </w:r>
      <w:r>
        <w:rPr/>
        <w:t>growth</w:t>
      </w:r>
      <w:r>
        <w:rPr>
          <w:spacing w:val="-7"/>
        </w:rPr>
        <w:t> </w:t>
      </w:r>
      <w:r>
        <w:rPr/>
        <w:t>rate</w:t>
      </w:r>
      <w:r>
        <w:rPr>
          <w:spacing w:val="-18"/>
        </w:rPr>
        <w:t> </w:t>
      </w:r>
      <w:r>
        <w:rPr/>
        <w:t>fell</w:t>
      </w:r>
      <w:r>
        <w:rPr>
          <w:spacing w:val="-16"/>
        </w:rPr>
        <w:t> </w:t>
      </w:r>
      <w:r>
        <w:rPr/>
        <w:t>from</w:t>
      </w:r>
      <w:r>
        <w:rPr>
          <w:spacing w:val="-12"/>
        </w:rPr>
        <w:t> </w:t>
      </w:r>
      <w:r>
        <w:rPr>
          <w:spacing w:val="4"/>
        </w:rPr>
        <w:t>7.1</w:t>
      </w:r>
      <w:r>
        <w:rPr>
          <w:color w:val="4F4F4F"/>
          <w:spacing w:val="4"/>
        </w:rPr>
        <w:t>%</w:t>
      </w:r>
      <w:r>
        <w:rPr>
          <w:color w:val="4F4F4F"/>
          <w:spacing w:val="-12"/>
        </w:rPr>
        <w:t> </w:t>
      </w:r>
      <w:r>
        <w:rPr/>
        <w:t>in</w:t>
      </w:r>
      <w:r>
        <w:rPr>
          <w:spacing w:val="-9"/>
        </w:rPr>
        <w:t> </w:t>
      </w:r>
      <w:r>
        <w:rPr/>
        <w:t>October</w:t>
      </w:r>
      <w:r>
        <w:rPr>
          <w:spacing w:val="-6"/>
        </w:rPr>
        <w:t> </w:t>
      </w:r>
      <w:r>
        <w:rPr>
          <w:color w:val="161616"/>
        </w:rPr>
        <w:t>to</w:t>
      </w:r>
      <w:r>
        <w:rPr>
          <w:color w:val="161616"/>
          <w:spacing w:val="-16"/>
        </w:rPr>
        <w:t> </w:t>
      </w:r>
      <w:r>
        <w:rPr/>
        <w:t>5.8%</w:t>
      </w:r>
      <w:r>
        <w:rPr>
          <w:color w:val="1C1C1C"/>
        </w:rPr>
        <w:t> in </w:t>
      </w:r>
      <w:r>
        <w:rPr/>
        <w:t>January, </w:t>
      </w:r>
      <w:r>
        <w:rPr>
          <w:color w:val="0E0E0E"/>
        </w:rPr>
        <w:t>and </w:t>
      </w:r>
      <w:r>
        <w:rPr/>
        <w:t>the three and six-month annualised increases—at 2.6% and 4.69r respectively— were the lowest for over two years (Table 2.A). The reductions</w:t>
      </w:r>
      <w:r>
        <w:rPr>
          <w:spacing w:val="-35"/>
        </w:rPr>
        <w:t> </w:t>
      </w:r>
      <w:r>
        <w:rPr/>
        <w:t>in interest rates between September 1992</w:t>
      </w:r>
      <w:r>
        <w:rPr>
          <w:spacing w:val="3"/>
        </w:rPr>
        <w:t> </w:t>
      </w:r>
      <w:r>
        <w:rPr/>
        <w:t>and</w:t>
      </w:r>
    </w:p>
    <w:p>
      <w:pPr>
        <w:pStyle w:val="BodyText"/>
        <w:spacing w:line="242" w:lineRule="auto"/>
        <w:ind w:left="4754" w:right="131" w:hanging="2"/>
      </w:pPr>
      <w:r>
        <w:rPr/>
        <w:t>February 1994 had been expected to increase narrow money growth by reducing the opportunity cost of holding cash balances. As expected, this effect began to wear off by the end </w:t>
      </w:r>
      <w:r>
        <w:rPr>
          <w:color w:val="6B6B6B"/>
        </w:rPr>
        <w:t>of </w:t>
      </w:r>
      <w:r>
        <w:rPr/>
        <w:t>1994.</w:t>
      </w:r>
    </w:p>
    <w:p>
      <w:pPr>
        <w:pStyle w:val="BodyText"/>
        <w:spacing w:before="8"/>
        <w:rPr>
          <w:sz w:val="19"/>
        </w:rPr>
      </w:pPr>
    </w:p>
    <w:p>
      <w:pPr>
        <w:spacing w:after="0"/>
        <w:rPr>
          <w:sz w:val="19"/>
        </w:rPr>
        <w:sectPr>
          <w:pgSz w:w="11860" w:h="16830"/>
          <w:pgMar w:top="1600" w:bottom="280" w:left="1080" w:right="740"/>
        </w:sect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5"/>
        <w:rPr>
          <w:sz w:val="20"/>
        </w:rPr>
      </w:pPr>
    </w:p>
    <w:p>
      <w:pPr>
        <w:tabs>
          <w:tab w:pos="2986" w:val="left" w:leader="none"/>
          <w:tab w:pos="3656" w:val="left" w:leader="none"/>
        </w:tabs>
        <w:spacing w:before="0"/>
        <w:ind w:left="1516" w:right="0" w:firstLine="0"/>
        <w:jc w:val="left"/>
        <w:rPr>
          <w:sz w:val="13"/>
        </w:rPr>
      </w:pPr>
      <w:r>
        <w:rPr>
          <w:color w:val="282828"/>
          <w:w w:val="105"/>
          <w:sz w:val="13"/>
        </w:rPr>
        <w:t>1994Q1</w:t>
        <w:tab/>
      </w:r>
      <w:r>
        <w:rPr>
          <w:color w:val="313131"/>
          <w:w w:val="105"/>
          <w:position w:val="1"/>
          <w:sz w:val="13"/>
        </w:rPr>
        <w:t>lSy4</w:t>
      </w:r>
      <w:r>
        <w:rPr>
          <w:color w:val="313131"/>
          <w:spacing w:val="-3"/>
          <w:w w:val="105"/>
          <w:position w:val="1"/>
          <w:sz w:val="13"/>
        </w:rPr>
        <w:t> </w:t>
      </w:r>
      <w:r>
        <w:rPr>
          <w:color w:val="1C1C1C"/>
          <w:w w:val="105"/>
          <w:position w:val="1"/>
          <w:sz w:val="13"/>
        </w:rPr>
        <w:t>Q3</w:t>
        <w:tab/>
      </w:r>
      <w:r>
        <w:rPr>
          <w:color w:val="1A1A1A"/>
          <w:w w:val="105"/>
          <w:position w:val="1"/>
          <w:sz w:val="13"/>
        </w:rPr>
        <w:t>1954</w:t>
      </w:r>
      <w:r>
        <w:rPr>
          <w:color w:val="1A1A1A"/>
          <w:spacing w:val="-7"/>
          <w:w w:val="105"/>
          <w:position w:val="1"/>
          <w:sz w:val="13"/>
        </w:rPr>
        <w:t> </w:t>
      </w:r>
      <w:r>
        <w:rPr>
          <w:color w:val="1F1F1F"/>
          <w:spacing w:val="-10"/>
          <w:w w:val="105"/>
          <w:position w:val="1"/>
          <w:sz w:val="13"/>
        </w:rPr>
        <w:t>Q4</w:t>
      </w:r>
    </w:p>
    <w:p>
      <w:pPr>
        <w:pStyle w:val="BodyText"/>
        <w:spacing w:line="242" w:lineRule="auto" w:before="91"/>
        <w:ind w:left="582" w:right="203" w:firstLine="2"/>
      </w:pPr>
      <w:r>
        <w:rPr/>
        <w:br w:type="column"/>
      </w:r>
      <w:r>
        <w:rPr/>
        <w:t>In the past, narrow money—particularly notes and coin—has been a good guide to trends in retail sales. Much </w:t>
      </w:r>
      <w:r>
        <w:rPr>
          <w:color w:val="111111"/>
        </w:rPr>
        <w:t>of </w:t>
      </w:r>
      <w:r>
        <w:rPr/>
        <w:t>the increase in the value of retail sales in the three months </w:t>
      </w:r>
      <w:r>
        <w:rPr>
          <w:color w:val="0C0C0C"/>
        </w:rPr>
        <w:t>to </w:t>
      </w:r>
      <w:r>
        <w:rPr/>
        <w:t>December was the result of sales of more expensive items, such as household goods, which tend to be financed by credit. The slowdown in the growth of food sales, which are more likely </w:t>
      </w:r>
      <w:r>
        <w:rPr>
          <w:color w:val="1C1C1C"/>
        </w:rPr>
        <w:t>to </w:t>
      </w:r>
      <w:r>
        <w:rPr/>
        <w:t>be cash financed, may have contributed to weaker narrow money growth.</w:t>
      </w:r>
    </w:p>
    <w:p>
      <w:pPr>
        <w:pStyle w:val="BodyText"/>
        <w:spacing w:before="9"/>
        <w:rPr>
          <w:sz w:val="28"/>
        </w:rPr>
      </w:pPr>
    </w:p>
    <w:p>
      <w:pPr>
        <w:pStyle w:val="BodyText"/>
        <w:spacing w:line="247" w:lineRule="auto"/>
        <w:ind w:left="580" w:right="490" w:hanging="7"/>
        <w:jc w:val="both"/>
      </w:pPr>
      <w:r>
        <w:rPr/>
        <w:t>One explanation put forward for the rapid growth of narrow money during the past </w:t>
      </w:r>
      <w:r>
        <w:rPr>
          <w:color w:val="0E0E0E"/>
        </w:rPr>
        <w:t>two </w:t>
      </w:r>
      <w:r>
        <w:rPr/>
        <w:t>years is that</w:t>
      </w:r>
      <w:r>
        <w:rPr>
          <w:spacing w:val="-41"/>
        </w:rPr>
        <w:t> </w:t>
      </w:r>
      <w:r>
        <w:rPr/>
        <w:t>there was an increase in unrecorded activity financed</w:t>
      </w:r>
      <w:r>
        <w:rPr>
          <w:spacing w:val="-8"/>
        </w:rPr>
        <w:t> </w:t>
      </w:r>
      <w:r>
        <w:rPr/>
        <w:t>by</w:t>
      </w:r>
    </w:p>
    <w:p>
      <w:pPr>
        <w:spacing w:after="0" w:line="247" w:lineRule="auto"/>
        <w:jc w:val="both"/>
        <w:sectPr>
          <w:type w:val="continuous"/>
          <w:pgSz w:w="11860" w:h="16830"/>
          <w:pgMar w:top="1580" w:bottom="280" w:left="1080" w:right="740"/>
          <w:cols w:num="2" w:equalWidth="0">
            <w:col w:w="4116" w:space="40"/>
            <w:col w:w="5884"/>
          </w:cols>
        </w:sectPr>
      </w:pPr>
    </w:p>
    <w:p>
      <w:pPr>
        <w:pStyle w:val="BodyText"/>
        <w:rPr>
          <w:sz w:val="20"/>
        </w:rPr>
      </w:pPr>
      <w:r>
        <w:rPr/>
        <w:drawing>
          <wp:anchor distT="0" distB="0" distL="0" distR="0" allowOverlap="1" layoutInCell="1" locked="0" behindDoc="1" simplePos="0" relativeHeight="485100032">
            <wp:simplePos x="0" y="0"/>
            <wp:positionH relativeFrom="page">
              <wp:posOffset>24383</wp:posOffset>
            </wp:positionH>
            <wp:positionV relativeFrom="page">
              <wp:posOffset>0</wp:posOffset>
            </wp:positionV>
            <wp:extent cx="7479792" cy="10686288"/>
            <wp:effectExtent l="0" t="0" r="0" b="0"/>
            <wp:wrapNone/>
            <wp:docPr id="69" name="image108.jpeg"/>
            <wp:cNvGraphicFramePr>
              <a:graphicFrameLocks noChangeAspect="1"/>
            </wp:cNvGraphicFramePr>
            <a:graphic>
              <a:graphicData uri="http://schemas.openxmlformats.org/drawingml/2006/picture">
                <pic:pic>
                  <pic:nvPicPr>
                    <pic:cNvPr id="70" name="image108.jpeg"/>
                    <pic:cNvPicPr/>
                  </pic:nvPicPr>
                  <pic:blipFill>
                    <a:blip r:embed="rId112" cstate="print"/>
                    <a:stretch>
                      <a:fillRect/>
                    </a:stretch>
                  </pic:blipFill>
                  <pic:spPr>
                    <a:xfrm>
                      <a:off x="0" y="0"/>
                      <a:ext cx="7479792" cy="10686288"/>
                    </a:xfrm>
                    <a:prstGeom prst="rect">
                      <a:avLst/>
                    </a:prstGeom>
                  </pic:spPr>
                </pic:pic>
              </a:graphicData>
            </a:graphic>
          </wp:anchor>
        </w:drawing>
      </w:r>
    </w:p>
    <w:p>
      <w:pPr>
        <w:pStyle w:val="BodyText"/>
        <w:rPr>
          <w:sz w:val="20"/>
        </w:rPr>
      </w:pPr>
    </w:p>
    <w:p>
      <w:pPr>
        <w:pStyle w:val="BodyText"/>
        <w:spacing w:before="6"/>
        <w:rPr>
          <w:sz w:val="21"/>
        </w:rPr>
      </w:pPr>
    </w:p>
    <w:p>
      <w:pPr>
        <w:spacing w:before="0"/>
        <w:ind w:left="112" w:right="0" w:firstLine="0"/>
        <w:jc w:val="left"/>
        <w:rPr>
          <w:sz w:val="15"/>
        </w:rPr>
      </w:pPr>
      <w:r>
        <w:rPr>
          <w:color w:val="505050"/>
          <w:w w:val="105"/>
          <w:sz w:val="15"/>
        </w:rPr>
        <w:t>10</w:t>
      </w:r>
    </w:p>
    <w:p>
      <w:pPr>
        <w:spacing w:after="0"/>
        <w:jc w:val="left"/>
        <w:rPr>
          <w:sz w:val="15"/>
        </w:rPr>
        <w:sectPr>
          <w:type w:val="continuous"/>
          <w:pgSz w:w="11860" w:h="16830"/>
          <w:pgMar w:top="1580" w:bottom="280" w:left="1080" w:right="740"/>
        </w:sectPr>
      </w:pPr>
    </w:p>
    <w:p>
      <w:pPr>
        <w:spacing w:before="64"/>
        <w:ind w:left="0" w:right="200" w:firstLine="0"/>
        <w:jc w:val="right"/>
        <w:rPr>
          <w:i/>
          <w:sz w:val="16"/>
        </w:rPr>
      </w:pPr>
      <w:bookmarkStart w:name="BoE_InflationReport_Feb 95_0011" w:id="11"/>
      <w:bookmarkEnd w:id="11"/>
      <w:r>
        <w:rPr/>
      </w:r>
      <w:r>
        <w:rPr>
          <w:i/>
          <w:color w:val="2B2B2B"/>
          <w:sz w:val="16"/>
        </w:rPr>
        <w:t>Mancv </w:t>
      </w:r>
      <w:r>
        <w:rPr>
          <w:i/>
          <w:color w:val="666666"/>
          <w:sz w:val="16"/>
        </w:rPr>
        <w:t>and </w:t>
      </w:r>
      <w:r>
        <w:rPr>
          <w:i/>
          <w:color w:val="4D4D4D"/>
          <w:sz w:val="16"/>
        </w:rPr>
        <w:t>iylcrest </w:t>
      </w:r>
      <w:r>
        <w:rPr>
          <w:i/>
          <w:color w:val="3B3B3B"/>
          <w:sz w:val="16"/>
        </w:rPr>
        <w:t>ratcs</w:t>
      </w:r>
    </w:p>
    <w:p>
      <w:pPr>
        <w:pStyle w:val="BodyText"/>
        <w:rPr>
          <w:i/>
          <w:sz w:val="18"/>
        </w:rPr>
      </w:pPr>
    </w:p>
    <w:p>
      <w:pPr>
        <w:pStyle w:val="BodyText"/>
        <w:spacing w:before="9"/>
        <w:rPr>
          <w:i/>
          <w:sz w:val="21"/>
        </w:rPr>
      </w:pPr>
    </w:p>
    <w:p>
      <w:pPr>
        <w:pStyle w:val="BodyText"/>
        <w:spacing w:line="218" w:lineRule="auto"/>
        <w:ind w:left="5260" w:firstLine="7"/>
      </w:pPr>
      <w:r>
        <w:rPr>
          <w:position w:val="-2"/>
        </w:rPr>
        <w:t>use </w:t>
      </w:r>
      <w:r>
        <w:rPr/>
        <w:t>of different denominations of </w:t>
      </w:r>
      <w:r>
        <w:rPr>
          <w:color w:val="181818"/>
        </w:rPr>
        <w:t>notes </w:t>
      </w:r>
      <w:r>
        <w:rPr>
          <w:color w:val="262626"/>
        </w:rPr>
        <w:t>in </w:t>
      </w:r>
      <w:r>
        <w:rPr>
          <w:color w:val="1C1C1C"/>
          <w:position w:val="3"/>
        </w:rPr>
        <w:t>circulation </w:t>
      </w:r>
      <w:r>
        <w:rPr/>
        <w:t>and.finds no evidence </w:t>
      </w:r>
      <w:r>
        <w:rPr>
          <w:color w:val="0A0A0A"/>
        </w:rPr>
        <w:t>to </w:t>
      </w:r>
      <w:r>
        <w:rPr>
          <w:color w:val="0C0C0C"/>
        </w:rPr>
        <w:t>support </w:t>
      </w:r>
      <w:r>
        <w:rPr>
          <w:color w:val="111111"/>
        </w:rPr>
        <w:t>this </w:t>
      </w:r>
      <w:r>
        <w:rPr/>
        <w:t>hypothesis.</w:t>
      </w:r>
    </w:p>
    <w:p>
      <w:pPr>
        <w:pStyle w:val="BodyText"/>
        <w:rPr>
          <w:sz w:val="24"/>
        </w:rPr>
      </w:pPr>
    </w:p>
    <w:p>
      <w:pPr>
        <w:spacing w:before="141"/>
        <w:ind w:left="5274" w:right="0" w:firstLine="0"/>
        <w:jc w:val="left"/>
        <w:rPr>
          <w:i/>
          <w:sz w:val="23"/>
        </w:rPr>
      </w:pPr>
      <w:r>
        <w:rPr>
          <w:i/>
          <w:color w:val="DDDDDD"/>
          <w:sz w:val="23"/>
        </w:rPr>
        <w:t>Bmnd </w:t>
      </w:r>
      <w:r>
        <w:rPr>
          <w:i/>
          <w:color w:val="939393"/>
          <w:sz w:val="23"/>
        </w:rPr>
        <w:t>mo</w:t>
      </w:r>
      <w:r>
        <w:rPr>
          <w:color w:val="939393"/>
          <w:sz w:val="23"/>
        </w:rPr>
        <w:t>n</w:t>
      </w:r>
      <w:r>
        <w:rPr>
          <w:i/>
          <w:color w:val="939393"/>
          <w:sz w:val="23"/>
        </w:rPr>
        <w:t>ey </w:t>
      </w:r>
      <w:r>
        <w:rPr>
          <w:i/>
          <w:color w:val="565656"/>
          <w:sz w:val="23"/>
        </w:rPr>
        <w:t>and </w:t>
      </w:r>
      <w:r>
        <w:rPr>
          <w:i/>
          <w:color w:val="606060"/>
          <w:sz w:val="23"/>
        </w:rPr>
        <w:t>credit</w:t>
      </w:r>
    </w:p>
    <w:p>
      <w:pPr>
        <w:pStyle w:val="BodyText"/>
        <w:spacing w:line="218" w:lineRule="auto" w:before="126"/>
        <w:ind w:left="5270" w:right="577" w:firstLine="4"/>
      </w:pPr>
      <w:r>
        <w:rPr>
          <w:color w:val="131313"/>
          <w:position w:val="-2"/>
        </w:rPr>
        <w:t>M4 </w:t>
      </w:r>
      <w:r>
        <w:rPr/>
        <w:t>growth .continued </w:t>
      </w:r>
      <w:r>
        <w:rPr>
          <w:color w:val="2F2F2F"/>
        </w:rPr>
        <w:t>to </w:t>
      </w:r>
      <w:r>
        <w:rPr>
          <w:color w:val="0A0A0A"/>
        </w:rPr>
        <w:t>fall </w:t>
      </w:r>
      <w:r>
        <w:rPr/>
        <w:t>in </w:t>
      </w:r>
      <w:r>
        <w:rPr>
          <w:color w:val="0E0E0E"/>
        </w:rPr>
        <w:t>the </w:t>
      </w:r>
      <w:r>
        <w:rPr>
          <w:color w:val="131313"/>
        </w:rPr>
        <w:t>fourth </w:t>
      </w:r>
      <w:r>
        <w:rPr>
          <w:color w:val="151515"/>
        </w:rPr>
        <w:t>quarter. </w:t>
      </w:r>
      <w:r>
        <w:rPr>
          <w:color w:val="242424"/>
          <w:position w:val="3"/>
        </w:rPr>
        <w:t>Its </w:t>
      </w:r>
      <w:r>
        <w:rPr/>
        <w:t>12-month growth </w:t>
      </w:r>
      <w:r>
        <w:rPr>
          <w:color w:val="161616"/>
        </w:rPr>
        <w:t>rate </w:t>
      </w:r>
      <w:r>
        <w:rPr/>
        <w:t>stood at </w:t>
      </w:r>
      <w:r>
        <w:rPr>
          <w:color w:val="1F1F1F"/>
        </w:rPr>
        <w:t>4.5'7r </w:t>
      </w:r>
      <w:r>
        <w:rPr>
          <w:color w:val="1C1C1C"/>
        </w:rPr>
        <w:t>in </w:t>
      </w:r>
      <w:r>
        <w:rPr/>
        <w:t>December,</w:t>
      </w:r>
    </w:p>
    <w:p>
      <w:pPr>
        <w:pStyle w:val="BodyText"/>
        <w:spacing w:line="242" w:lineRule="auto" w:before="5"/>
        <w:ind w:left="5267" w:right="253" w:firstLine="2"/>
      </w:pPr>
      <w:r>
        <w:rPr/>
        <w:t>compared with </w:t>
      </w:r>
      <w:r>
        <w:rPr>
          <w:color w:val="0C0C0C"/>
        </w:rPr>
        <w:t>4.9% in </w:t>
      </w:r>
      <w:r>
        <w:rPr/>
        <w:t>September </w:t>
      </w:r>
      <w:r>
        <w:rPr>
          <w:color w:val="050505"/>
        </w:rPr>
        <w:t>and </w:t>
      </w:r>
      <w:r>
        <w:rPr>
          <w:color w:val="363636"/>
        </w:rPr>
        <w:t>its </w:t>
      </w:r>
      <w:r>
        <w:rPr>
          <w:color w:val="1F1F1F"/>
        </w:rPr>
        <w:t>recent peak </w:t>
      </w:r>
      <w:r>
        <w:rPr>
          <w:color w:val="262626"/>
        </w:rPr>
        <w:t>of </w:t>
      </w:r>
      <w:r>
        <w:rPr/>
        <w:t>5.69c </w:t>
      </w:r>
      <w:r>
        <w:rPr>
          <w:color w:val="131313"/>
        </w:rPr>
        <w:t>in </w:t>
      </w:r>
      <w:r>
        <w:rPr/>
        <w:t>March. Shorter-run </w:t>
      </w:r>
      <w:r>
        <w:rPr>
          <w:color w:val="0A0A0A"/>
        </w:rPr>
        <w:t>measures </w:t>
      </w:r>
      <w:r>
        <w:rPr/>
        <w:t>of M4, </w:t>
      </w:r>
      <w:r>
        <w:rPr>
          <w:color w:val="151515"/>
        </w:rPr>
        <w:t>however, </w:t>
      </w:r>
      <w:r>
        <w:rPr/>
        <w:t>picked up: </w:t>
      </w:r>
      <w:r>
        <w:rPr>
          <w:color w:val="262626"/>
        </w:rPr>
        <w:t>its </w:t>
      </w:r>
      <w:r>
        <w:rPr/>
        <w:t>three-month annualised </w:t>
      </w:r>
      <w:r>
        <w:rPr>
          <w:color w:val="0E0E0E"/>
        </w:rPr>
        <w:t>rate </w:t>
      </w:r>
      <w:r>
        <w:rPr>
          <w:color w:val="161616"/>
        </w:rPr>
        <w:t>increased </w:t>
      </w:r>
      <w:r>
        <w:rPr/>
        <w:t>from </w:t>
      </w:r>
      <w:r>
        <w:rPr>
          <w:color w:val="0F0F0F"/>
        </w:rPr>
        <w:t>3.4% </w:t>
      </w:r>
      <w:r>
        <w:rPr/>
        <w:t>in September </w:t>
      </w:r>
      <w:r>
        <w:rPr>
          <w:color w:val="151515"/>
        </w:rPr>
        <w:t>to </w:t>
      </w:r>
      <w:r>
        <w:rPr>
          <w:color w:val="262626"/>
        </w:rPr>
        <w:t>5&amp;r </w:t>
      </w:r>
      <w:r>
        <w:rPr>
          <w:color w:val="0C0C0C"/>
        </w:rPr>
        <w:t>in December. </w:t>
      </w:r>
      <w:r>
        <w:rPr>
          <w:color w:val="070707"/>
        </w:rPr>
        <w:t>Bank </w:t>
      </w:r>
      <w:r>
        <w:rPr>
          <w:color w:val="161616"/>
        </w:rPr>
        <w:t>and </w:t>
      </w:r>
      <w:r>
        <w:rPr/>
        <w:t>building society lending speeded </w:t>
      </w:r>
      <w:r>
        <w:rPr>
          <w:color w:val="0C0C0C"/>
        </w:rPr>
        <w:t>up: </w:t>
      </w:r>
      <w:r>
        <w:rPr>
          <w:color w:val="242424"/>
        </w:rPr>
        <w:t>it </w:t>
      </w:r>
      <w:r>
        <w:rPr>
          <w:color w:val="111111"/>
        </w:rPr>
        <w:t>increased</w:t>
      </w:r>
      <w:r>
        <w:rPr>
          <w:color w:val="111111"/>
          <w:spacing w:val="41"/>
        </w:rPr>
        <w:t> </w:t>
      </w:r>
      <w:r>
        <w:rPr>
          <w:color w:val="1F1F1F"/>
        </w:rPr>
        <w:t>by</w:t>
      </w:r>
    </w:p>
    <w:p>
      <w:pPr>
        <w:pStyle w:val="BodyText"/>
        <w:ind w:left="5270" w:right="148" w:firstLine="10"/>
      </w:pPr>
      <w:r>
        <w:rPr/>
        <w:t>1.79 </w:t>
      </w:r>
      <w:r>
        <w:rPr>
          <w:color w:val="2A2A2A"/>
        </w:rPr>
        <w:t>in </w:t>
      </w:r>
      <w:r>
        <w:rPr/>
        <w:t>the fourth quarter, compared </w:t>
      </w:r>
      <w:r>
        <w:rPr>
          <w:color w:val="1C1C1C"/>
        </w:rPr>
        <w:t>with </w:t>
      </w:r>
      <w:r>
        <w:rPr>
          <w:color w:val="1D1D1D"/>
        </w:rPr>
        <w:t>an </w:t>
      </w:r>
      <w:r>
        <w:rPr>
          <w:color w:val="131313"/>
        </w:rPr>
        <w:t>average </w:t>
      </w:r>
      <w:r>
        <w:rPr>
          <w:color w:val="212121"/>
        </w:rPr>
        <w:t>of</w:t>
      </w:r>
      <w:r>
        <w:rPr/>
        <w:t> 0.9&amp;a </w:t>
      </w:r>
      <w:r>
        <w:rPr>
          <w:color w:val="0C0C0C"/>
        </w:rPr>
        <w:t>in </w:t>
      </w:r>
      <w:r>
        <w:rPr/>
        <w:t>the previous three quarters. </w:t>
      </w:r>
      <w:r>
        <w:rPr>
          <w:color w:val="131313"/>
        </w:rPr>
        <w:t>The 12-month</w:t>
      </w:r>
      <w:r>
        <w:rPr/>
        <w:t> growth rate of bank and building </w:t>
      </w:r>
      <w:r>
        <w:rPr>
          <w:color w:val="1D1D1D"/>
        </w:rPr>
        <w:t>society </w:t>
      </w:r>
      <w:r>
        <w:rPr>
          <w:color w:val="080808"/>
        </w:rPr>
        <w:t>lending </w:t>
      </w:r>
      <w:r>
        <w:rPr>
          <w:color w:val="262626"/>
        </w:rPr>
        <w:t>was</w:t>
      </w:r>
      <w:r>
        <w:rPr/>
        <w:t> 4.6% in December, compared </w:t>
      </w:r>
      <w:r>
        <w:rPr>
          <w:color w:val="1D1D1D"/>
        </w:rPr>
        <w:t>with </w:t>
      </w:r>
      <w:r>
        <w:rPr>
          <w:color w:val="232323"/>
        </w:rPr>
        <w:t>3.79c </w:t>
      </w:r>
      <w:r>
        <w:rPr>
          <w:color w:val="1C1C1C"/>
        </w:rPr>
        <w:t>in </w:t>
      </w:r>
      <w:r>
        <w:rPr>
          <w:color w:val="131313"/>
        </w:rPr>
        <w:t>September.</w:t>
      </w:r>
    </w:p>
    <w:p>
      <w:pPr>
        <w:pStyle w:val="BodyText"/>
        <w:rPr>
          <w:sz w:val="19"/>
        </w:rPr>
      </w:pPr>
    </w:p>
    <w:p>
      <w:pPr>
        <w:spacing w:after="0"/>
        <w:rPr>
          <w:sz w:val="19"/>
        </w:rPr>
        <w:sectPr>
          <w:pgSz w:w="12070" w:h="16830"/>
          <w:pgMar w:top="920" w:bottom="280" w:left="280" w:right="102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line="228" w:lineRule="exact" w:before="143"/>
        <w:ind w:left="729" w:right="0" w:firstLine="0"/>
        <w:jc w:val="left"/>
        <w:rPr>
          <w:b/>
          <w:sz w:val="20"/>
        </w:rPr>
      </w:pPr>
      <w:r>
        <w:rPr>
          <w:b/>
          <w:color w:val="2F6B87"/>
          <w:sz w:val="20"/>
        </w:rPr>
        <w:t>Chart </w:t>
      </w:r>
      <w:r>
        <w:rPr>
          <w:b/>
          <w:color w:val="2F6997"/>
          <w:sz w:val="20"/>
        </w:rPr>
        <w:t>2.2</w:t>
      </w:r>
    </w:p>
    <w:p>
      <w:pPr>
        <w:spacing w:line="228" w:lineRule="exact" w:before="0"/>
        <w:ind w:left="732" w:right="0" w:firstLine="0"/>
        <w:jc w:val="left"/>
        <w:rPr>
          <w:b/>
          <w:sz w:val="20"/>
        </w:rPr>
      </w:pPr>
      <w:r>
        <w:rPr/>
        <w:pict>
          <v:group style="position:absolute;margin-left:54.720001pt;margin-top:15.226428pt;width:159.85pt;height:49.95pt;mso-position-horizontal-relative:page;mso-position-vertical-relative:paragraph;z-index:15757312" coordorigin="1094,305" coordsize="3197,999">
            <v:shape style="position:absolute;left:1123;top:611;width:192;height:528" type="#_x0000_t75" stroked="false">
              <v:imagedata r:id="rId113" o:title=""/>
            </v:shape>
            <v:shape style="position:absolute;left:1094;top:304;width:1085;height:442" type="#_x0000_t75" stroked="false">
              <v:imagedata r:id="rId114" o:title=""/>
            </v:shape>
            <v:shape style="position:absolute;left:2793;top:602;width:192;height:538" type="#_x0000_t75" stroked="false">
              <v:imagedata r:id="rId115" o:title=""/>
            </v:shape>
            <v:shape style="position:absolute;left:2803;top:304;width:1488;height:135" type="#_x0000_t75" stroked="false">
              <v:imagedata r:id="rId116" o:title=""/>
            </v:shape>
            <v:shape style="position:absolute;left:3072;top:458;width:788;height:279" type="#_x0000_t75" stroked="false">
              <v:imagedata r:id="rId117" o:title=""/>
            </v:shape>
            <v:shape style="position:absolute;left:1382;top:746;width:2765;height:260" type="#_x0000_t75" stroked="false">
              <v:imagedata r:id="rId118" o:title=""/>
            </v:shape>
            <v:shape style="position:absolute;left:3792;top:1101;width:432;height:202" type="#_x0000_t75" stroked="false">
              <v:imagedata r:id="rId119" o:title=""/>
            </v:shape>
            <w10:wrap type="none"/>
          </v:group>
        </w:pict>
      </w:r>
      <w:r>
        <w:rPr/>
        <w:drawing>
          <wp:anchor distT="0" distB="0" distL="0" distR="0" allowOverlap="1" layoutInCell="1" locked="0" behindDoc="1" simplePos="0" relativeHeight="485101568">
            <wp:simplePos x="0" y="0"/>
            <wp:positionH relativeFrom="page">
              <wp:posOffset>682751</wp:posOffset>
            </wp:positionH>
            <wp:positionV relativeFrom="paragraph">
              <wp:posOffset>985855</wp:posOffset>
            </wp:positionV>
            <wp:extent cx="688848" cy="524255"/>
            <wp:effectExtent l="0" t="0" r="0" b="0"/>
            <wp:wrapNone/>
            <wp:docPr id="71" name="image116.jpeg"/>
            <wp:cNvGraphicFramePr>
              <a:graphicFrameLocks noChangeAspect="1"/>
            </wp:cNvGraphicFramePr>
            <a:graphic>
              <a:graphicData uri="http://schemas.openxmlformats.org/drawingml/2006/picture">
                <pic:pic>
                  <pic:nvPicPr>
                    <pic:cNvPr id="72" name="image116.jpeg"/>
                    <pic:cNvPicPr/>
                  </pic:nvPicPr>
                  <pic:blipFill>
                    <a:blip r:embed="rId120" cstate="print"/>
                    <a:stretch>
                      <a:fillRect/>
                    </a:stretch>
                  </pic:blipFill>
                  <pic:spPr>
                    <a:xfrm>
                      <a:off x="0" y="0"/>
                      <a:ext cx="688848" cy="524255"/>
                    </a:xfrm>
                    <a:prstGeom prst="rect">
                      <a:avLst/>
                    </a:prstGeom>
                  </pic:spPr>
                </pic:pic>
              </a:graphicData>
            </a:graphic>
          </wp:anchor>
        </w:drawing>
      </w:r>
      <w:r>
        <w:rPr>
          <w:b/>
          <w:color w:val="447289"/>
          <w:w w:val="95"/>
          <w:sz w:val="20"/>
        </w:rPr>
        <w:t>Personal </w:t>
      </w:r>
      <w:r>
        <w:rPr>
          <w:b/>
          <w:color w:val="2A6D85"/>
          <w:w w:val="95"/>
          <w:sz w:val="20"/>
        </w:rPr>
        <w:t>sector </w:t>
      </w:r>
      <w:r>
        <w:rPr>
          <w:b/>
          <w:color w:val="4F7080"/>
          <w:w w:val="95"/>
          <w:sz w:val="20"/>
        </w:rPr>
        <w:t>borrowing</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7"/>
        </w:rPr>
      </w:pPr>
    </w:p>
    <w:p>
      <w:pPr>
        <w:pStyle w:val="BodyText"/>
        <w:ind w:left="814" w:right="-231"/>
        <w:rPr>
          <w:sz w:val="20"/>
        </w:rPr>
      </w:pPr>
      <w:r>
        <w:rPr>
          <w:sz w:val="20"/>
        </w:rPr>
        <w:pict>
          <v:group style="width:112.8pt;height:37.450pt;mso-position-horizontal-relative:char;mso-position-vertical-relative:line" coordorigin="0,0" coordsize="2256,749">
            <v:shape style="position:absolute;left:1852;top:0;width:404;height:490" type="#_x0000_t75" stroked="false">
              <v:imagedata r:id="rId121" o:title=""/>
            </v:shape>
            <v:shape style="position:absolute;left:0;top:499;width:2132;height:250" type="#_x0000_t75" stroked="false">
              <v:imagedata r:id="rId122" o:title=""/>
            </v:shape>
          </v:group>
        </w:pict>
      </w:r>
      <w:r>
        <w:rPr>
          <w:sz w:val="20"/>
        </w:rPr>
      </w:r>
    </w:p>
    <w:p>
      <w:pPr>
        <w:spacing w:line="247" w:lineRule="auto" w:before="90"/>
        <w:ind w:left="751" w:right="175" w:hanging="3"/>
        <w:jc w:val="left"/>
        <w:rPr>
          <w:sz w:val="22"/>
        </w:rPr>
      </w:pPr>
      <w:r>
        <w:rPr/>
        <w:br w:type="column"/>
      </w:r>
      <w:r>
        <w:rPr>
          <w:sz w:val="23"/>
        </w:rPr>
        <w:t>An article .on pages </w:t>
      </w:r>
      <w:r>
        <w:rPr>
          <w:color w:val="0C0C0C"/>
          <w:sz w:val="23"/>
        </w:rPr>
        <w:t>46r-53 </w:t>
      </w:r>
      <w:r>
        <w:rPr>
          <w:sz w:val="23"/>
        </w:rPr>
        <w:t>of </w:t>
      </w:r>
      <w:r>
        <w:rPr>
          <w:color w:val="0C0C0C"/>
          <w:sz w:val="23"/>
        </w:rPr>
        <w:t>the </w:t>
      </w:r>
      <w:r>
        <w:rPr>
          <w:sz w:val="23"/>
        </w:rPr>
        <w:t>February </w:t>
      </w:r>
      <w:r>
        <w:rPr>
          <w:i/>
          <w:color w:val="131313"/>
          <w:sz w:val="23"/>
        </w:rPr>
        <w:t>Quarterl </w:t>
      </w:r>
      <w:r>
        <w:rPr>
          <w:i/>
          <w:color w:val="595959"/>
          <w:sz w:val="23"/>
        </w:rPr>
        <w:t>y </w:t>
      </w:r>
      <w:r>
        <w:rPr>
          <w:i/>
          <w:sz w:val="22"/>
        </w:rPr>
        <w:t>Bulletin </w:t>
      </w:r>
      <w:r>
        <w:rPr>
          <w:sz w:val="22"/>
        </w:rPr>
        <w:t>examines the factors influencing broad </w:t>
      </w:r>
      <w:r>
        <w:rPr>
          <w:color w:val="131313"/>
          <w:sz w:val="22"/>
        </w:rPr>
        <w:t>money </w:t>
      </w:r>
      <w:r>
        <w:rPr>
          <w:sz w:val="23"/>
        </w:rPr>
        <w:t>growth. Broa‹i money, M4, </w:t>
      </w:r>
      <w:r>
        <w:rPr>
          <w:color w:val="2F2F2F"/>
          <w:sz w:val="23"/>
        </w:rPr>
        <w:t>is </w:t>
      </w:r>
      <w:r>
        <w:rPr>
          <w:color w:val="131313"/>
          <w:sz w:val="23"/>
        </w:rPr>
        <w:t>used </w:t>
      </w:r>
      <w:r>
        <w:rPr>
          <w:color w:val="0F0F0F"/>
          <w:sz w:val="23"/>
        </w:rPr>
        <w:t>both </w:t>
      </w:r>
      <w:r>
        <w:rPr>
          <w:color w:val="333333"/>
          <w:sz w:val="23"/>
        </w:rPr>
        <w:t>as </w:t>
      </w:r>
      <w:r>
        <w:rPr>
          <w:color w:val="262626"/>
          <w:sz w:val="23"/>
        </w:rPr>
        <w:t>a </w:t>
      </w:r>
      <w:r>
        <w:rPr>
          <w:color w:val="161616"/>
          <w:sz w:val="23"/>
        </w:rPr>
        <w:t>means </w:t>
      </w:r>
      <w:r>
        <w:rPr>
          <w:color w:val="181818"/>
          <w:sz w:val="23"/>
        </w:rPr>
        <w:t>of </w:t>
      </w:r>
      <w:r>
        <w:rPr>
          <w:sz w:val="22"/>
        </w:rPr>
        <w:t>payment and </w:t>
      </w:r>
      <w:r>
        <w:rPr>
          <w:color w:val="262626"/>
          <w:sz w:val="22"/>
        </w:rPr>
        <w:t>a </w:t>
      </w:r>
      <w:r>
        <w:rPr>
          <w:sz w:val="22"/>
        </w:rPr>
        <w:t>store of value. Increases </w:t>
      </w:r>
      <w:r>
        <w:rPr>
          <w:color w:val="161616"/>
          <w:sz w:val="22"/>
        </w:rPr>
        <w:t>in </w:t>
      </w:r>
      <w:r>
        <w:rPr>
          <w:color w:val="2A2A2A"/>
          <w:sz w:val="22"/>
        </w:rPr>
        <w:t>M4 </w:t>
      </w:r>
      <w:r>
        <w:rPr>
          <w:sz w:val="22"/>
        </w:rPr>
        <w:t>usually indicate increased future spending, </w:t>
      </w:r>
      <w:r>
        <w:rPr>
          <w:color w:val="131313"/>
          <w:sz w:val="22"/>
        </w:rPr>
        <w:t>because </w:t>
      </w:r>
      <w:r>
        <w:rPr>
          <w:color w:val="1A1A1A"/>
          <w:sz w:val="22"/>
        </w:rPr>
        <w:t>they </w:t>
      </w:r>
      <w:r>
        <w:rPr>
          <w:color w:val="212121"/>
          <w:sz w:val="22"/>
        </w:rPr>
        <w:t>signal </w:t>
      </w:r>
      <w:r>
        <w:rPr>
          <w:sz w:val="23"/>
        </w:rPr>
        <w:t>either increases in perceived wealth </w:t>
      </w:r>
      <w:r>
        <w:rPr>
          <w:color w:val="0F0F0F"/>
          <w:sz w:val="23"/>
        </w:rPr>
        <w:t>or </w:t>
      </w:r>
      <w:r>
        <w:rPr>
          <w:color w:val="0C0C0C"/>
          <w:sz w:val="23"/>
        </w:rPr>
        <w:t>planned </w:t>
      </w:r>
      <w:r>
        <w:rPr>
          <w:color w:val="080808"/>
          <w:sz w:val="23"/>
        </w:rPr>
        <w:t>increases </w:t>
      </w:r>
      <w:r>
        <w:rPr>
          <w:color w:val="131313"/>
          <w:sz w:val="23"/>
        </w:rPr>
        <w:t>in </w:t>
      </w:r>
      <w:r>
        <w:rPr>
          <w:sz w:val="23"/>
        </w:rPr>
        <w:t>transactions.  But different </w:t>
      </w:r>
      <w:r>
        <w:rPr>
          <w:color w:val="0A0A0A"/>
          <w:sz w:val="23"/>
        </w:rPr>
        <w:t>types </w:t>
      </w:r>
      <w:r>
        <w:rPr>
          <w:color w:val="0C0C0C"/>
          <w:sz w:val="23"/>
        </w:rPr>
        <w:t>of </w:t>
      </w:r>
      <w:r>
        <w:rPr>
          <w:sz w:val="23"/>
        </w:rPr>
        <w:t>agent— </w:t>
      </w:r>
      <w:r>
        <w:rPr>
          <w:sz w:val="22"/>
        </w:rPr>
        <w:t>individuals, industrial and commercial  companies, </w:t>
      </w:r>
      <w:r>
        <w:rPr>
          <w:sz w:val="23"/>
        </w:rPr>
        <w:t>financial institutions—have </w:t>
      </w:r>
      <w:r>
        <w:rPr>
          <w:color w:val="080808"/>
          <w:sz w:val="23"/>
        </w:rPr>
        <w:t>different </w:t>
      </w:r>
      <w:r>
        <w:rPr>
          <w:sz w:val="23"/>
        </w:rPr>
        <w:t>motives </w:t>
      </w:r>
      <w:r>
        <w:rPr>
          <w:color w:val="232323"/>
          <w:sz w:val="23"/>
        </w:rPr>
        <w:t>for </w:t>
      </w:r>
      <w:r>
        <w:rPr>
          <w:color w:val="181818"/>
          <w:sz w:val="23"/>
        </w:rPr>
        <w:t>holding </w:t>
      </w:r>
      <w:r>
        <w:rPr>
          <w:sz w:val="23"/>
        </w:rPr>
        <w:t>M4. It </w:t>
      </w:r>
      <w:r>
        <w:rPr>
          <w:color w:val="151515"/>
          <w:sz w:val="23"/>
        </w:rPr>
        <w:t>is </w:t>
      </w:r>
      <w:r>
        <w:rPr>
          <w:sz w:val="23"/>
        </w:rPr>
        <w:t>therefore helpful to look at M4’s </w:t>
      </w:r>
      <w:r>
        <w:rPr>
          <w:color w:val="0A0A0A"/>
          <w:sz w:val="23"/>
        </w:rPr>
        <w:t>sectoral </w:t>
      </w:r>
      <w:r>
        <w:rPr>
          <w:sz w:val="22"/>
        </w:rPr>
        <w:t>components.</w:t>
      </w:r>
    </w:p>
    <w:p>
      <w:pPr>
        <w:pStyle w:val="BodyText"/>
      </w:pPr>
    </w:p>
    <w:p>
      <w:pPr>
        <w:pStyle w:val="BodyText"/>
        <w:spacing w:line="242" w:lineRule="auto"/>
        <w:ind w:left="762" w:right="220" w:firstLine="1"/>
      </w:pPr>
      <w:r>
        <w:rPr/>
        <w:pict>
          <v:group style="position:absolute;margin-left:174.240005pt;margin-top:91.376335pt;width:44.65pt;height:57.6pt;mso-position-horizontal-relative:page;mso-position-vertical-relative:paragraph;z-index:15758336" coordorigin="3485,1828" coordsize="893,1152">
            <v:shape style="position:absolute;left:3484;top:2278;width:874;height:269" type="#_x0000_t75" stroked="false">
              <v:imagedata r:id="rId123" o:title=""/>
            </v:shape>
            <v:shape style="position:absolute;left:3484;top:2547;width:893;height:432" type="#_x0000_t75" stroked="false">
              <v:imagedata r:id="rId124" o:title=""/>
            </v:shape>
            <v:shape style="position:absolute;left:3484;top:1827;width:893;height:432" type="#_x0000_t75" stroked="false">
              <v:imagedata r:id="rId125" o:title=""/>
            </v:shape>
            <w10:wrap type="none"/>
          </v:group>
        </w:pict>
      </w:r>
      <w:r>
        <w:rPr/>
        <w:t>Individuals’ holdings of bank and building </w:t>
      </w:r>
      <w:r>
        <w:rPr>
          <w:color w:val="0E0E0E"/>
        </w:rPr>
        <w:t>society </w:t>
      </w:r>
      <w:r>
        <w:rPr/>
        <w:t>deposits rose by E2.9 billion in the three months </w:t>
      </w:r>
      <w:r>
        <w:rPr>
          <w:color w:val="232323"/>
        </w:rPr>
        <w:t>to </w:t>
      </w:r>
      <w:r>
        <w:rPr/>
        <w:t>December. Although slightly lower than </w:t>
      </w:r>
      <w:r>
        <w:rPr>
          <w:color w:val="0A0A0A"/>
        </w:rPr>
        <w:t>the </w:t>
      </w:r>
      <w:r>
        <w:rPr>
          <w:color w:val="1D1D1D"/>
        </w:rPr>
        <w:t>£3.0 </w:t>
      </w:r>
      <w:r>
        <w:rPr/>
        <w:t>billion recorded in the third quarter of 1994, this </w:t>
      </w:r>
      <w:r>
        <w:rPr>
          <w:color w:val="0F0F0F"/>
        </w:rPr>
        <w:t>was </w:t>
      </w:r>
      <w:r>
        <w:rPr/>
        <w:t>higher than the average of £2.0 billion per quarter </w:t>
      </w:r>
      <w:r>
        <w:rPr>
          <w:color w:val="111111"/>
        </w:rPr>
        <w:t>in </w:t>
      </w:r>
      <w:r>
        <w:rPr>
          <w:color w:val="1A1A1A"/>
        </w:rPr>
        <w:t>the </w:t>
      </w:r>
      <w:r>
        <w:rPr/>
        <w:t>first half of 1994. Lending to individuals by banks and </w:t>
      </w:r>
      <w:r>
        <w:rPr>
          <w:sz w:val="24"/>
        </w:rPr>
        <w:t>building.societies rose </w:t>
      </w:r>
      <w:r>
        <w:rPr>
          <w:color w:val="111111"/>
          <w:sz w:val="24"/>
        </w:rPr>
        <w:t>by </w:t>
      </w:r>
      <w:r>
        <w:rPr>
          <w:sz w:val="24"/>
        </w:rPr>
        <w:t>£6.5 billion </w:t>
      </w:r>
      <w:r>
        <w:rPr>
          <w:color w:val="181818"/>
          <w:sz w:val="24"/>
        </w:rPr>
        <w:t>in </w:t>
      </w:r>
      <w:r>
        <w:rPr>
          <w:color w:val="0A0A0A"/>
          <w:sz w:val="24"/>
        </w:rPr>
        <w:t>1994 </w:t>
      </w:r>
      <w:r>
        <w:rPr>
          <w:sz w:val="24"/>
        </w:rPr>
        <w:t>Q4, </w:t>
      </w:r>
      <w:r>
        <w:rPr>
          <w:color w:val="111111"/>
          <w:sz w:val="24"/>
        </w:rPr>
        <w:t>the </w:t>
      </w:r>
      <w:r>
        <w:rPr/>
        <w:t>strongest .recorded increase since 1991 </w:t>
      </w:r>
      <w:r>
        <w:rPr>
          <w:color w:val="0A0A0A"/>
        </w:rPr>
        <w:t>Q4. </w:t>
      </w:r>
      <w:r>
        <w:rPr/>
        <w:t>This </w:t>
      </w:r>
      <w:r>
        <w:rPr>
          <w:color w:val="111111"/>
        </w:rPr>
        <w:t>growth </w:t>
      </w:r>
      <w:r>
        <w:rPr/>
        <w:t>reflected a pick-up in both mortgage and consumption lending</w:t>
      </w:r>
      <w:r>
        <w:rPr>
          <w:spacing w:val="15"/>
        </w:rPr>
        <w:t> </w:t>
      </w:r>
      <w:r>
        <w:rPr/>
        <w:t>(Chart.2.2).</w:t>
      </w:r>
    </w:p>
    <w:p>
      <w:pPr>
        <w:pStyle w:val="BodyText"/>
        <w:spacing w:before="7"/>
        <w:rPr>
          <w:sz w:val="24"/>
        </w:rPr>
      </w:pPr>
    </w:p>
    <w:p>
      <w:pPr>
        <w:pStyle w:val="BodyText"/>
        <w:spacing w:line="257" w:lineRule="exact"/>
        <w:ind w:left="790"/>
      </w:pPr>
      <w:r>
        <w:rPr/>
        <w:t>Growth in lending for consumption by </w:t>
      </w:r>
      <w:r>
        <w:rPr>
          <w:color w:val="181818"/>
        </w:rPr>
        <w:t>the </w:t>
      </w:r>
      <w:r>
        <w:rPr/>
        <w:t>banks </w:t>
      </w:r>
      <w:r>
        <w:rPr>
          <w:color w:val="161616"/>
        </w:rPr>
        <w:t>and</w:t>
      </w:r>
    </w:p>
    <w:p>
      <w:pPr>
        <w:spacing w:line="228" w:lineRule="auto" w:before="5"/>
        <w:ind w:left="796" w:right="749" w:hanging="30"/>
        <w:jc w:val="left"/>
        <w:rPr>
          <w:sz w:val="25"/>
        </w:rPr>
      </w:pPr>
      <w:r>
        <w:rPr>
          <w:w w:val="95"/>
          <w:sz w:val="25"/>
        </w:rPr>
        <w:t>:building</w:t>
      </w:r>
      <w:r>
        <w:rPr>
          <w:spacing w:val="-20"/>
          <w:w w:val="95"/>
          <w:sz w:val="25"/>
        </w:rPr>
        <w:t> </w:t>
      </w:r>
      <w:r>
        <w:rPr>
          <w:w w:val="95"/>
          <w:sz w:val="25"/>
        </w:rPr>
        <w:t>societies</w:t>
      </w:r>
      <w:r>
        <w:rPr>
          <w:spacing w:val="-23"/>
          <w:w w:val="95"/>
          <w:sz w:val="25"/>
        </w:rPr>
        <w:t> </w:t>
      </w:r>
      <w:r>
        <w:rPr>
          <w:color w:val="0A0A0A"/>
          <w:w w:val="95"/>
          <w:sz w:val="25"/>
        </w:rPr>
        <w:t>has</w:t>
      </w:r>
      <w:r>
        <w:rPr>
          <w:color w:val="0A0A0A"/>
          <w:spacing w:val="-26"/>
          <w:w w:val="95"/>
          <w:sz w:val="25"/>
        </w:rPr>
        <w:t> </w:t>
      </w:r>
      <w:r>
        <w:rPr>
          <w:w w:val="95"/>
          <w:sz w:val="25"/>
        </w:rPr>
        <w:t>been</w:t>
      </w:r>
      <w:r>
        <w:rPr>
          <w:spacing w:val="-23"/>
          <w:w w:val="95"/>
          <w:sz w:val="25"/>
        </w:rPr>
        <w:t> </w:t>
      </w:r>
      <w:r>
        <w:rPr>
          <w:w w:val="95"/>
          <w:sz w:val="25"/>
        </w:rPr>
        <w:t>very</w:t>
      </w:r>
      <w:r>
        <w:rPr>
          <w:spacing w:val="-27"/>
          <w:w w:val="95"/>
          <w:sz w:val="25"/>
        </w:rPr>
        <w:t> </w:t>
      </w:r>
      <w:r>
        <w:rPr>
          <w:w w:val="95"/>
          <w:sz w:val="25"/>
        </w:rPr>
        <w:t>low</w:t>
      </w:r>
      <w:r>
        <w:rPr>
          <w:spacing w:val="-22"/>
          <w:w w:val="95"/>
          <w:sz w:val="25"/>
        </w:rPr>
        <w:t> </w:t>
      </w:r>
      <w:r>
        <w:rPr>
          <w:w w:val="95"/>
          <w:sz w:val="25"/>
        </w:rPr>
        <w:t>in</w:t>
      </w:r>
      <w:r>
        <w:rPr>
          <w:spacing w:val="-25"/>
          <w:w w:val="95"/>
          <w:sz w:val="25"/>
        </w:rPr>
        <w:t> </w:t>
      </w:r>
      <w:r>
        <w:rPr>
          <w:w w:val="95"/>
          <w:sz w:val="25"/>
        </w:rPr>
        <w:t>the.current recovery:</w:t>
      </w:r>
      <w:r>
        <w:rPr>
          <w:spacing w:val="1"/>
          <w:w w:val="95"/>
          <w:sz w:val="25"/>
        </w:rPr>
        <w:t> </w:t>
      </w:r>
      <w:r>
        <w:rPr>
          <w:w w:val="95"/>
          <w:sz w:val="25"/>
        </w:rPr>
        <w:t>Consumption</w:t>
      </w:r>
      <w:r>
        <w:rPr>
          <w:spacing w:val="-18"/>
          <w:w w:val="95"/>
          <w:sz w:val="25"/>
        </w:rPr>
        <w:t> </w:t>
      </w:r>
      <w:r>
        <w:rPr>
          <w:w w:val="95"/>
          <w:sz w:val="25"/>
        </w:rPr>
        <w:t>lending,</w:t>
      </w:r>
      <w:r>
        <w:rPr>
          <w:spacing w:val="-23"/>
          <w:w w:val="95"/>
          <w:sz w:val="25"/>
        </w:rPr>
        <w:t> </w:t>
      </w:r>
      <w:r>
        <w:rPr>
          <w:w w:val="95"/>
          <w:sz w:val="25"/>
        </w:rPr>
        <w:t>however,</w:t>
      </w:r>
      <w:r>
        <w:rPr>
          <w:spacing w:val="-24"/>
          <w:w w:val="95"/>
          <w:sz w:val="25"/>
        </w:rPr>
        <w:t> </w:t>
      </w:r>
      <w:r>
        <w:rPr>
          <w:w w:val="95"/>
          <w:sz w:val="25"/>
        </w:rPr>
        <w:t>rose</w:t>
      </w:r>
      <w:r>
        <w:rPr>
          <w:spacing w:val="-24"/>
          <w:w w:val="95"/>
          <w:sz w:val="25"/>
        </w:rPr>
        <w:t> </w:t>
      </w:r>
      <w:r>
        <w:rPr>
          <w:w w:val="95"/>
          <w:sz w:val="25"/>
        </w:rPr>
        <w:t>by</w:t>
      </w:r>
    </w:p>
    <w:p>
      <w:pPr>
        <w:spacing w:line="228" w:lineRule="auto" w:before="0"/>
        <w:ind w:left="801" w:right="0" w:hanging="11"/>
        <w:jc w:val="left"/>
        <w:rPr>
          <w:sz w:val="25"/>
        </w:rPr>
      </w:pPr>
      <w:r>
        <w:rPr/>
        <w:pict>
          <v:group style="position:absolute;margin-left:62.880001pt;margin-top:10.60642pt;width:156pt;height:13.95pt;mso-position-horizontal-relative:page;mso-position-vertical-relative:paragraph;z-index:15758848" coordorigin="1258,212" coordsize="3120,279">
            <v:shape style="position:absolute;left:4262;top:250;width:116;height:106" type="#_x0000_t75" stroked="false">
              <v:imagedata r:id="rId126" o:title=""/>
            </v:shape>
            <v:shape style="position:absolute;left:1257;top:212;width:3120;height:116" type="#_x0000_t75" stroked="false">
              <v:imagedata r:id="rId127" o:title=""/>
            </v:shape>
            <v:shape style="position:absolute;left:1536;top:336;width:2612;height:154" type="#_x0000_t75" stroked="false">
              <v:imagedata r:id="rId128" o:title=""/>
            </v:shape>
            <w10:wrap type="none"/>
          </v:group>
        </w:pict>
      </w:r>
      <w:r>
        <w:rPr>
          <w:w w:val="90"/>
          <w:sz w:val="25"/>
        </w:rPr>
        <w:t>£1.2 billion in the.fourth.quarter—the:strongest.quarterly </w:t>
      </w:r>
      <w:r>
        <w:rPr>
          <w:w w:val="95"/>
          <w:sz w:val="25"/>
        </w:rPr>
        <w:t>Increase</w:t>
      </w:r>
      <w:r>
        <w:rPr>
          <w:spacing w:val="-29"/>
          <w:w w:val="95"/>
          <w:sz w:val="25"/>
        </w:rPr>
        <w:t> </w:t>
      </w:r>
      <w:r>
        <w:rPr>
          <w:w w:val="95"/>
          <w:sz w:val="25"/>
        </w:rPr>
        <w:t>since</w:t>
      </w:r>
      <w:r>
        <w:rPr>
          <w:spacing w:val="-32"/>
          <w:w w:val="95"/>
          <w:sz w:val="25"/>
        </w:rPr>
        <w:t> </w:t>
      </w:r>
      <w:r>
        <w:rPr>
          <w:w w:val="95"/>
          <w:sz w:val="25"/>
        </w:rPr>
        <w:t>:19.89</w:t>
      </w:r>
      <w:r>
        <w:rPr>
          <w:spacing w:val="-29"/>
          <w:w w:val="95"/>
          <w:sz w:val="25"/>
        </w:rPr>
        <w:t> </w:t>
      </w:r>
      <w:r>
        <w:rPr>
          <w:w w:val="95"/>
          <w:sz w:val="25"/>
        </w:rPr>
        <w:t>Q3,.</w:t>
      </w:r>
      <w:r>
        <w:rPr>
          <w:spacing w:val="-6"/>
          <w:w w:val="95"/>
          <w:sz w:val="25"/>
        </w:rPr>
        <w:t> </w:t>
      </w:r>
      <w:r>
        <w:rPr>
          <w:w w:val="95"/>
          <w:sz w:val="25"/>
        </w:rPr>
        <w:t>Banks’</w:t>
      </w:r>
      <w:r>
        <w:rPr>
          <w:spacing w:val="-27"/>
          <w:w w:val="95"/>
          <w:sz w:val="25"/>
        </w:rPr>
        <w:t> </w:t>
      </w:r>
      <w:r>
        <w:rPr>
          <w:w w:val="95"/>
          <w:sz w:val="25"/>
        </w:rPr>
        <w:t>credit</w:t>
      </w:r>
      <w:r>
        <w:rPr>
          <w:spacing w:val="-31"/>
          <w:w w:val="95"/>
          <w:sz w:val="25"/>
        </w:rPr>
        <w:t> </w:t>
      </w:r>
      <w:r>
        <w:rPr>
          <w:w w:val="95"/>
          <w:sz w:val="25"/>
        </w:rPr>
        <w:t>card</w:t>
      </w:r>
      <w:r>
        <w:rPr>
          <w:spacing w:val="-33"/>
          <w:w w:val="95"/>
          <w:sz w:val="25"/>
        </w:rPr>
        <w:t> </w:t>
      </w:r>
      <w:r>
        <w:rPr>
          <w:w w:val="95"/>
          <w:sz w:val="25"/>
        </w:rPr>
        <w:t>lending</w:t>
      </w:r>
      <w:r>
        <w:rPr>
          <w:spacing w:val="-28"/>
          <w:w w:val="95"/>
          <w:sz w:val="25"/>
        </w:rPr>
        <w:t> </w:t>
      </w:r>
      <w:r>
        <w:rPr>
          <w:w w:val="95"/>
          <w:sz w:val="25"/>
        </w:rPr>
        <w:t>was</w:t>
      </w:r>
    </w:p>
    <w:p>
      <w:pPr>
        <w:pStyle w:val="BodyText"/>
        <w:ind w:left="769"/>
      </w:pPr>
      <w:r>
        <w:rPr/>
        <w:t>:f0.5 bi!llion, bthe highest.since. 1990 Q4. </w:t>
      </w:r>
      <w:r>
        <w:rPr>
          <w:color w:val="0E0E0E"/>
        </w:rPr>
        <w:t>.Other </w:t>
      </w:r>
      <w:r>
        <w:rPr>
          <w:color w:val="111111"/>
        </w:rPr>
        <w:t>bank</w:t>
      </w:r>
    </w:p>
    <w:p>
      <w:pPr>
        <w:pStyle w:val="BodyText"/>
        <w:tabs>
          <w:tab w:pos="4525" w:val="left" w:leader="none"/>
        </w:tabs>
        <w:spacing w:line="264" w:lineRule="exact" w:before="4"/>
        <w:ind w:left="798"/>
      </w:pPr>
      <w:r>
        <w:rPr/>
        <w:t>/c,redit—per4onaJ</w:t>
      </w:r>
      <w:r>
        <w:rPr>
          <w:spacing w:val="-31"/>
        </w:rPr>
        <w:t> </w:t>
      </w:r>
      <w:r>
        <w:rPr>
          <w:color w:val="131313"/>
        </w:rPr>
        <w:t>loans</w:t>
      </w:r>
      <w:r>
        <w:rPr>
          <w:color w:val="131313"/>
          <w:spacing w:val="-28"/>
        </w:rPr>
        <w:t> </w:t>
      </w:r>
      <w:r>
        <w:rPr/>
        <w:t>and</w:t>
      </w:r>
      <w:r>
        <w:rPr>
          <w:spacing w:val="-32"/>
        </w:rPr>
        <w:t> </w:t>
      </w:r>
      <w:r>
        <w:rPr/>
        <w:t>overdrafts</w:t>
        <w:tab/>
        <w:t>increased</w:t>
      </w:r>
      <w:r>
        <w:rPr>
          <w:spacing w:val="28"/>
        </w:rPr>
        <w:t> </w:t>
      </w:r>
      <w:r>
        <w:rPr>
          <w:color w:val="151515"/>
        </w:rPr>
        <w:t>by</w:t>
      </w:r>
    </w:p>
    <w:p>
      <w:pPr>
        <w:pStyle w:val="BodyText"/>
        <w:spacing w:line="264" w:lineRule="exact"/>
        <w:ind w:left="801"/>
      </w:pPr>
      <w:r>
        <w:rPr/>
        <w:t>£0:.8.billion. This demand for crefiit appears consistent</w:t>
      </w:r>
    </w:p>
    <w:p>
      <w:pPr>
        <w:spacing w:before="204"/>
        <w:ind w:left="729" w:right="0" w:firstLine="0"/>
        <w:jc w:val="left"/>
        <w:rPr>
          <w:sz w:val="16"/>
        </w:rPr>
      </w:pPr>
      <w:r>
        <w:rPr/>
        <w:drawing>
          <wp:anchor distT="0" distB="0" distL="0" distR="0" allowOverlap="1" layoutInCell="1" locked="0" behindDoc="0" simplePos="0" relativeHeight="15759360">
            <wp:simplePos x="0" y="0"/>
            <wp:positionH relativeFrom="page">
              <wp:posOffset>3712464</wp:posOffset>
            </wp:positionH>
            <wp:positionV relativeFrom="paragraph">
              <wp:posOffset>123809</wp:posOffset>
            </wp:positionV>
            <wp:extent cx="2968751" cy="231647"/>
            <wp:effectExtent l="0" t="0" r="0" b="0"/>
            <wp:wrapNone/>
            <wp:docPr id="73" name="image125.jpeg"/>
            <wp:cNvGraphicFramePr>
              <a:graphicFrameLocks noChangeAspect="1"/>
            </wp:cNvGraphicFramePr>
            <a:graphic>
              <a:graphicData uri="http://schemas.openxmlformats.org/drawingml/2006/picture">
                <pic:pic>
                  <pic:nvPicPr>
                    <pic:cNvPr id="74" name="image125.jpeg"/>
                    <pic:cNvPicPr/>
                  </pic:nvPicPr>
                  <pic:blipFill>
                    <a:blip r:embed="rId129" cstate="print"/>
                    <a:stretch>
                      <a:fillRect/>
                    </a:stretch>
                  </pic:blipFill>
                  <pic:spPr>
                    <a:xfrm>
                      <a:off x="0" y="0"/>
                      <a:ext cx="2968751" cy="231647"/>
                    </a:xfrm>
                    <a:prstGeom prst="rect">
                      <a:avLst/>
                    </a:prstGeom>
                  </pic:spPr>
                </pic:pic>
              </a:graphicData>
            </a:graphic>
          </wp:anchor>
        </w:drawing>
      </w:r>
      <w:r>
        <w:rPr>
          <w:color w:val="131313"/>
          <w:sz w:val="16"/>
        </w:rPr>
        <w:t>.,(I)‘</w:t>
      </w:r>
    </w:p>
    <w:p>
      <w:pPr>
        <w:spacing w:after="0"/>
        <w:jc w:val="left"/>
        <w:rPr>
          <w:sz w:val="16"/>
        </w:rPr>
        <w:sectPr>
          <w:type w:val="continuous"/>
          <w:pgSz w:w="12070" w:h="16830"/>
          <w:pgMar w:top="1580" w:bottom="280" w:left="280" w:right="1020"/>
          <w:cols w:num="2" w:equalWidth="0">
            <w:col w:w="2897" w:space="1640"/>
            <w:col w:w="6233"/>
          </w:cols>
        </w:sectPr>
      </w:pPr>
    </w:p>
    <w:p>
      <w:pPr>
        <w:pStyle w:val="BodyText"/>
        <w:spacing w:before="2"/>
        <w:rPr>
          <w:sz w:val="3"/>
        </w:rPr>
      </w:pPr>
    </w:p>
    <w:p>
      <w:pPr>
        <w:pStyle w:val="BodyText"/>
        <w:spacing w:line="172" w:lineRule="exact"/>
        <w:ind w:left="104"/>
        <w:rPr>
          <w:sz w:val="17"/>
        </w:rPr>
      </w:pPr>
      <w:r>
        <w:rPr>
          <w:position w:val="-2"/>
          <w:sz w:val="17"/>
        </w:rPr>
        <w:drawing>
          <wp:inline distT="0" distB="0" distL="0" distR="0">
            <wp:extent cx="2054352" cy="109728"/>
            <wp:effectExtent l="0" t="0" r="0" b="0"/>
            <wp:docPr id="75" name="image126.jpeg"/>
            <wp:cNvGraphicFramePr>
              <a:graphicFrameLocks noChangeAspect="1"/>
            </wp:cNvGraphicFramePr>
            <a:graphic>
              <a:graphicData uri="http://schemas.openxmlformats.org/drawingml/2006/picture">
                <pic:pic>
                  <pic:nvPicPr>
                    <pic:cNvPr id="76" name="image126.jpeg"/>
                    <pic:cNvPicPr/>
                  </pic:nvPicPr>
                  <pic:blipFill>
                    <a:blip r:embed="rId130" cstate="print"/>
                    <a:stretch>
                      <a:fillRect/>
                    </a:stretch>
                  </pic:blipFill>
                  <pic:spPr>
                    <a:xfrm>
                      <a:off x="0" y="0"/>
                      <a:ext cx="2054352" cy="109728"/>
                    </a:xfrm>
                    <a:prstGeom prst="rect">
                      <a:avLst/>
                    </a:prstGeom>
                  </pic:spPr>
                </pic:pic>
              </a:graphicData>
            </a:graphic>
          </wp:inline>
        </w:drawing>
      </w:r>
      <w:r>
        <w:rPr>
          <w:position w:val="-2"/>
          <w:sz w:val="17"/>
        </w:rPr>
      </w:r>
    </w:p>
    <w:p>
      <w:pPr>
        <w:spacing w:after="0" w:line="172" w:lineRule="exact"/>
        <w:rPr>
          <w:sz w:val="17"/>
        </w:rPr>
        <w:sectPr>
          <w:type w:val="continuous"/>
          <w:pgSz w:w="12070" w:h="16830"/>
          <w:pgMar w:top="1580" w:bottom="280" w:left="280" w:right="1020"/>
        </w:sectPr>
      </w:pPr>
    </w:p>
    <w:p>
      <w:pPr>
        <w:tabs>
          <w:tab w:pos="4557" w:val="left" w:leader="none"/>
        </w:tabs>
        <w:spacing w:before="78"/>
        <w:ind w:left="212" w:right="0" w:firstLine="0"/>
        <w:jc w:val="left"/>
        <w:rPr>
          <w:sz w:val="15"/>
        </w:rPr>
      </w:pPr>
      <w:bookmarkStart w:name="BoE_InflationReport_Feb 95_0012" w:id="12"/>
      <w:bookmarkEnd w:id="12"/>
      <w:r>
        <w:rPr/>
      </w:r>
      <w:r>
        <w:rPr>
          <w:color w:val="464646"/>
          <w:sz w:val="15"/>
        </w:rPr>
        <w:t>lullaiiuu  </w:t>
      </w:r>
      <w:r>
        <w:rPr>
          <w:color w:val="4F4F4F"/>
          <w:sz w:val="15"/>
        </w:rPr>
        <w:t>Rcpoy:</w:t>
      </w:r>
      <w:r>
        <w:rPr>
          <w:color w:val="4F4F4F"/>
          <w:spacing w:val="33"/>
          <w:sz w:val="15"/>
        </w:rPr>
        <w:t> </w:t>
      </w:r>
      <w:r>
        <w:rPr>
          <w:color w:val="4B4B4B"/>
          <w:sz w:val="15"/>
        </w:rPr>
        <w:t>February </w:t>
      </w:r>
      <w:r>
        <w:rPr>
          <w:color w:val="4B4B4B"/>
          <w:spacing w:val="3"/>
          <w:sz w:val="15"/>
        </w:rPr>
        <w:t> </w:t>
      </w:r>
      <w:r>
        <w:rPr>
          <w:color w:val="676767"/>
          <w:sz w:val="15"/>
        </w:rPr>
        <w:t>l99S</w:t>
        <w:tab/>
      </w:r>
      <w:r>
        <w:rPr>
          <w:color w:val="D1D1D1"/>
          <w:sz w:val="15"/>
        </w:rPr>
        <w:t>_</w:t>
      </w:r>
    </w:p>
    <w:p>
      <w:pPr>
        <w:pStyle w:val="BodyText"/>
        <w:rPr>
          <w:sz w:val="20"/>
        </w:rPr>
      </w:pPr>
    </w:p>
    <w:p>
      <w:pPr>
        <w:spacing w:after="0"/>
        <w:rPr>
          <w:sz w:val="20"/>
        </w:rPr>
        <w:sectPr>
          <w:pgSz w:w="11860" w:h="16830"/>
          <w:pgMar w:top="920" w:bottom="280" w:left="1060" w:right="36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6"/>
        <w:rPr>
          <w:sz w:val="27"/>
        </w:rPr>
      </w:pPr>
    </w:p>
    <w:p>
      <w:pPr>
        <w:spacing w:before="0"/>
        <w:ind w:left="190" w:right="0" w:firstLine="0"/>
        <w:jc w:val="left"/>
        <w:rPr>
          <w:sz w:val="20"/>
        </w:rPr>
      </w:pPr>
      <w:r>
        <w:rPr>
          <w:color w:val="6489A8"/>
          <w:w w:val="105"/>
          <w:sz w:val="20"/>
        </w:rPr>
        <w:t>Chart </w:t>
      </w:r>
      <w:r>
        <w:rPr>
          <w:color w:val="508CB8"/>
          <w:w w:val="105"/>
          <w:sz w:val="20"/>
        </w:rPr>
        <w:t>2.3</w:t>
      </w:r>
    </w:p>
    <w:p>
      <w:pPr>
        <w:spacing w:before="14"/>
        <w:ind w:left="191" w:right="0" w:firstLine="0"/>
        <w:jc w:val="left"/>
        <w:rPr>
          <w:b/>
          <w:sz w:val="18"/>
        </w:rPr>
      </w:pPr>
      <w:r>
        <w:rPr>
          <w:b/>
          <w:color w:val="6791A5"/>
          <w:sz w:val="18"/>
        </w:rPr>
        <w:t>Total </w:t>
      </w:r>
      <w:r>
        <w:rPr>
          <w:b/>
          <w:color w:val="C8C8C8"/>
          <w:sz w:val="18"/>
        </w:rPr>
        <w:t>quarterls' </w:t>
      </w:r>
      <w:r>
        <w:rPr>
          <w:b/>
          <w:color w:val="BFBFBF"/>
          <w:sz w:val="18"/>
        </w:rPr>
        <w:t>sterling </w:t>
      </w:r>
      <w:r>
        <w:rPr>
          <w:b/>
          <w:color w:val="C3C3C3"/>
          <w:sz w:val="18"/>
        </w:rPr>
        <w:t>horror 'ing </w:t>
      </w:r>
      <w:r>
        <w:rPr>
          <w:b/>
          <w:color w:val="507E95"/>
          <w:sz w:val="18"/>
        </w:rPr>
        <w:t>by</w:t>
      </w:r>
    </w:p>
    <w:p>
      <w:pPr>
        <w:pStyle w:val="BodyText"/>
        <w:spacing w:before="9"/>
        <w:rPr>
          <w:b/>
          <w:sz w:val="5"/>
        </w:rPr>
      </w:pPr>
    </w:p>
    <w:p>
      <w:pPr>
        <w:pStyle w:val="BodyText"/>
        <w:spacing w:line="134" w:lineRule="exact"/>
        <w:ind w:left="207"/>
        <w:rPr>
          <w:sz w:val="13"/>
        </w:rPr>
      </w:pPr>
      <w:r>
        <w:rPr>
          <w:position w:val="-2"/>
          <w:sz w:val="13"/>
        </w:rPr>
        <w:drawing>
          <wp:inline distT="0" distB="0" distL="0" distR="0">
            <wp:extent cx="341375" cy="85344"/>
            <wp:effectExtent l="0" t="0" r="0" b="0"/>
            <wp:docPr id="77" name="image127.jpeg"/>
            <wp:cNvGraphicFramePr>
              <a:graphicFrameLocks noChangeAspect="1"/>
            </wp:cNvGraphicFramePr>
            <a:graphic>
              <a:graphicData uri="http://schemas.openxmlformats.org/drawingml/2006/picture">
                <pic:pic>
                  <pic:nvPicPr>
                    <pic:cNvPr id="78" name="image127.jpeg"/>
                    <pic:cNvPicPr/>
                  </pic:nvPicPr>
                  <pic:blipFill>
                    <a:blip r:embed="rId131" cstate="print"/>
                    <a:stretch>
                      <a:fillRect/>
                    </a:stretch>
                  </pic:blipFill>
                  <pic:spPr>
                    <a:xfrm>
                      <a:off x="0" y="0"/>
                      <a:ext cx="341375" cy="85344"/>
                    </a:xfrm>
                    <a:prstGeom prst="rect">
                      <a:avLst/>
                    </a:prstGeom>
                  </pic:spPr>
                </pic:pic>
              </a:graphicData>
            </a:graphic>
          </wp:inline>
        </w:drawing>
      </w:r>
      <w:r>
        <w:rPr>
          <w:position w:val="-2"/>
          <w:sz w:val="13"/>
        </w:rPr>
      </w:r>
    </w:p>
    <w:p>
      <w:pPr>
        <w:pStyle w:val="BodyText"/>
        <w:spacing w:before="8"/>
        <w:rPr>
          <w:b/>
          <w:sz w:val="20"/>
        </w:rPr>
      </w:pPr>
      <w:r>
        <w:rPr/>
        <w:br w:type="column"/>
      </w:r>
      <w:r>
        <w:rPr>
          <w:b/>
          <w:sz w:val="20"/>
        </w:rPr>
      </w:r>
    </w:p>
    <w:p>
      <w:pPr>
        <w:pStyle w:val="BodyText"/>
        <w:ind w:left="199" w:right="449" w:firstLine="5"/>
      </w:pPr>
      <w:r>
        <w:rPr/>
        <w:t>with </w:t>
      </w:r>
      <w:r>
        <w:rPr>
          <w:color w:val="0A0A0A"/>
        </w:rPr>
        <w:t>stronger </w:t>
      </w:r>
      <w:r>
        <w:rPr/>
        <w:t>contributions to retail sales from non-food items, particularly household goods.</w:t>
      </w:r>
    </w:p>
    <w:p>
      <w:pPr>
        <w:pStyle w:val="BodyText"/>
        <w:spacing w:before="4"/>
        <w:rPr>
          <w:sz w:val="19"/>
        </w:rPr>
      </w:pPr>
    </w:p>
    <w:p>
      <w:pPr>
        <w:spacing w:line="237" w:lineRule="auto" w:before="0"/>
        <w:ind w:left="198" w:right="449" w:firstLine="16"/>
        <w:jc w:val="left"/>
        <w:rPr>
          <w:sz w:val="24"/>
        </w:rPr>
      </w:pPr>
      <w:r>
        <w:rPr>
          <w:sz w:val="24"/>
        </w:rPr>
        <w:t>As discussed </w:t>
      </w:r>
      <w:r>
        <w:rPr>
          <w:color w:val="111111"/>
          <w:sz w:val="24"/>
        </w:rPr>
        <w:t>in </w:t>
      </w:r>
      <w:r>
        <w:rPr>
          <w:sz w:val="24"/>
        </w:rPr>
        <w:t>Section </w:t>
      </w:r>
      <w:r>
        <w:rPr>
          <w:color w:val="1A1A1A"/>
          <w:sz w:val="24"/>
        </w:rPr>
        <w:t>1, </w:t>
      </w:r>
      <w:r>
        <w:rPr>
          <w:sz w:val="24"/>
        </w:rPr>
        <w:t>retailers appear to have avoided further reductions </w:t>
      </w:r>
      <w:r>
        <w:rPr>
          <w:color w:val="181818"/>
          <w:sz w:val="24"/>
        </w:rPr>
        <w:t>in </w:t>
      </w:r>
      <w:r>
        <w:rPr>
          <w:sz w:val="24"/>
        </w:rPr>
        <w:t>.the prices of household </w:t>
      </w:r>
      <w:r>
        <w:rPr>
          <w:color w:val="0A0A0A"/>
          <w:sz w:val="23"/>
        </w:rPr>
        <w:t>goods </w:t>
      </w:r>
      <w:r>
        <w:rPr>
          <w:sz w:val="23"/>
        </w:rPr>
        <w:t>in the fourth quarter by offering special finance deals </w:t>
      </w:r>
      <w:r>
        <w:rPr>
          <w:color w:val="161616"/>
          <w:sz w:val="23"/>
        </w:rPr>
        <w:t>on </w:t>
      </w:r>
      <w:r>
        <w:rPr>
          <w:color w:val="0C0C0C"/>
          <w:sz w:val="23"/>
        </w:rPr>
        <w:t>items </w:t>
      </w:r>
      <w:r>
        <w:rPr>
          <w:sz w:val="23"/>
        </w:rPr>
        <w:t>such as electrical goods and furnishings. </w:t>
      </w:r>
      <w:r>
        <w:rPr>
          <w:sz w:val="24"/>
        </w:rPr>
        <w:t>Many</w:t>
      </w:r>
      <w:r>
        <w:rPr>
          <w:spacing w:val="-26"/>
          <w:sz w:val="24"/>
        </w:rPr>
        <w:t> </w:t>
      </w:r>
      <w:r>
        <w:rPr>
          <w:color w:val="0C0C0C"/>
          <w:sz w:val="24"/>
        </w:rPr>
        <w:t>of</w:t>
      </w:r>
      <w:r>
        <w:rPr>
          <w:color w:val="0C0C0C"/>
          <w:spacing w:val="-24"/>
          <w:sz w:val="24"/>
        </w:rPr>
        <w:t> </w:t>
      </w:r>
      <w:r>
        <w:rPr>
          <w:sz w:val="24"/>
        </w:rPr>
        <w:t>these</w:t>
      </w:r>
      <w:r>
        <w:rPr>
          <w:spacing w:val="-28"/>
          <w:sz w:val="24"/>
        </w:rPr>
        <w:t> </w:t>
      </w:r>
      <w:r>
        <w:rPr>
          <w:sz w:val="24"/>
        </w:rPr>
        <w:t>deals</w:t>
      </w:r>
      <w:r>
        <w:rPr>
          <w:spacing w:val="-31"/>
          <w:sz w:val="24"/>
        </w:rPr>
        <w:t> </w:t>
      </w:r>
      <w:r>
        <w:rPr>
          <w:sz w:val="24"/>
        </w:rPr>
        <w:t>are</w:t>
      </w:r>
      <w:r>
        <w:rPr>
          <w:spacing w:val="-26"/>
          <w:sz w:val="24"/>
        </w:rPr>
        <w:t> </w:t>
      </w:r>
      <w:r>
        <w:rPr>
          <w:sz w:val="24"/>
        </w:rPr>
        <w:t>likely</w:t>
      </w:r>
      <w:r>
        <w:rPr>
          <w:spacing w:val="-18"/>
          <w:sz w:val="24"/>
        </w:rPr>
        <w:t> </w:t>
      </w:r>
      <w:r>
        <w:rPr>
          <w:sz w:val="24"/>
        </w:rPr>
        <w:t>to</w:t>
      </w:r>
      <w:r>
        <w:rPr>
          <w:spacing w:val="-30"/>
          <w:sz w:val="24"/>
        </w:rPr>
        <w:t> </w:t>
      </w:r>
      <w:r>
        <w:rPr>
          <w:sz w:val="24"/>
        </w:rPr>
        <w:t>have</w:t>
      </w:r>
      <w:r>
        <w:rPr>
          <w:spacing w:val="-26"/>
          <w:sz w:val="24"/>
        </w:rPr>
        <w:t> </w:t>
      </w:r>
      <w:r>
        <w:rPr>
          <w:sz w:val="24"/>
        </w:rPr>
        <w:t>been</w:t>
      </w:r>
      <w:r>
        <w:rPr>
          <w:spacing w:val="-27"/>
          <w:sz w:val="24"/>
        </w:rPr>
        <w:t> </w:t>
      </w:r>
      <w:r>
        <w:rPr>
          <w:sz w:val="24"/>
        </w:rPr>
        <w:t>financed</w:t>
      </w:r>
      <w:r>
        <w:rPr>
          <w:spacing w:val="-18"/>
          <w:sz w:val="24"/>
        </w:rPr>
        <w:t> </w:t>
      </w:r>
      <w:r>
        <w:rPr>
          <w:sz w:val="24"/>
        </w:rPr>
        <w:t>by </w:t>
      </w:r>
      <w:r>
        <w:rPr>
          <w:sz w:val="23"/>
        </w:rPr>
        <w:t>bariks</w:t>
      </w:r>
      <w:r>
        <w:rPr>
          <w:spacing w:val="-13"/>
          <w:sz w:val="23"/>
        </w:rPr>
        <w:t> </w:t>
      </w:r>
      <w:r>
        <w:rPr>
          <w:sz w:val="23"/>
        </w:rPr>
        <w:t>and</w:t>
      </w:r>
      <w:r>
        <w:rPr>
          <w:spacing w:val="-16"/>
          <w:sz w:val="23"/>
        </w:rPr>
        <w:t> </w:t>
      </w:r>
      <w:r>
        <w:rPr>
          <w:sz w:val="23"/>
        </w:rPr>
        <w:t>finance</w:t>
      </w:r>
      <w:r>
        <w:rPr>
          <w:spacing w:val="-10"/>
          <w:sz w:val="23"/>
        </w:rPr>
        <w:t> </w:t>
      </w:r>
      <w:r>
        <w:rPr>
          <w:sz w:val="23"/>
        </w:rPr>
        <w:t>houses,</w:t>
      </w:r>
      <w:r>
        <w:rPr>
          <w:spacing w:val="-11"/>
          <w:sz w:val="23"/>
        </w:rPr>
        <w:t> </w:t>
      </w:r>
      <w:r>
        <w:rPr>
          <w:sz w:val="23"/>
        </w:rPr>
        <w:t>and</w:t>
      </w:r>
      <w:r>
        <w:rPr>
          <w:spacing w:val="-12"/>
          <w:sz w:val="23"/>
        </w:rPr>
        <w:t> </w:t>
      </w:r>
      <w:r>
        <w:rPr>
          <w:sz w:val="23"/>
        </w:rPr>
        <w:t>the</w:t>
      </w:r>
      <w:r>
        <w:rPr>
          <w:spacing w:val="-20"/>
          <w:sz w:val="23"/>
        </w:rPr>
        <w:t> </w:t>
      </w:r>
      <w:r>
        <w:rPr>
          <w:sz w:val="23"/>
        </w:rPr>
        <w:t>growth</w:t>
      </w:r>
      <w:r>
        <w:rPr>
          <w:spacing w:val="-13"/>
          <w:sz w:val="23"/>
        </w:rPr>
        <w:t> </w:t>
      </w:r>
      <w:r>
        <w:rPr>
          <w:sz w:val="23"/>
        </w:rPr>
        <w:t>in</w:t>
      </w:r>
      <w:r>
        <w:rPr>
          <w:spacing w:val="-19"/>
          <w:sz w:val="23"/>
        </w:rPr>
        <w:t> </w:t>
      </w:r>
      <w:r>
        <w:rPr>
          <w:sz w:val="23"/>
        </w:rPr>
        <w:t>expenditure </w:t>
      </w:r>
      <w:r>
        <w:rPr>
          <w:color w:val="0F0F0F"/>
          <w:sz w:val="23"/>
        </w:rPr>
        <w:t>on </w:t>
      </w:r>
      <w:r>
        <w:rPr>
          <w:sz w:val="23"/>
        </w:rPr>
        <w:t>household goods </w:t>
      </w:r>
      <w:r>
        <w:rPr>
          <w:color w:val="111111"/>
          <w:sz w:val="23"/>
        </w:rPr>
        <w:t>is </w:t>
      </w:r>
      <w:r>
        <w:rPr>
          <w:sz w:val="23"/>
        </w:rPr>
        <w:t>therefore consistent with the strong increases in both credit card and other consumer lending by the banks. Specialist lenders (other than </w:t>
      </w:r>
      <w:r>
        <w:rPr>
          <w:sz w:val="24"/>
        </w:rPr>
        <w:t>banks</w:t>
      </w:r>
      <w:r>
        <w:rPr>
          <w:spacing w:val="-38"/>
          <w:sz w:val="24"/>
        </w:rPr>
        <w:t> </w:t>
      </w:r>
      <w:r>
        <w:rPr>
          <w:sz w:val="24"/>
        </w:rPr>
        <w:t>and</w:t>
      </w:r>
      <w:r>
        <w:rPr>
          <w:spacing w:val="-34"/>
          <w:sz w:val="24"/>
        </w:rPr>
        <w:t> </w:t>
      </w:r>
      <w:r>
        <w:rPr>
          <w:sz w:val="24"/>
        </w:rPr>
        <w:t>building</w:t>
      </w:r>
      <w:r>
        <w:rPr>
          <w:spacing w:val="-32"/>
          <w:sz w:val="24"/>
        </w:rPr>
        <w:t> </w:t>
      </w:r>
      <w:r>
        <w:rPr>
          <w:sz w:val="24"/>
        </w:rPr>
        <w:t>societies)</w:t>
      </w:r>
      <w:r>
        <w:rPr>
          <w:spacing w:val="-33"/>
          <w:sz w:val="24"/>
        </w:rPr>
        <w:t> </w:t>
      </w:r>
      <w:r>
        <w:rPr>
          <w:sz w:val="24"/>
        </w:rPr>
        <w:t>increased</w:t>
      </w:r>
      <w:r>
        <w:rPr>
          <w:spacing w:val="-29"/>
          <w:sz w:val="24"/>
        </w:rPr>
        <w:t> </w:t>
      </w:r>
      <w:r>
        <w:rPr>
          <w:sz w:val="24"/>
        </w:rPr>
        <w:t>their</w:t>
      </w:r>
      <w:r>
        <w:rPr>
          <w:spacing w:val="-38"/>
          <w:sz w:val="24"/>
        </w:rPr>
        <w:t> </w:t>
      </w:r>
      <w:r>
        <w:rPr>
          <w:sz w:val="24"/>
        </w:rPr>
        <w:t>lending</w:t>
      </w:r>
      <w:r>
        <w:rPr>
          <w:spacing w:val="-32"/>
          <w:sz w:val="24"/>
        </w:rPr>
        <w:t> </w:t>
      </w:r>
      <w:r>
        <w:rPr>
          <w:sz w:val="24"/>
        </w:rPr>
        <w:t>by</w:t>
      </w:r>
    </w:p>
    <w:p>
      <w:pPr>
        <w:tabs>
          <w:tab w:pos="2556" w:val="left" w:leader="none"/>
        </w:tabs>
        <w:spacing w:line="232" w:lineRule="auto" w:before="4"/>
        <w:ind w:left="198" w:right="472" w:hanging="9"/>
        <w:jc w:val="left"/>
        <w:rPr>
          <w:sz w:val="23"/>
        </w:rPr>
      </w:pPr>
      <w:r>
        <w:rPr>
          <w:color w:val="181818"/>
          <w:sz w:val="23"/>
        </w:rPr>
        <w:t>£0.4 </w:t>
      </w:r>
      <w:r>
        <w:rPr>
          <w:sz w:val="23"/>
        </w:rPr>
        <w:t>billion </w:t>
      </w:r>
      <w:r>
        <w:rPr>
          <w:color w:val="212121"/>
          <w:sz w:val="23"/>
        </w:rPr>
        <w:t>in</w:t>
      </w:r>
      <w:r>
        <w:rPr>
          <w:color w:val="212121"/>
          <w:spacing w:val="11"/>
          <w:sz w:val="23"/>
        </w:rPr>
        <w:t> </w:t>
      </w:r>
      <w:r>
        <w:rPr>
          <w:sz w:val="23"/>
        </w:rPr>
        <w:t>1994</w:t>
      </w:r>
      <w:r>
        <w:rPr>
          <w:spacing w:val="-5"/>
          <w:sz w:val="23"/>
        </w:rPr>
        <w:t> </w:t>
      </w:r>
      <w:r>
        <w:rPr>
          <w:sz w:val="23"/>
        </w:rPr>
        <w:t>Q</w:t>
        <w:tab/>
        <w:t>the strongest rise since the </w:t>
      </w:r>
      <w:r>
        <w:rPr>
          <w:sz w:val="24"/>
        </w:rPr>
        <w:t>series</w:t>
      </w:r>
      <w:r>
        <w:rPr>
          <w:spacing w:val="-30"/>
          <w:sz w:val="24"/>
        </w:rPr>
        <w:t> </w:t>
      </w:r>
      <w:r>
        <w:rPr>
          <w:sz w:val="24"/>
        </w:rPr>
        <w:t>started</w:t>
      </w:r>
      <w:r>
        <w:rPr>
          <w:spacing w:val="-27"/>
          <w:sz w:val="24"/>
        </w:rPr>
        <w:t> </w:t>
      </w:r>
      <w:r>
        <w:rPr>
          <w:sz w:val="24"/>
        </w:rPr>
        <w:t>in</w:t>
      </w:r>
      <w:r>
        <w:rPr>
          <w:spacing w:val="-28"/>
          <w:sz w:val="24"/>
        </w:rPr>
        <w:t> </w:t>
      </w:r>
      <w:r>
        <w:rPr>
          <w:sz w:val="24"/>
        </w:rPr>
        <w:t>1987</w:t>
      </w:r>
      <w:r>
        <w:rPr>
          <w:spacing w:val="-35"/>
          <w:sz w:val="24"/>
        </w:rPr>
        <w:t> </w:t>
      </w:r>
      <w:r>
        <w:rPr>
          <w:color w:val="0A0A0A"/>
          <w:sz w:val="24"/>
        </w:rPr>
        <w:t>Q1.</w:t>
      </w:r>
      <w:r>
        <w:rPr>
          <w:color w:val="0A0A0A"/>
          <w:spacing w:val="-7"/>
          <w:sz w:val="24"/>
        </w:rPr>
        <w:t> </w:t>
      </w:r>
      <w:r>
        <w:rPr>
          <w:sz w:val="24"/>
        </w:rPr>
        <w:t>The</w:t>
      </w:r>
      <w:r>
        <w:rPr>
          <w:spacing w:val="-32"/>
          <w:sz w:val="24"/>
        </w:rPr>
        <w:t> </w:t>
      </w:r>
      <w:r>
        <w:rPr>
          <w:sz w:val="24"/>
        </w:rPr>
        <w:t>12-month</w:t>
      </w:r>
      <w:r>
        <w:rPr>
          <w:spacing w:val="-20"/>
          <w:sz w:val="24"/>
        </w:rPr>
        <w:t> </w:t>
      </w:r>
      <w:r>
        <w:rPr>
          <w:sz w:val="24"/>
        </w:rPr>
        <w:t>rate</w:t>
      </w:r>
      <w:r>
        <w:rPr>
          <w:spacing w:val="-38"/>
          <w:sz w:val="24"/>
        </w:rPr>
        <w:t> </w:t>
      </w:r>
      <w:r>
        <w:rPr>
          <w:sz w:val="24"/>
        </w:rPr>
        <w:t>of</w:t>
      </w:r>
      <w:r>
        <w:rPr>
          <w:spacing w:val="-29"/>
          <w:sz w:val="24"/>
        </w:rPr>
        <w:t> </w:t>
      </w:r>
      <w:r>
        <w:rPr>
          <w:sz w:val="24"/>
        </w:rPr>
        <w:t>increase </w:t>
      </w:r>
      <w:r>
        <w:rPr>
          <w:color w:val="111111"/>
          <w:sz w:val="24"/>
        </w:rPr>
        <w:t>of </w:t>
      </w:r>
      <w:r>
        <w:rPr>
          <w:sz w:val="24"/>
        </w:rPr>
        <w:t>total consumer credit was l I </w:t>
      </w:r>
      <w:r>
        <w:rPr>
          <w:color w:val="494949"/>
          <w:sz w:val="24"/>
        </w:rPr>
        <w:t>to </w:t>
      </w:r>
      <w:r>
        <w:rPr>
          <w:color w:val="0C0C0C"/>
          <w:sz w:val="24"/>
        </w:rPr>
        <w:t>in </w:t>
      </w:r>
      <w:r>
        <w:rPr>
          <w:sz w:val="24"/>
        </w:rPr>
        <w:t>.December, </w:t>
      </w:r>
      <w:r>
        <w:rPr>
          <w:sz w:val="23"/>
        </w:rPr>
        <w:t>compared with 9% </w:t>
      </w:r>
      <w:r>
        <w:rPr>
          <w:color w:val="0F0F0F"/>
          <w:sz w:val="23"/>
        </w:rPr>
        <w:t>in</w:t>
      </w:r>
      <w:r>
        <w:rPr>
          <w:color w:val="0F0F0F"/>
          <w:spacing w:val="-26"/>
          <w:sz w:val="23"/>
        </w:rPr>
        <w:t> </w:t>
      </w:r>
      <w:r>
        <w:rPr>
          <w:sz w:val="23"/>
        </w:rPr>
        <w:t>September.</w:t>
      </w:r>
    </w:p>
    <w:p>
      <w:pPr>
        <w:pStyle w:val="BodyText"/>
        <w:spacing w:before="1"/>
        <w:rPr>
          <w:sz w:val="20"/>
        </w:rPr>
      </w:pPr>
    </w:p>
    <w:p>
      <w:pPr>
        <w:pStyle w:val="BodyText"/>
        <w:spacing w:before="1"/>
        <w:ind w:left="195" w:right="470" w:firstLine="7"/>
      </w:pPr>
      <w:r>
        <w:rPr/>
        <w:t>Borrowing for consumption accounts for only around </w:t>
      </w:r>
      <w:r>
        <w:rPr>
          <w:color w:val="131313"/>
        </w:rPr>
        <w:t>10% </w:t>
      </w:r>
      <w:r>
        <w:rPr/>
        <w:t>of individuals’ borrowing from banks and building societies. Mortgage lending, which makes up the other 90%, increased by £5.2 billion in the fourth quarter, slightly higher than in the second and third quarters of 1994. Within this, banks increased their lending by</w:t>
      </w:r>
    </w:p>
    <w:p>
      <w:pPr>
        <w:pStyle w:val="BodyText"/>
        <w:spacing w:line="242" w:lineRule="auto" w:before="1"/>
        <w:ind w:left="188" w:right="438" w:firstLine="1"/>
      </w:pPr>
      <w:r>
        <w:rPr/>
        <w:t>£2.1 billion and building societies by £3.1 billion. Using the wider definition of mortgage lenders, net lending remained stable in the second half of 1994: specialist lenders were nol as active in the mortgage .market as earlier </w:t>
      </w:r>
      <w:r>
        <w:rPr>
          <w:color w:val="1A1A1A"/>
        </w:rPr>
        <w:t>in </w:t>
      </w:r>
      <w:r>
        <w:rPr/>
        <w:t>the year.</w:t>
      </w:r>
    </w:p>
    <w:p>
      <w:pPr>
        <w:pStyle w:val="BodyText"/>
        <w:spacing w:before="1"/>
        <w:rPr>
          <w:sz w:val="19"/>
        </w:rPr>
      </w:pPr>
    </w:p>
    <w:p>
      <w:pPr>
        <w:tabs>
          <w:tab w:pos="4460" w:val="left" w:leader="none"/>
        </w:tabs>
        <w:spacing w:line="235" w:lineRule="auto" w:before="1"/>
        <w:ind w:left="188" w:right="519" w:hanging="1"/>
        <w:jc w:val="left"/>
        <w:rPr>
          <w:sz w:val="21"/>
        </w:rPr>
      </w:pPr>
      <w:r>
        <w:rPr/>
        <w:pict>
          <v:group style="position:absolute;margin-left:346.079987pt;margin-top:55.189075pt;width:157pt;height:11.8pt;mso-position-horizontal-relative:page;mso-position-vertical-relative:paragraph;z-index:-18210816" coordorigin="6922,1104" coordsize="3140,236">
            <v:shape style="position:absolute;left:8371;top:1175;width:135;height:154" type="#_x0000_t75" stroked="false">
              <v:imagedata r:id="rId132" o:title=""/>
            </v:shape>
            <v:shape style="position:absolute;left:6921;top:1103;width:1460;height:216" type="#_x0000_t75" stroked="false">
              <v:imagedata r:id="rId133" o:title=""/>
            </v:shape>
            <v:shape style="position:absolute;left:9283;top:1175;width:279;height:164" type="#_x0000_t75" stroked="false">
              <v:imagedata r:id="rId134" o:title=""/>
            </v:shape>
            <v:shape style="position:absolute;left:8476;top:1113;width:893;height:197" type="#_x0000_t75" stroked="false">
              <v:imagedata r:id="rId135" o:title=""/>
            </v:shape>
            <v:shape style="position:absolute;left:9484;top:1108;width:528;height:212" type="#_x0000_t75" stroked="false">
              <v:imagedata r:id="rId136" o:title=""/>
            </v:shape>
            <v:shape style="position:absolute;left:9916;top:1166;width:144;height:164" type="#_x0000_t75" stroked="false">
              <v:imagedata r:id="rId137" o:title=""/>
            </v:shape>
            <w10:wrap type="none"/>
          </v:group>
        </w:pict>
      </w:r>
      <w:r>
        <w:rPr>
          <w:sz w:val="24"/>
        </w:rPr>
        <w:t>Contrary to the experience in preivious recoveries— </w:t>
      </w:r>
      <w:r>
        <w:rPr>
          <w:sz w:val="23"/>
        </w:rPr>
        <w:t>when industrial and commercial companies {ICCs) </w:t>
      </w:r>
      <w:r>
        <w:rPr>
          <w:sz w:val="24"/>
        </w:rPr>
        <w:t>increased</w:t>
      </w:r>
      <w:r>
        <w:rPr>
          <w:spacing w:val="-29"/>
          <w:sz w:val="24"/>
        </w:rPr>
        <w:t> </w:t>
      </w:r>
      <w:r>
        <w:rPr>
          <w:sz w:val="24"/>
        </w:rPr>
        <w:t>their</w:t>
      </w:r>
      <w:r>
        <w:rPr>
          <w:spacing w:val="-34"/>
          <w:sz w:val="24"/>
        </w:rPr>
        <w:t> </w:t>
      </w:r>
      <w:r>
        <w:rPr>
          <w:sz w:val="24"/>
        </w:rPr>
        <w:t>borrowing—ICCs</w:t>
      </w:r>
      <w:r>
        <w:rPr>
          <w:spacing w:val="-45"/>
          <w:sz w:val="24"/>
        </w:rPr>
        <w:t> </w:t>
      </w:r>
      <w:r>
        <w:rPr>
          <w:sz w:val="24"/>
        </w:rPr>
        <w:t>have</w:t>
      </w:r>
      <w:r>
        <w:rPr>
          <w:spacing w:val="-35"/>
          <w:sz w:val="24"/>
        </w:rPr>
        <w:t> </w:t>
      </w:r>
      <w:r>
        <w:rPr>
          <w:sz w:val="24"/>
        </w:rPr>
        <w:t>made</w:t>
      </w:r>
      <w:r>
        <w:rPr>
          <w:spacing w:val="-36"/>
          <w:sz w:val="24"/>
        </w:rPr>
        <w:t> </w:t>
      </w:r>
      <w:r>
        <w:rPr>
          <w:sz w:val="24"/>
        </w:rPr>
        <w:t>less</w:t>
      </w:r>
      <w:r>
        <w:rPr>
          <w:spacing w:val="-32"/>
          <w:sz w:val="24"/>
        </w:rPr>
        <w:t> </w:t>
      </w:r>
      <w:r>
        <w:rPr>
          <w:sz w:val="24"/>
        </w:rPr>
        <w:t>hse</w:t>
      </w:r>
      <w:r>
        <w:rPr>
          <w:spacing w:val="-39"/>
          <w:sz w:val="24"/>
        </w:rPr>
        <w:t> </w:t>
      </w:r>
      <w:r>
        <w:rPr>
          <w:sz w:val="24"/>
        </w:rPr>
        <w:t>of </w:t>
      </w:r>
      <w:r>
        <w:rPr>
          <w:w w:val="95"/>
          <w:sz w:val="24"/>
        </w:rPr>
        <w:t>debt financing in recent years, preferring to.issue</w:t>
      </w:r>
      <w:r>
        <w:rPr>
          <w:spacing w:val="-37"/>
          <w:w w:val="95"/>
          <w:sz w:val="24"/>
        </w:rPr>
        <w:t> </w:t>
      </w:r>
      <w:r>
        <w:rPr>
          <w:w w:val="95"/>
          <w:sz w:val="24"/>
        </w:rPr>
        <w:t>equity. </w:t>
      </w:r>
      <w:r>
        <w:rPr>
          <w:sz w:val="23"/>
        </w:rPr>
        <w:t>Indeed,</w:t>
      </w:r>
      <w:r>
        <w:rPr>
          <w:spacing w:val="1"/>
          <w:sz w:val="23"/>
        </w:rPr>
        <w:t> </w:t>
      </w:r>
      <w:r>
        <w:rPr>
          <w:color w:val="0E0E0E"/>
          <w:sz w:val="23"/>
        </w:rPr>
        <w:t>for</w:t>
        <w:tab/>
      </w:r>
      <w:r>
        <w:rPr>
          <w:position w:val="1"/>
          <w:sz w:val="21"/>
        </w:rPr>
        <w:t>in</w:t>
      </w:r>
    </w:p>
    <w:p>
      <w:pPr>
        <w:pStyle w:val="BodyText"/>
        <w:spacing w:before="9"/>
        <w:ind w:left="198"/>
      </w:pPr>
      <w:r>
        <w:rPr/>
        <w:t>1993</w:t>
      </w:r>
      <w:r>
        <w:rPr>
          <w:spacing w:val="-35"/>
        </w:rPr>
        <w:t> </w:t>
      </w:r>
      <w:r>
        <w:rPr/>
        <w:t>Q1,..the.y</w:t>
      </w:r>
      <w:r>
        <w:rPr>
          <w:spacing w:val="-27"/>
        </w:rPr>
        <w:t> </w:t>
      </w:r>
      <w:r>
        <w:rPr/>
        <w:t>made</w:t>
      </w:r>
      <w:r>
        <w:rPr>
          <w:spacing w:val="-35"/>
        </w:rPr>
        <w:t> </w:t>
      </w:r>
      <w:r>
        <w:rPr/>
        <w:t>net</w:t>
      </w:r>
      <w:r>
        <w:rPr>
          <w:spacing w:val="-34"/>
        </w:rPr>
        <w:t> </w:t>
      </w:r>
      <w:r>
        <w:rPr/>
        <w:t>repayments</w:t>
      </w:r>
      <w:r>
        <w:rPr>
          <w:spacing w:val="-32"/>
        </w:rPr>
        <w:t> </w:t>
      </w:r>
      <w:r>
        <w:rPr/>
        <w:t>of.debt.</w:t>
      </w:r>
      <w:r>
        <w:rPr>
          <w:spacing w:val="-24"/>
        </w:rPr>
        <w:t> </w:t>
      </w:r>
      <w:r>
        <w:rPr/>
        <w:t>.Net</w:t>
      </w:r>
    </w:p>
    <w:p>
      <w:pPr>
        <w:spacing w:after="0"/>
        <w:sectPr>
          <w:type w:val="continuous"/>
          <w:pgSz w:w="11860" w:h="16830"/>
          <w:pgMar w:top="1580" w:bottom="280" w:left="1060" w:right="360"/>
          <w:cols w:num="2" w:equalWidth="0">
            <w:col w:w="3318" w:space="1281"/>
            <w:col w:w="5841"/>
          </w:cols>
        </w:sectPr>
      </w:pPr>
    </w:p>
    <w:p>
      <w:pPr>
        <w:pStyle w:val="BodyText"/>
        <w:tabs>
          <w:tab w:pos="1923" w:val="left" w:leader="none"/>
        </w:tabs>
        <w:spacing w:line="262" w:lineRule="exact"/>
        <w:ind w:right="462"/>
        <w:jc w:val="right"/>
      </w:pPr>
      <w:r>
        <w:rPr/>
        <w:drawing>
          <wp:anchor distT="0" distB="0" distL="0" distR="0" allowOverlap="1" layoutInCell="1" locked="0" behindDoc="0" simplePos="0" relativeHeight="15760384">
            <wp:simplePos x="0" y="0"/>
            <wp:positionH relativeFrom="page">
              <wp:posOffset>792480</wp:posOffset>
            </wp:positionH>
            <wp:positionV relativeFrom="paragraph">
              <wp:posOffset>-229483</wp:posOffset>
            </wp:positionV>
            <wp:extent cx="128016" cy="365760"/>
            <wp:effectExtent l="0" t="0" r="0" b="0"/>
            <wp:wrapNone/>
            <wp:docPr id="79" name="image134.jpeg"/>
            <wp:cNvGraphicFramePr>
              <a:graphicFrameLocks noChangeAspect="1"/>
            </wp:cNvGraphicFramePr>
            <a:graphic>
              <a:graphicData uri="http://schemas.openxmlformats.org/drawingml/2006/picture">
                <pic:pic>
                  <pic:nvPicPr>
                    <pic:cNvPr id="80" name="image134.jpeg"/>
                    <pic:cNvPicPr/>
                  </pic:nvPicPr>
                  <pic:blipFill>
                    <a:blip r:embed="rId138" cstate="print"/>
                    <a:stretch>
                      <a:fillRect/>
                    </a:stretch>
                  </pic:blipFill>
                  <pic:spPr>
                    <a:xfrm>
                      <a:off x="0" y="0"/>
                      <a:ext cx="128016" cy="365760"/>
                    </a:xfrm>
                    <a:prstGeom prst="rect">
                      <a:avLst/>
                    </a:prstGeom>
                  </pic:spPr>
                </pic:pic>
              </a:graphicData>
            </a:graphic>
          </wp:anchor>
        </w:drawing>
      </w:r>
      <w:r>
        <w:rPr/>
        <w:pict>
          <v:group style="position:absolute;margin-left:76.799988pt;margin-top:-25.269543pt;width:103.7pt;height:33.15pt;mso-position-horizontal-relative:page;mso-position-vertical-relative:paragraph;z-index:15760896" coordorigin="1536,-505" coordsize="2074,663">
            <v:shape style="position:absolute;left:1545;top:-506;width:1824;height:298" type="#_x0000_t75" stroked="false">
              <v:imagedata r:id="rId139" o:title=""/>
            </v:shape>
            <v:shape style="position:absolute;left:1536;top:-151;width:1181;height:116" type="#_x0000_t75" stroked="false">
              <v:imagedata r:id="rId140" o:title=""/>
            </v:shape>
            <v:shape style="position:absolute;left:1536;top:22;width:2074;height:135" type="#_x0000_t75" stroked="false">
              <v:imagedata r:id="rId141" o:title=""/>
            </v:shape>
            <w10:wrap type="none"/>
          </v:group>
        </w:pict>
      </w:r>
      <w:r>
        <w:rPr/>
        <w:drawing>
          <wp:anchor distT="0" distB="0" distL="0" distR="0" allowOverlap="1" layoutInCell="1" locked="0" behindDoc="0" simplePos="0" relativeHeight="15761408">
            <wp:simplePos x="0" y="0"/>
            <wp:positionH relativeFrom="page">
              <wp:posOffset>768095</wp:posOffset>
            </wp:positionH>
            <wp:positionV relativeFrom="page">
              <wp:posOffset>9137904</wp:posOffset>
            </wp:positionV>
            <wp:extent cx="1548384" cy="219456"/>
            <wp:effectExtent l="0" t="0" r="0" b="0"/>
            <wp:wrapNone/>
            <wp:docPr id="81" name="image138.jpeg"/>
            <wp:cNvGraphicFramePr>
              <a:graphicFrameLocks noChangeAspect="1"/>
            </wp:cNvGraphicFramePr>
            <a:graphic>
              <a:graphicData uri="http://schemas.openxmlformats.org/drawingml/2006/picture">
                <pic:pic>
                  <pic:nvPicPr>
                    <pic:cNvPr id="82" name="image138.jpeg"/>
                    <pic:cNvPicPr/>
                  </pic:nvPicPr>
                  <pic:blipFill>
                    <a:blip r:embed="rId142" cstate="print"/>
                    <a:stretch>
                      <a:fillRect/>
                    </a:stretch>
                  </pic:blipFill>
                  <pic:spPr>
                    <a:xfrm>
                      <a:off x="0" y="0"/>
                      <a:ext cx="1548384" cy="219456"/>
                    </a:xfrm>
                    <a:prstGeom prst="rect">
                      <a:avLst/>
                    </a:prstGeom>
                  </pic:spPr>
                </pic:pic>
              </a:graphicData>
            </a:graphic>
          </wp:anchor>
        </w:drawing>
      </w:r>
      <w:r>
        <w:rPr/>
        <w:drawing>
          <wp:anchor distT="0" distB="0" distL="0" distR="0" allowOverlap="1" layoutInCell="1" locked="0" behindDoc="0" simplePos="0" relativeHeight="15762944">
            <wp:simplePos x="0" y="0"/>
            <wp:positionH relativeFrom="page">
              <wp:posOffset>2657855</wp:posOffset>
            </wp:positionH>
            <wp:positionV relativeFrom="page">
              <wp:posOffset>9052559</wp:posOffset>
            </wp:positionV>
            <wp:extent cx="225552" cy="97536"/>
            <wp:effectExtent l="0" t="0" r="0" b="0"/>
            <wp:wrapNone/>
            <wp:docPr id="83" name="image139.jpeg"/>
            <wp:cNvGraphicFramePr>
              <a:graphicFrameLocks noChangeAspect="1"/>
            </wp:cNvGraphicFramePr>
            <a:graphic>
              <a:graphicData uri="http://schemas.openxmlformats.org/drawingml/2006/picture">
                <pic:pic>
                  <pic:nvPicPr>
                    <pic:cNvPr id="84" name="image139.jpeg"/>
                    <pic:cNvPicPr/>
                  </pic:nvPicPr>
                  <pic:blipFill>
                    <a:blip r:embed="rId143" cstate="print"/>
                    <a:stretch>
                      <a:fillRect/>
                    </a:stretch>
                  </pic:blipFill>
                  <pic:spPr>
                    <a:xfrm>
                      <a:off x="0" y="0"/>
                      <a:ext cx="225552" cy="97536"/>
                    </a:xfrm>
                    <a:prstGeom prst="rect">
                      <a:avLst/>
                    </a:prstGeom>
                  </pic:spPr>
                </pic:pic>
              </a:graphicData>
            </a:graphic>
          </wp:anchor>
        </w:drawing>
      </w:r>
      <w:r>
        <w:rPr/>
        <w:drawing>
          <wp:anchor distT="0" distB="0" distL="0" distR="0" allowOverlap="1" layoutInCell="1" locked="0" behindDoc="0" simplePos="0" relativeHeight="15763456">
            <wp:simplePos x="0" y="0"/>
            <wp:positionH relativeFrom="page">
              <wp:posOffset>3669791</wp:posOffset>
            </wp:positionH>
            <wp:positionV relativeFrom="page">
              <wp:posOffset>9229344</wp:posOffset>
            </wp:positionV>
            <wp:extent cx="3560064" cy="548640"/>
            <wp:effectExtent l="0" t="0" r="0" b="0"/>
            <wp:wrapNone/>
            <wp:docPr id="85" name="image140.jpeg"/>
            <wp:cNvGraphicFramePr>
              <a:graphicFrameLocks noChangeAspect="1"/>
            </wp:cNvGraphicFramePr>
            <a:graphic>
              <a:graphicData uri="http://schemas.openxmlformats.org/drawingml/2006/picture">
                <pic:pic>
                  <pic:nvPicPr>
                    <pic:cNvPr id="86" name="image140.jpeg"/>
                    <pic:cNvPicPr/>
                  </pic:nvPicPr>
                  <pic:blipFill>
                    <a:blip r:embed="rId144" cstate="print"/>
                    <a:stretch>
                      <a:fillRect/>
                    </a:stretch>
                  </pic:blipFill>
                  <pic:spPr>
                    <a:xfrm>
                      <a:off x="0" y="0"/>
                      <a:ext cx="3560064" cy="548640"/>
                    </a:xfrm>
                    <a:prstGeom prst="rect">
                      <a:avLst/>
                    </a:prstGeom>
                  </pic:spPr>
                </pic:pic>
              </a:graphicData>
            </a:graphic>
          </wp:anchor>
        </w:drawing>
      </w:r>
      <w:r>
        <w:rPr>
          <w:color w:val="777777"/>
        </w:rPr>
        <w:t>,</w:t>
      </w:r>
      <w:r>
        <w:rPr>
          <w:color w:val="777777"/>
          <w:spacing w:val="-15"/>
        </w:rPr>
        <w:t> </w:t>
      </w:r>
      <w:r>
        <w:rPr>
          <w:color w:val="4D4D4D"/>
        </w:rPr>
        <w:t>„</w:t>
      </w:r>
      <w:r>
        <w:rPr>
          <w:color w:val="4D4D4D"/>
          <w:spacing w:val="24"/>
        </w:rPr>
        <w:t> </w:t>
      </w:r>
      <w:r>
        <w:rPr>
          <w:color w:val="808080"/>
        </w:rPr>
        <w:t>„</w:t>
        <w:tab/>
      </w:r>
      <w:r>
        <w:rPr/>
        <w:t>borrowing was</w:t>
      </w:r>
      <w:r>
        <w:rPr>
          <w:spacing w:val="-10"/>
        </w:rPr>
        <w:t> </w:t>
      </w:r>
      <w:r>
        <w:rPr/>
        <w:t>roughly</w:t>
      </w:r>
      <w:r>
        <w:rPr>
          <w:spacing w:val="2"/>
        </w:rPr>
        <w:t> </w:t>
      </w:r>
      <w:r>
        <w:rPr/>
        <w:t>zero</w:t>
      </w:r>
      <w:r>
        <w:rPr>
          <w:spacing w:val="-10"/>
        </w:rPr>
        <w:t> </w:t>
      </w:r>
      <w:r>
        <w:rPr/>
        <w:t>in</w:t>
      </w:r>
      <w:r>
        <w:rPr>
          <w:spacing w:val="-10"/>
        </w:rPr>
        <w:t> </w:t>
      </w:r>
      <w:r>
        <w:rPr/>
        <w:t>1994</w:t>
      </w:r>
      <w:r>
        <w:rPr>
          <w:spacing w:val="-10"/>
        </w:rPr>
        <w:t> </w:t>
      </w:r>
      <w:r>
        <w:rPr/>
        <w:t>Q3,</w:t>
      </w:r>
      <w:r>
        <w:rPr>
          <w:spacing w:val="-8"/>
        </w:rPr>
        <w:t> </w:t>
      </w:r>
      <w:r>
        <w:rPr/>
        <w:t>and</w:t>
      </w:r>
      <w:r>
        <w:rPr>
          <w:spacing w:val="-7"/>
        </w:rPr>
        <w:t> </w:t>
      </w:r>
      <w:r>
        <w:rPr/>
        <w:t>in</w:t>
      </w:r>
      <w:r>
        <w:rPr>
          <w:spacing w:val="-9"/>
        </w:rPr>
        <w:t> </w:t>
      </w:r>
      <w:r>
        <w:rPr/>
        <w:t>1994</w:t>
      </w:r>
      <w:r>
        <w:rPr>
          <w:spacing w:val="-11"/>
        </w:rPr>
        <w:t> </w:t>
      </w:r>
      <w:r>
        <w:rPr/>
        <w:t>Q4</w:t>
      </w:r>
    </w:p>
    <w:p>
      <w:pPr>
        <w:pStyle w:val="Heading6"/>
        <w:spacing w:line="272" w:lineRule="exact"/>
        <w:ind w:right="441"/>
        <w:jc w:val="right"/>
      </w:pPr>
      <w:r>
        <w:rPr/>
        <w:t>positive</w:t>
      </w:r>
      <w:r>
        <w:rPr>
          <w:spacing w:val="-36"/>
        </w:rPr>
        <w:t> </w:t>
      </w:r>
      <w:r>
        <w:rPr/>
        <w:t>net</w:t>
      </w:r>
      <w:r>
        <w:rPr>
          <w:spacing w:val="-38"/>
        </w:rPr>
        <w:t> </w:t>
      </w:r>
      <w:r>
        <w:rPr/>
        <w:t>borrowing</w:t>
      </w:r>
      <w:r>
        <w:rPr>
          <w:spacing w:val="-26"/>
        </w:rPr>
        <w:t> </w:t>
      </w:r>
      <w:r>
        <w:rPr/>
        <w:t>(El.5</w:t>
      </w:r>
      <w:r>
        <w:rPr>
          <w:spacing w:val="-36"/>
        </w:rPr>
        <w:t> </w:t>
      </w:r>
      <w:r>
        <w:rPr/>
        <w:t>billion)</w:t>
      </w:r>
      <w:r>
        <w:rPr>
          <w:spacing w:val="-28"/>
        </w:rPr>
        <w:t> </w:t>
      </w:r>
      <w:r>
        <w:rPr/>
        <w:t>resumed.</w:t>
      </w:r>
      <w:r>
        <w:rPr>
          <w:spacing w:val="-7"/>
        </w:rPr>
        <w:t> </w:t>
      </w:r>
      <w:r>
        <w:rPr/>
        <w:t>ICCs’</w:t>
      </w:r>
      <w:r>
        <w:rPr>
          <w:spacing w:val="-33"/>
        </w:rPr>
        <w:t> </w:t>
      </w:r>
      <w:r>
        <w:rPr/>
        <w:t>net</w:t>
      </w:r>
    </w:p>
    <w:p>
      <w:pPr>
        <w:pStyle w:val="BodyText"/>
        <w:tabs>
          <w:tab w:pos="4784" w:val="left" w:leader="none"/>
        </w:tabs>
        <w:spacing w:line="263" w:lineRule="exact"/>
        <w:ind w:left="3260"/>
      </w:pPr>
      <w:r>
        <w:rPr>
          <w:color w:val="646464"/>
        </w:rPr>
        <w:t>-</w:t>
      </w:r>
      <w:r>
        <w:rPr>
          <w:color w:val="646464"/>
          <w:spacing w:val="2"/>
        </w:rPr>
        <w:t> </w:t>
      </w:r>
      <w:r>
        <w:rPr>
          <w:color w:val="858585"/>
        </w:rPr>
        <w:t>•</w:t>
        <w:tab/>
      </w:r>
      <w:r>
        <w:rPr/>
        <w:t>sterling capital issues were also stronger in</w:t>
      </w:r>
      <w:r>
        <w:rPr>
          <w:spacing w:val="-18"/>
        </w:rPr>
        <w:t> </w:t>
      </w:r>
      <w:r>
        <w:rPr/>
        <w:t>the,.fourth</w:t>
      </w:r>
    </w:p>
    <w:p>
      <w:pPr>
        <w:pStyle w:val="BodyText"/>
        <w:tabs>
          <w:tab w:pos="4788" w:val="left" w:leader="none"/>
        </w:tabs>
        <w:spacing w:before="4"/>
        <w:ind w:left="3381"/>
      </w:pPr>
      <w:r>
        <w:rPr/>
        <w:drawing>
          <wp:anchor distT="0" distB="0" distL="0" distR="0" allowOverlap="1" layoutInCell="1" locked="0" behindDoc="0" simplePos="0" relativeHeight="15762432">
            <wp:simplePos x="0" y="0"/>
            <wp:positionH relativeFrom="page">
              <wp:posOffset>3688079</wp:posOffset>
            </wp:positionH>
            <wp:positionV relativeFrom="paragraph">
              <wp:posOffset>324819</wp:posOffset>
            </wp:positionV>
            <wp:extent cx="3340608" cy="1243584"/>
            <wp:effectExtent l="0" t="0" r="0" b="0"/>
            <wp:wrapNone/>
            <wp:docPr id="87" name="image141.jpeg"/>
            <wp:cNvGraphicFramePr>
              <a:graphicFrameLocks noChangeAspect="1"/>
            </wp:cNvGraphicFramePr>
            <a:graphic>
              <a:graphicData uri="http://schemas.openxmlformats.org/drawingml/2006/picture">
                <pic:pic>
                  <pic:nvPicPr>
                    <pic:cNvPr id="88" name="image141.jpeg"/>
                    <pic:cNvPicPr/>
                  </pic:nvPicPr>
                  <pic:blipFill>
                    <a:blip r:embed="rId145" cstate="print"/>
                    <a:stretch>
                      <a:fillRect/>
                    </a:stretch>
                  </pic:blipFill>
                  <pic:spPr>
                    <a:xfrm>
                      <a:off x="0" y="0"/>
                      <a:ext cx="3340608" cy="1243584"/>
                    </a:xfrm>
                    <a:prstGeom prst="rect">
                      <a:avLst/>
                    </a:prstGeom>
                  </pic:spPr>
                </pic:pic>
              </a:graphicData>
            </a:graphic>
          </wp:anchor>
        </w:drawing>
      </w:r>
      <w:r>
        <w:rPr>
          <w:color w:val="939393"/>
        </w:rPr>
        <w:t>‹</w:t>
        <w:tab/>
      </w:r>
      <w:r>
        <w:rPr/>
        <w:t>quarter at a seasonally a‹ijusted £3.4 billion (Chart</w:t>
      </w:r>
      <w:r>
        <w:rPr>
          <w:spacing w:val="-23"/>
        </w:rPr>
        <w:t> </w:t>
      </w:r>
      <w:r>
        <w:rPr/>
        <w:t>2,3),</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0"/>
        </w:rPr>
      </w:pPr>
      <w:r>
        <w:rPr/>
        <w:drawing>
          <wp:anchor distT="0" distB="0" distL="0" distR="0" allowOverlap="1" layoutInCell="1" locked="0" behindDoc="0" simplePos="0" relativeHeight="61">
            <wp:simplePos x="0" y="0"/>
            <wp:positionH relativeFrom="page">
              <wp:posOffset>743712</wp:posOffset>
            </wp:positionH>
            <wp:positionV relativeFrom="paragraph">
              <wp:posOffset>103672</wp:posOffset>
            </wp:positionV>
            <wp:extent cx="140207" cy="121920"/>
            <wp:effectExtent l="0" t="0" r="0" b="0"/>
            <wp:wrapTopAndBottom/>
            <wp:docPr id="89" name="image142.jpeg"/>
            <wp:cNvGraphicFramePr>
              <a:graphicFrameLocks noChangeAspect="1"/>
            </wp:cNvGraphicFramePr>
            <a:graphic>
              <a:graphicData uri="http://schemas.openxmlformats.org/drawingml/2006/picture">
                <pic:pic>
                  <pic:nvPicPr>
                    <pic:cNvPr id="90" name="image142.jpeg"/>
                    <pic:cNvPicPr/>
                  </pic:nvPicPr>
                  <pic:blipFill>
                    <a:blip r:embed="rId146" cstate="print"/>
                    <a:stretch>
                      <a:fillRect/>
                    </a:stretch>
                  </pic:blipFill>
                  <pic:spPr>
                    <a:xfrm>
                      <a:off x="0" y="0"/>
                      <a:ext cx="140207" cy="121920"/>
                    </a:xfrm>
                    <a:prstGeom prst="rect">
                      <a:avLst/>
                    </a:prstGeom>
                  </pic:spPr>
                </pic:pic>
              </a:graphicData>
            </a:graphic>
          </wp:anchor>
        </w:drawing>
      </w:r>
    </w:p>
    <w:p>
      <w:pPr>
        <w:spacing w:after="0"/>
        <w:rPr>
          <w:sz w:val="10"/>
        </w:rPr>
        <w:sectPr>
          <w:type w:val="continuous"/>
          <w:pgSz w:w="11860" w:h="16830"/>
          <w:pgMar w:top="1580" w:bottom="280" w:left="1060" w:right="360"/>
        </w:sectPr>
      </w:pPr>
    </w:p>
    <w:p>
      <w:pPr>
        <w:pStyle w:val="BodyText"/>
        <w:spacing w:line="153" w:lineRule="exact"/>
        <w:ind w:left="8259"/>
        <w:rPr>
          <w:sz w:val="15"/>
        </w:rPr>
      </w:pPr>
      <w:r>
        <w:rPr>
          <w:position w:val="-2"/>
          <w:sz w:val="15"/>
        </w:rPr>
        <w:drawing>
          <wp:inline distT="0" distB="0" distL="0" distR="0">
            <wp:extent cx="1091184" cy="97535"/>
            <wp:effectExtent l="0" t="0" r="0" b="0"/>
            <wp:docPr id="91" name="image143.jpeg"/>
            <wp:cNvGraphicFramePr>
              <a:graphicFrameLocks noChangeAspect="1"/>
            </wp:cNvGraphicFramePr>
            <a:graphic>
              <a:graphicData uri="http://schemas.openxmlformats.org/drawingml/2006/picture">
                <pic:pic>
                  <pic:nvPicPr>
                    <pic:cNvPr id="92" name="image143.jpeg"/>
                    <pic:cNvPicPr/>
                  </pic:nvPicPr>
                  <pic:blipFill>
                    <a:blip r:embed="rId147" cstate="print"/>
                    <a:stretch>
                      <a:fillRect/>
                    </a:stretch>
                  </pic:blipFill>
                  <pic:spPr>
                    <a:xfrm>
                      <a:off x="0" y="0"/>
                      <a:ext cx="1091184" cy="97535"/>
                    </a:xfrm>
                    <a:prstGeom prst="rect">
                      <a:avLst/>
                    </a:prstGeom>
                  </pic:spPr>
                </pic:pic>
              </a:graphicData>
            </a:graphic>
          </wp:inline>
        </w:drawing>
      </w:r>
      <w:r>
        <w:rPr>
          <w:position w:val="-2"/>
          <w:sz w:val="15"/>
        </w:rPr>
      </w:r>
    </w:p>
    <w:p>
      <w:pPr>
        <w:pStyle w:val="BodyText"/>
        <w:spacing w:before="1"/>
        <w:rPr>
          <w:sz w:val="29"/>
        </w:rPr>
      </w:pPr>
    </w:p>
    <w:p>
      <w:pPr>
        <w:spacing w:line="196" w:lineRule="auto" w:before="122"/>
        <w:ind w:left="4669" w:right="0" w:firstLine="4"/>
        <w:jc w:val="left"/>
        <w:rPr>
          <w:sz w:val="23"/>
        </w:rPr>
      </w:pPr>
      <w:bookmarkStart w:name="BoE_InflationReport_Feb 95_0013" w:id="13"/>
      <w:bookmarkEnd w:id="13"/>
      <w:r>
        <w:rPr/>
      </w:r>
      <w:r>
        <w:rPr>
          <w:position w:val="-3"/>
          <w:sz w:val="24"/>
        </w:rPr>
        <w:t>British</w:t>
      </w:r>
      <w:r>
        <w:rPr>
          <w:spacing w:val="-21"/>
          <w:position w:val="-3"/>
          <w:sz w:val="24"/>
        </w:rPr>
        <w:t> </w:t>
      </w:r>
      <w:r>
        <w:rPr>
          <w:color w:val="0A0A0A"/>
          <w:sz w:val="24"/>
        </w:rPr>
        <w:t>companies</w:t>
      </w:r>
      <w:r>
        <w:rPr>
          <w:color w:val="0A0A0A"/>
          <w:spacing w:val="-9"/>
          <w:sz w:val="24"/>
        </w:rPr>
        <w:t> </w:t>
      </w:r>
      <w:r>
        <w:rPr>
          <w:sz w:val="24"/>
        </w:rPr>
        <w:t>now</w:t>
      </w:r>
      <w:r>
        <w:rPr>
          <w:spacing w:val="-17"/>
          <w:sz w:val="24"/>
        </w:rPr>
        <w:t> </w:t>
      </w:r>
      <w:r>
        <w:rPr>
          <w:color w:val="0C0C0C"/>
          <w:sz w:val="24"/>
        </w:rPr>
        <w:t>appear</w:t>
      </w:r>
      <w:r>
        <w:rPr>
          <w:color w:val="0C0C0C"/>
          <w:spacing w:val="-19"/>
          <w:sz w:val="24"/>
        </w:rPr>
        <w:t> </w:t>
      </w:r>
      <w:r>
        <w:rPr>
          <w:color w:val="232323"/>
          <w:sz w:val="24"/>
        </w:rPr>
        <w:t>to</w:t>
      </w:r>
      <w:r>
        <w:rPr>
          <w:color w:val="232323"/>
          <w:spacing w:val="-24"/>
          <w:sz w:val="24"/>
        </w:rPr>
        <w:t> </w:t>
      </w:r>
      <w:r>
        <w:rPr>
          <w:color w:val="212121"/>
          <w:sz w:val="24"/>
        </w:rPr>
        <w:t>be</w:t>
      </w:r>
      <w:r>
        <w:rPr>
          <w:color w:val="212121"/>
          <w:spacing w:val="-28"/>
          <w:sz w:val="24"/>
        </w:rPr>
        <w:t> </w:t>
      </w:r>
      <w:r>
        <w:rPr>
          <w:color w:val="242424"/>
          <w:sz w:val="24"/>
        </w:rPr>
        <w:t>in</w:t>
      </w:r>
      <w:r>
        <w:rPr>
          <w:color w:val="242424"/>
          <w:spacing w:val="-20"/>
          <w:sz w:val="24"/>
        </w:rPr>
        <w:t> </w:t>
      </w:r>
      <w:r>
        <w:rPr>
          <w:color w:val="363636"/>
          <w:sz w:val="24"/>
        </w:rPr>
        <w:t>a</w:t>
      </w:r>
      <w:r>
        <w:rPr>
          <w:color w:val="363636"/>
          <w:spacing w:val="-21"/>
          <w:sz w:val="24"/>
        </w:rPr>
        <w:t> </w:t>
      </w:r>
      <w:r>
        <w:rPr>
          <w:color w:val="262626"/>
          <w:sz w:val="24"/>
        </w:rPr>
        <w:t>strong</w:t>
      </w:r>
      <w:r>
        <w:rPr>
          <w:color w:val="262626"/>
          <w:spacing w:val="-17"/>
          <w:sz w:val="24"/>
        </w:rPr>
        <w:t> </w:t>
      </w:r>
      <w:r>
        <w:rPr>
          <w:color w:val="151515"/>
          <w:position w:val="3"/>
          <w:sz w:val="24"/>
        </w:rPr>
        <w:t>financial </w:t>
      </w:r>
      <w:r>
        <w:rPr>
          <w:position w:val="-2"/>
          <w:sz w:val="24"/>
        </w:rPr>
        <w:t>position </w:t>
      </w:r>
      <w:r>
        <w:rPr>
          <w:color w:val="0C0C0C"/>
          <w:sz w:val="24"/>
        </w:rPr>
        <w:t>and </w:t>
      </w:r>
      <w:r>
        <w:rPr>
          <w:color w:val="0E0E0E"/>
          <w:sz w:val="24"/>
        </w:rPr>
        <w:t>are </w:t>
      </w:r>
      <w:r>
        <w:rPr>
          <w:color w:val="0C0C0C"/>
          <w:sz w:val="24"/>
        </w:rPr>
        <w:t>able </w:t>
      </w:r>
      <w:r>
        <w:rPr>
          <w:sz w:val="24"/>
        </w:rPr>
        <w:t>to increase </w:t>
      </w:r>
      <w:r>
        <w:rPr>
          <w:color w:val="0F0F0F"/>
          <w:sz w:val="24"/>
        </w:rPr>
        <w:t>investment </w:t>
      </w:r>
      <w:r>
        <w:rPr>
          <w:color w:val="151515"/>
          <w:position w:val="3"/>
          <w:sz w:val="24"/>
        </w:rPr>
        <w:t>using </w:t>
      </w:r>
      <w:r>
        <w:rPr>
          <w:color w:val="232323"/>
          <w:position w:val="3"/>
          <w:sz w:val="24"/>
        </w:rPr>
        <w:t>their </w:t>
      </w:r>
      <w:r>
        <w:rPr>
          <w:position w:val="-2"/>
          <w:sz w:val="24"/>
        </w:rPr>
        <w:t>own .internal </w:t>
      </w:r>
      <w:r>
        <w:rPr>
          <w:color w:val="0A0A0A"/>
          <w:sz w:val="24"/>
        </w:rPr>
        <w:t>funds. </w:t>
      </w:r>
      <w:r>
        <w:rPr>
          <w:color w:val="1A1A1A"/>
          <w:sz w:val="24"/>
        </w:rPr>
        <w:t>A </w:t>
      </w:r>
      <w:r>
        <w:rPr>
          <w:color w:val="0E0E0E"/>
          <w:sz w:val="24"/>
        </w:rPr>
        <w:t>recent </w:t>
      </w:r>
      <w:r>
        <w:rPr>
          <w:color w:val="212121"/>
          <w:sz w:val="24"/>
        </w:rPr>
        <w:t>survey </w:t>
      </w:r>
      <w:r>
        <w:rPr>
          <w:color w:val="343434"/>
          <w:sz w:val="24"/>
        </w:rPr>
        <w:t>by </w:t>
      </w:r>
      <w:r>
        <w:rPr>
          <w:color w:val="131313"/>
          <w:sz w:val="24"/>
        </w:rPr>
        <w:t>the </w:t>
      </w:r>
      <w:r>
        <w:rPr>
          <w:color w:val="070707"/>
          <w:position w:val="3"/>
          <w:sz w:val="24"/>
        </w:rPr>
        <w:t>Bank </w:t>
      </w:r>
      <w:r>
        <w:rPr>
          <w:position w:val="-3"/>
          <w:sz w:val="23"/>
        </w:rPr>
        <w:t>Consultancy </w:t>
      </w:r>
      <w:r>
        <w:rPr>
          <w:sz w:val="23"/>
        </w:rPr>
        <w:t>Group reported </w:t>
      </w:r>
      <w:r>
        <w:rPr>
          <w:color w:val="1A1A1A"/>
          <w:sz w:val="23"/>
        </w:rPr>
        <w:t>that </w:t>
      </w:r>
      <w:r>
        <w:rPr>
          <w:color w:val="0F0F0F"/>
          <w:sz w:val="23"/>
        </w:rPr>
        <w:t>the </w:t>
      </w:r>
      <w:r>
        <w:rPr>
          <w:color w:val="161616"/>
          <w:sz w:val="23"/>
        </w:rPr>
        <w:t>availability </w:t>
      </w:r>
      <w:r>
        <w:rPr>
          <w:color w:val="181818"/>
          <w:sz w:val="23"/>
        </w:rPr>
        <w:t>and </w:t>
      </w:r>
      <w:r>
        <w:rPr>
          <w:color w:val="131313"/>
          <w:sz w:val="23"/>
        </w:rPr>
        <w:t>cost </w:t>
      </w:r>
      <w:r>
        <w:rPr>
          <w:position w:val="-2"/>
          <w:sz w:val="23"/>
        </w:rPr>
        <w:t>of </w:t>
      </w:r>
      <w:r>
        <w:rPr>
          <w:sz w:val="23"/>
        </w:rPr>
        <w:t>bank finance </w:t>
      </w:r>
      <w:r>
        <w:rPr>
          <w:color w:val="3A3A3A"/>
          <w:sz w:val="23"/>
        </w:rPr>
        <w:t>i:s </w:t>
      </w:r>
      <w:r>
        <w:rPr>
          <w:sz w:val="23"/>
        </w:rPr>
        <w:t>less </w:t>
      </w:r>
      <w:r>
        <w:rPr>
          <w:color w:val="0E0E0E"/>
          <w:sz w:val="23"/>
        </w:rPr>
        <w:t>of </w:t>
      </w:r>
      <w:r>
        <w:rPr>
          <w:color w:val="383838"/>
          <w:sz w:val="23"/>
        </w:rPr>
        <w:t>a </w:t>
      </w:r>
      <w:r>
        <w:rPr>
          <w:color w:val="0E0E0E"/>
          <w:sz w:val="23"/>
        </w:rPr>
        <w:t>concern </w:t>
      </w:r>
      <w:r>
        <w:rPr>
          <w:color w:val="161616"/>
          <w:sz w:val="23"/>
        </w:rPr>
        <w:t>to </w:t>
      </w:r>
      <w:r>
        <w:rPr>
          <w:color w:val="0C0C0C"/>
          <w:sz w:val="23"/>
        </w:rPr>
        <w:t>companies </w:t>
      </w:r>
      <w:r>
        <w:rPr>
          <w:position w:val="3"/>
          <w:sz w:val="23"/>
        </w:rPr>
        <w:t>than</w:t>
      </w:r>
      <w:r>
        <w:rPr>
          <w:spacing w:val="-19"/>
          <w:position w:val="3"/>
          <w:sz w:val="23"/>
        </w:rPr>
        <w:t> </w:t>
      </w:r>
      <w:r>
        <w:rPr>
          <w:color w:val="111111"/>
          <w:position w:val="3"/>
          <w:sz w:val="23"/>
        </w:rPr>
        <w:t>it</w:t>
      </w:r>
    </w:p>
    <w:p>
      <w:pPr>
        <w:pStyle w:val="BodyText"/>
        <w:spacing w:line="231" w:lineRule="exact"/>
        <w:ind w:left="4686"/>
      </w:pPr>
      <w:r>
        <w:rPr>
          <w:color w:val="0C0C0C"/>
        </w:rPr>
        <w:t>was </w:t>
      </w:r>
      <w:r>
        <w:rPr>
          <w:color w:val="080808"/>
        </w:rPr>
        <w:t>i.n </w:t>
      </w:r>
      <w:r>
        <w:rPr/>
        <w:t>1992,</w:t>
      </w:r>
    </w:p>
    <w:p>
      <w:pPr>
        <w:pStyle w:val="BodyText"/>
        <w:spacing w:before="10"/>
        <w:rPr>
          <w:sz w:val="15"/>
        </w:rPr>
      </w:pPr>
    </w:p>
    <w:p>
      <w:pPr>
        <w:spacing w:after="0"/>
        <w:rPr>
          <w:sz w:val="15"/>
        </w:rPr>
        <w:sectPr>
          <w:pgSz w:w="12070" w:h="16830"/>
          <w:pgMar w:top="980" w:bottom="280" w:left="880" w:right="108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
        <w:rPr>
          <w:sz w:val="30"/>
        </w:rPr>
      </w:pPr>
    </w:p>
    <w:p>
      <w:pPr>
        <w:spacing w:before="1"/>
        <w:ind w:left="133" w:right="1030" w:hanging="14"/>
        <w:jc w:val="left"/>
        <w:rPr>
          <w:b/>
          <w:sz w:val="20"/>
        </w:rPr>
      </w:pPr>
      <w:r>
        <w:rPr/>
        <w:pict>
          <v:group style="position:absolute;margin-left:50.400002pt;margin-top:44.185928pt;width:163.2pt;height:12.25pt;mso-position-horizontal-relative:page;mso-position-vertical-relative:paragraph;z-index:15769088" coordorigin="1008,884" coordsize="3264,245">
            <v:shape style="position:absolute;left:1344;top:883;width:1431;height:135" type="#_x0000_t75" stroked="false">
              <v:imagedata r:id="rId148" o:title=""/>
            </v:shape>
            <v:shape style="position:absolute;left:1008;top:1018;width:3264;height:111" type="#_x0000_t75" stroked="false">
              <v:imagedata r:id="rId149" o:title=""/>
            </v:shape>
            <w10:wrap type="none"/>
          </v:group>
        </w:pict>
      </w:r>
      <w:r>
        <w:rPr>
          <w:b/>
          <w:color w:val="4B8AAE"/>
          <w:sz w:val="20"/>
        </w:rPr>
        <w:t>Cbart </w:t>
      </w:r>
      <w:r>
        <w:rPr>
          <w:b/>
          <w:color w:val="23708E"/>
          <w:sz w:val="20"/>
        </w:rPr>
        <w:t>2A </w:t>
      </w:r>
      <w:r>
        <w:rPr>
          <w:b/>
          <w:color w:val="3B839A"/>
          <w:w w:val="95"/>
          <w:sz w:val="20"/>
        </w:rPr>
        <w:t>Interest </w:t>
      </w:r>
      <w:r>
        <w:rPr>
          <w:b/>
          <w:color w:val="DDDDDD"/>
          <w:w w:val="95"/>
          <w:sz w:val="20"/>
        </w:rPr>
        <w:t>rates'</w:t>
      </w:r>
    </w:p>
    <w:p>
      <w:pPr>
        <w:pStyle w:val="BodyText"/>
        <w:rPr>
          <w:b/>
          <w:sz w:val="20"/>
        </w:rPr>
      </w:pPr>
    </w:p>
    <w:p>
      <w:pPr>
        <w:pStyle w:val="BodyText"/>
        <w:rPr>
          <w:b/>
          <w:sz w:val="20"/>
        </w:rPr>
      </w:pPr>
    </w:p>
    <w:p>
      <w:pPr>
        <w:pStyle w:val="BodyText"/>
        <w:spacing w:before="8"/>
        <w:rPr>
          <w:b/>
          <w:sz w:val="26"/>
        </w:rPr>
      </w:pPr>
      <w:r>
        <w:rPr/>
        <w:drawing>
          <wp:anchor distT="0" distB="0" distL="0" distR="0" allowOverlap="1" layoutInCell="1" locked="0" behindDoc="0" simplePos="0" relativeHeight="69">
            <wp:simplePos x="0" y="0"/>
            <wp:positionH relativeFrom="page">
              <wp:posOffset>1347216</wp:posOffset>
            </wp:positionH>
            <wp:positionV relativeFrom="paragraph">
              <wp:posOffset>220171</wp:posOffset>
            </wp:positionV>
            <wp:extent cx="646175" cy="85344"/>
            <wp:effectExtent l="0" t="0" r="0" b="0"/>
            <wp:wrapTopAndBottom/>
            <wp:docPr id="93" name="image146.jpeg"/>
            <wp:cNvGraphicFramePr>
              <a:graphicFrameLocks noChangeAspect="1"/>
            </wp:cNvGraphicFramePr>
            <a:graphic>
              <a:graphicData uri="http://schemas.openxmlformats.org/drawingml/2006/picture">
                <pic:pic>
                  <pic:nvPicPr>
                    <pic:cNvPr id="94" name="image146.jpeg"/>
                    <pic:cNvPicPr/>
                  </pic:nvPicPr>
                  <pic:blipFill>
                    <a:blip r:embed="rId150" cstate="print"/>
                    <a:stretch>
                      <a:fillRect/>
                    </a:stretch>
                  </pic:blipFill>
                  <pic:spPr>
                    <a:xfrm>
                      <a:off x="0" y="0"/>
                      <a:ext cx="646175" cy="85344"/>
                    </a:xfrm>
                    <a:prstGeom prst="rect">
                      <a:avLst/>
                    </a:prstGeom>
                  </pic:spPr>
                </pic:pic>
              </a:graphicData>
            </a:graphic>
          </wp:anchor>
        </w:drawing>
      </w:r>
    </w:p>
    <w:p>
      <w:pPr>
        <w:pStyle w:val="BodyText"/>
        <w:rPr>
          <w:b/>
          <w:sz w:val="20"/>
        </w:rPr>
      </w:pPr>
    </w:p>
    <w:p>
      <w:pPr>
        <w:pStyle w:val="BodyText"/>
        <w:rPr>
          <w:b/>
          <w:sz w:val="25"/>
        </w:rPr>
      </w:pPr>
      <w:r>
        <w:rPr/>
        <w:drawing>
          <wp:anchor distT="0" distB="0" distL="0" distR="0" allowOverlap="1" layoutInCell="1" locked="0" behindDoc="0" simplePos="0" relativeHeight="70">
            <wp:simplePos x="0" y="0"/>
            <wp:positionH relativeFrom="page">
              <wp:posOffset>780287</wp:posOffset>
            </wp:positionH>
            <wp:positionV relativeFrom="paragraph">
              <wp:posOffset>207403</wp:posOffset>
            </wp:positionV>
            <wp:extent cx="609599" cy="85344"/>
            <wp:effectExtent l="0" t="0" r="0" b="0"/>
            <wp:wrapTopAndBottom/>
            <wp:docPr id="95" name="image147.jpeg"/>
            <wp:cNvGraphicFramePr>
              <a:graphicFrameLocks noChangeAspect="1"/>
            </wp:cNvGraphicFramePr>
            <a:graphic>
              <a:graphicData uri="http://schemas.openxmlformats.org/drawingml/2006/picture">
                <pic:pic>
                  <pic:nvPicPr>
                    <pic:cNvPr id="96" name="image147.jpeg"/>
                    <pic:cNvPicPr/>
                  </pic:nvPicPr>
                  <pic:blipFill>
                    <a:blip r:embed="rId151" cstate="print"/>
                    <a:stretch>
                      <a:fillRect/>
                    </a:stretch>
                  </pic:blipFill>
                  <pic:spPr>
                    <a:xfrm>
                      <a:off x="0" y="0"/>
                      <a:ext cx="609599" cy="85344"/>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26"/>
        </w:rPr>
      </w:pPr>
      <w:r>
        <w:rPr/>
        <w:drawing>
          <wp:anchor distT="0" distB="0" distL="0" distR="0" allowOverlap="1" layoutInCell="1" locked="0" behindDoc="0" simplePos="0" relativeHeight="71">
            <wp:simplePos x="0" y="0"/>
            <wp:positionH relativeFrom="page">
              <wp:posOffset>652272</wp:posOffset>
            </wp:positionH>
            <wp:positionV relativeFrom="paragraph">
              <wp:posOffset>221193</wp:posOffset>
            </wp:positionV>
            <wp:extent cx="1511808" cy="280415"/>
            <wp:effectExtent l="0" t="0" r="0" b="0"/>
            <wp:wrapTopAndBottom/>
            <wp:docPr id="97" name="image148.jpeg"/>
            <wp:cNvGraphicFramePr>
              <a:graphicFrameLocks noChangeAspect="1"/>
            </wp:cNvGraphicFramePr>
            <a:graphic>
              <a:graphicData uri="http://schemas.openxmlformats.org/drawingml/2006/picture">
                <pic:pic>
                  <pic:nvPicPr>
                    <pic:cNvPr id="98" name="image148.jpeg"/>
                    <pic:cNvPicPr/>
                  </pic:nvPicPr>
                  <pic:blipFill>
                    <a:blip r:embed="rId152" cstate="print"/>
                    <a:stretch>
                      <a:fillRect/>
                    </a:stretch>
                  </pic:blipFill>
                  <pic:spPr>
                    <a:xfrm>
                      <a:off x="0" y="0"/>
                      <a:ext cx="1511808" cy="280415"/>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14"/>
        </w:rPr>
      </w:pPr>
      <w:r>
        <w:rPr/>
        <w:drawing>
          <wp:anchor distT="0" distB="0" distL="0" distR="0" allowOverlap="1" layoutInCell="1" locked="0" behindDoc="0" simplePos="0" relativeHeight="72">
            <wp:simplePos x="0" y="0"/>
            <wp:positionH relativeFrom="page">
              <wp:posOffset>633983</wp:posOffset>
            </wp:positionH>
            <wp:positionV relativeFrom="paragraph">
              <wp:posOffset>130819</wp:posOffset>
            </wp:positionV>
            <wp:extent cx="883919" cy="298703"/>
            <wp:effectExtent l="0" t="0" r="0" b="0"/>
            <wp:wrapTopAndBottom/>
            <wp:docPr id="99" name="image149.jpeg"/>
            <wp:cNvGraphicFramePr>
              <a:graphicFrameLocks noChangeAspect="1"/>
            </wp:cNvGraphicFramePr>
            <a:graphic>
              <a:graphicData uri="http://schemas.openxmlformats.org/drawingml/2006/picture">
                <pic:pic>
                  <pic:nvPicPr>
                    <pic:cNvPr id="100" name="image149.jpeg"/>
                    <pic:cNvPicPr/>
                  </pic:nvPicPr>
                  <pic:blipFill>
                    <a:blip r:embed="rId153" cstate="print"/>
                    <a:stretch>
                      <a:fillRect/>
                    </a:stretch>
                  </pic:blipFill>
                  <pic:spPr>
                    <a:xfrm>
                      <a:off x="0" y="0"/>
                      <a:ext cx="883919" cy="298703"/>
                    </a:xfrm>
                    <a:prstGeom prst="rect">
                      <a:avLst/>
                    </a:prstGeom>
                  </pic:spPr>
                </pic:pic>
              </a:graphicData>
            </a:graphic>
          </wp:anchor>
        </w:drawing>
      </w:r>
    </w:p>
    <w:p>
      <w:pPr>
        <w:pStyle w:val="BodyText"/>
        <w:rPr>
          <w:b/>
          <w:sz w:val="16"/>
        </w:rPr>
      </w:pPr>
      <w:r>
        <w:rPr/>
        <w:br w:type="column"/>
      </w:r>
      <w:r>
        <w:rPr>
          <w:b/>
          <w:sz w:val="16"/>
        </w:rPr>
      </w: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spacing w:before="5"/>
        <w:rPr>
          <w:b/>
          <w:sz w:val="16"/>
        </w:rPr>
      </w:pPr>
    </w:p>
    <w:p>
      <w:pPr>
        <w:spacing w:before="0"/>
        <w:ind w:left="118" w:right="0" w:firstLine="0"/>
        <w:jc w:val="left"/>
        <w:rPr>
          <w:rFonts w:ascii="Courier New"/>
          <w:sz w:val="15"/>
        </w:rPr>
      </w:pPr>
      <w:r>
        <w:rPr>
          <w:rFonts w:ascii="Courier New"/>
          <w:color w:val="676767"/>
          <w:w w:val="75"/>
          <w:sz w:val="15"/>
        </w:rPr>
        <w:t>-</w:t>
      </w:r>
      <w:r>
        <w:rPr>
          <w:rFonts w:ascii="Courier New"/>
          <w:color w:val="676767"/>
          <w:spacing w:val="-38"/>
          <w:w w:val="75"/>
          <w:sz w:val="15"/>
        </w:rPr>
        <w:t> </w:t>
      </w:r>
      <w:r>
        <w:rPr>
          <w:rFonts w:ascii="Courier New"/>
          <w:color w:val="595959"/>
          <w:w w:val="75"/>
          <w:sz w:val="15"/>
        </w:rPr>
        <w:t>3.6:</w:t>
      </w:r>
    </w:p>
    <w:p>
      <w:pPr>
        <w:spacing w:before="90"/>
        <w:ind w:left="122" w:right="0" w:firstLine="0"/>
        <w:jc w:val="left"/>
        <w:rPr>
          <w:i/>
          <w:sz w:val="23"/>
        </w:rPr>
      </w:pPr>
      <w:r>
        <w:rPr/>
        <w:br w:type="column"/>
      </w:r>
      <w:r>
        <w:rPr>
          <w:i/>
          <w:color w:val="B1B1B1"/>
          <w:sz w:val="23"/>
        </w:rPr>
        <w:t>Divisiu</w:t>
      </w:r>
    </w:p>
    <w:p>
      <w:pPr>
        <w:pStyle w:val="BodyText"/>
        <w:spacing w:line="242" w:lineRule="auto" w:before="61"/>
        <w:ind w:left="123" w:right="178" w:hanging="5"/>
      </w:pPr>
      <w:r>
        <w:rPr/>
        <w:t>The Bank’s Divisia measure </w:t>
      </w:r>
      <w:r>
        <w:rPr>
          <w:color w:val="080808"/>
        </w:rPr>
        <w:t>of </w:t>
      </w:r>
      <w:r>
        <w:rPr/>
        <w:t>money, </w:t>
      </w:r>
      <w:r>
        <w:rPr>
          <w:color w:val="1F1F1F"/>
        </w:rPr>
        <w:t>which </w:t>
      </w:r>
      <w:r>
        <w:rPr>
          <w:color w:val="0A0A0A"/>
          <w:position w:val="3"/>
        </w:rPr>
        <w:t>weights </w:t>
      </w:r>
      <w:r>
        <w:rPr/>
        <w:t>the various components </w:t>
      </w:r>
      <w:r>
        <w:rPr>
          <w:color w:val="111111"/>
        </w:rPr>
        <w:t>of </w:t>
      </w:r>
      <w:r>
        <w:rPr/>
        <w:t>M4 </w:t>
      </w:r>
      <w:r>
        <w:rPr>
          <w:color w:val="111111"/>
        </w:rPr>
        <w:t>according </w:t>
      </w:r>
      <w:r>
        <w:rPr>
          <w:color w:val="161616"/>
        </w:rPr>
        <w:t>to </w:t>
      </w:r>
      <w:r>
        <w:rPr>
          <w:color w:val="131313"/>
        </w:rPr>
        <w:t>their </w:t>
      </w:r>
      <w:r>
        <w:rPr/>
        <w:t>transactions characteristics, </w:t>
      </w:r>
      <w:r>
        <w:rPr>
          <w:color w:val="131313"/>
        </w:rPr>
        <w:t>rose </w:t>
      </w:r>
      <w:r>
        <w:rPr>
          <w:color w:val="161616"/>
        </w:rPr>
        <w:t>by </w:t>
      </w:r>
      <w:r>
        <w:rPr>
          <w:color w:val="0E0E0E"/>
        </w:rPr>
        <w:t>0.59• </w:t>
      </w:r>
      <w:r>
        <w:rPr>
          <w:color w:val="1A1A1A"/>
        </w:rPr>
        <w:t>in </w:t>
      </w:r>
      <w:r>
        <w:rPr>
          <w:color w:val="1D1D1D"/>
        </w:rPr>
        <w:t>the </w:t>
      </w:r>
      <w:r>
        <w:rPr>
          <w:color w:val="111111"/>
        </w:rPr>
        <w:t>fourth </w:t>
      </w:r>
      <w:r>
        <w:rPr/>
        <w:t>quarter, </w:t>
      </w:r>
      <w:r>
        <w:rPr>
          <w:color w:val="131313"/>
        </w:rPr>
        <w:t>less </w:t>
      </w:r>
      <w:r>
        <w:rPr/>
        <w:t>than the </w:t>
      </w:r>
      <w:r>
        <w:rPr>
          <w:color w:val="151515"/>
        </w:rPr>
        <w:t>strong increase </w:t>
      </w:r>
      <w:r>
        <w:rPr/>
        <w:t>of </w:t>
      </w:r>
      <w:r>
        <w:rPr>
          <w:color w:val="181818"/>
        </w:rPr>
        <w:t>I.09o </w:t>
      </w:r>
      <w:r>
        <w:rPr>
          <w:color w:val="1A1A1A"/>
        </w:rPr>
        <w:t>recorded </w:t>
      </w:r>
      <w:r>
        <w:rPr>
          <w:color w:val="2D2D2D"/>
        </w:rPr>
        <w:t>in </w:t>
      </w:r>
      <w:r>
        <w:rPr/>
        <w:t>the previous quarter. This </w:t>
      </w:r>
      <w:r>
        <w:rPr>
          <w:color w:val="2A2A2A"/>
        </w:rPr>
        <w:t>gave </w:t>
      </w:r>
      <w:r>
        <w:rPr>
          <w:color w:val="111111"/>
        </w:rPr>
        <w:t>a four-quarter </w:t>
      </w:r>
      <w:r>
        <w:rPr>
          <w:color w:val="161616"/>
        </w:rPr>
        <w:t>growth </w:t>
      </w:r>
      <w:r>
        <w:rPr/>
        <w:t>rate </w:t>
      </w:r>
      <w:r>
        <w:rPr>
          <w:color w:val="181818"/>
        </w:rPr>
        <w:t>of </w:t>
      </w:r>
      <w:r>
        <w:rPr/>
        <w:t>3.4%. Personal and </w:t>
      </w:r>
      <w:r>
        <w:rPr>
          <w:color w:val="111111"/>
        </w:rPr>
        <w:t>corporate </w:t>
      </w:r>
      <w:r>
        <w:rPr/>
        <w:t>sector Divisia increased by 0.29r and 1.69• </w:t>
      </w:r>
      <w:r>
        <w:rPr>
          <w:color w:val="0A0A0A"/>
        </w:rPr>
        <w:t>respectively </w:t>
      </w:r>
      <w:r>
        <w:rPr>
          <w:color w:val="111111"/>
        </w:rPr>
        <w:t>in </w:t>
      </w:r>
      <w:r>
        <w:rPr/>
        <w:t>1994 </w:t>
      </w:r>
      <w:r>
        <w:rPr>
          <w:color w:val="0F0F0F"/>
        </w:rPr>
        <w:t>Q4; </w:t>
      </w:r>
      <w:r>
        <w:rPr/>
        <w:t>their l 2-month growth </w:t>
      </w:r>
      <w:r>
        <w:rPr>
          <w:color w:val="0A0A0A"/>
        </w:rPr>
        <w:t>rates </w:t>
      </w:r>
      <w:r>
        <w:rPr/>
        <w:t>fell </w:t>
      </w:r>
      <w:r>
        <w:rPr>
          <w:color w:val="343434"/>
        </w:rPr>
        <w:t>to </w:t>
      </w:r>
      <w:r>
        <w:rPr>
          <w:color w:val="131313"/>
        </w:rPr>
        <w:t>2.6% </w:t>
      </w:r>
      <w:r>
        <w:rPr>
          <w:color w:val="151515"/>
        </w:rPr>
        <w:t>and</w:t>
      </w:r>
      <w:r>
        <w:rPr>
          <w:color w:val="151515"/>
          <w:spacing w:val="-3"/>
        </w:rPr>
        <w:t> </w:t>
      </w:r>
      <w:r>
        <w:rPr>
          <w:color w:val="131313"/>
          <w:spacing w:val="3"/>
        </w:rPr>
        <w:t>6.1</w:t>
      </w:r>
      <w:r>
        <w:rPr>
          <w:color w:val="4B4B4B"/>
          <w:spacing w:val="3"/>
        </w:rPr>
        <w:t>%.</w:t>
      </w:r>
    </w:p>
    <w:p>
      <w:pPr>
        <w:pStyle w:val="BodyText"/>
        <w:spacing w:before="8"/>
        <w:rPr>
          <w:sz w:val="21"/>
        </w:rPr>
      </w:pPr>
    </w:p>
    <w:p>
      <w:pPr>
        <w:pStyle w:val="Heading3"/>
        <w:numPr>
          <w:ilvl w:val="0"/>
          <w:numId w:val="4"/>
        </w:numPr>
        <w:tabs>
          <w:tab w:pos="331" w:val="left" w:leader="none"/>
          <w:tab w:pos="1404" w:val="left" w:leader="none"/>
          <w:tab w:pos="3283" w:val="left" w:leader="none"/>
          <w:tab w:pos="4761" w:val="left" w:leader="none"/>
        </w:tabs>
        <w:spacing w:line="240" w:lineRule="auto" w:before="1" w:after="0"/>
        <w:ind w:left="330" w:right="0" w:hanging="202"/>
        <w:jc w:val="left"/>
        <w:rPr>
          <w:color w:val="31A1A3"/>
        </w:rPr>
      </w:pPr>
      <w:r>
        <w:rPr>
          <w:color w:val="3499A8"/>
          <w:w w:val="105"/>
        </w:rPr>
        <w:t>2</w:t>
        <w:tab/>
      </w:r>
      <w:r>
        <w:rPr>
          <w:color w:val="349A9A"/>
          <w:w w:val="105"/>
        </w:rPr>
        <w:t>Inte  </w:t>
      </w:r>
      <w:r>
        <w:rPr>
          <w:color w:val="498577"/>
          <w:w w:val="105"/>
        </w:rPr>
        <w:t>e</w:t>
      </w:r>
      <w:r>
        <w:rPr>
          <w:color w:val="498577"/>
          <w:spacing w:val="-2"/>
          <w:w w:val="105"/>
        </w:rPr>
        <w:t> </w:t>
      </w:r>
      <w:r>
        <w:rPr>
          <w:color w:val="3B7B7B"/>
          <w:w w:val="105"/>
        </w:rPr>
        <w:t>t </w:t>
      </w:r>
      <w:r>
        <w:rPr>
          <w:color w:val="3B7B7B"/>
          <w:spacing w:val="38"/>
          <w:w w:val="105"/>
        </w:rPr>
        <w:t> </w:t>
      </w:r>
      <w:r>
        <w:rPr>
          <w:color w:val="489E95"/>
          <w:w w:val="105"/>
        </w:rPr>
        <w:t>ates</w:t>
        <w:tab/>
      </w:r>
      <w:r>
        <w:rPr>
          <w:color w:val="499A89"/>
          <w:w w:val="105"/>
        </w:rPr>
        <w:t>d</w:t>
      </w:r>
      <w:r>
        <w:rPr>
          <w:color w:val="499A89"/>
          <w:spacing w:val="-2"/>
          <w:w w:val="105"/>
        </w:rPr>
        <w:t> </w:t>
      </w:r>
      <w:r>
        <w:rPr>
          <w:color w:val="3B8997"/>
          <w:w w:val="105"/>
        </w:rPr>
        <w:t>e</w:t>
      </w:r>
      <w:r>
        <w:rPr>
          <w:color w:val="3B8997"/>
          <w:spacing w:val="49"/>
          <w:w w:val="105"/>
        </w:rPr>
        <w:t> </w:t>
      </w:r>
      <w:r>
        <w:rPr>
          <w:color w:val="548C90"/>
          <w:w w:val="105"/>
        </w:rPr>
        <w:t>ch</w:t>
        <w:tab/>
      </w:r>
      <w:r>
        <w:rPr>
          <w:color w:val="49A380"/>
          <w:w w:val="105"/>
        </w:rPr>
        <w:t>ate</w:t>
      </w:r>
    </w:p>
    <w:p>
      <w:pPr>
        <w:pStyle w:val="Heading6"/>
        <w:spacing w:line="232" w:lineRule="auto" w:before="240"/>
        <w:ind w:left="136" w:right="926" w:firstLine="4"/>
      </w:pPr>
      <w:r>
        <w:rPr/>
        <w:t>Developments</w:t>
      </w:r>
      <w:r>
        <w:rPr>
          <w:spacing w:val="-26"/>
        </w:rPr>
        <w:t> </w:t>
      </w:r>
      <w:r>
        <w:rPr/>
        <w:t>in</w:t>
      </w:r>
      <w:r>
        <w:rPr>
          <w:spacing w:val="-34"/>
        </w:rPr>
        <w:t> </w:t>
      </w:r>
      <w:r>
        <w:rPr/>
        <w:t>the</w:t>
      </w:r>
      <w:r>
        <w:rPr>
          <w:spacing w:val="-39"/>
        </w:rPr>
        <w:t> </w:t>
      </w:r>
      <w:r>
        <w:rPr>
          <w:color w:val="0A0A0A"/>
        </w:rPr>
        <w:t>financial</w:t>
      </w:r>
      <w:r>
        <w:rPr>
          <w:color w:val="0A0A0A"/>
          <w:spacing w:val="-32"/>
        </w:rPr>
        <w:t> </w:t>
      </w:r>
      <w:r>
        <w:rPr>
          <w:color w:val="0A0A0A"/>
        </w:rPr>
        <w:t>markets</w:t>
      </w:r>
      <w:r>
        <w:rPr>
          <w:color w:val="0A0A0A"/>
          <w:spacing w:val="-33"/>
        </w:rPr>
        <w:t> </w:t>
      </w:r>
      <w:r>
        <w:rPr/>
        <w:t>affect</w:t>
      </w:r>
      <w:r>
        <w:rPr>
          <w:spacing w:val="-30"/>
        </w:rPr>
        <w:t> </w:t>
      </w:r>
      <w:r>
        <w:rPr>
          <w:color w:val="242424"/>
        </w:rPr>
        <w:t>the </w:t>
      </w:r>
      <w:r>
        <w:rPr/>
        <w:t>assessment</w:t>
      </w:r>
      <w:r>
        <w:rPr>
          <w:spacing w:val="-9"/>
        </w:rPr>
        <w:t> </w:t>
      </w:r>
      <w:r>
        <w:rPr/>
        <w:t>of</w:t>
      </w:r>
      <w:r>
        <w:rPr>
          <w:spacing w:val="-13"/>
        </w:rPr>
        <w:t> </w:t>
      </w:r>
      <w:r>
        <w:rPr/>
        <w:t>future</w:t>
      </w:r>
      <w:r>
        <w:rPr>
          <w:spacing w:val="-11"/>
        </w:rPr>
        <w:t> </w:t>
      </w:r>
      <w:r>
        <w:rPr/>
        <w:t>inflation</w:t>
      </w:r>
      <w:r>
        <w:rPr>
          <w:spacing w:val="-1"/>
        </w:rPr>
        <w:t> </w:t>
      </w:r>
      <w:r>
        <w:rPr/>
        <w:t>in</w:t>
      </w:r>
      <w:r>
        <w:rPr>
          <w:spacing w:val="-13"/>
        </w:rPr>
        <w:t> </w:t>
      </w:r>
      <w:r>
        <w:rPr>
          <w:color w:val="111111"/>
        </w:rPr>
        <w:t>three</w:t>
      </w:r>
      <w:r>
        <w:rPr>
          <w:color w:val="111111"/>
          <w:spacing w:val="-6"/>
        </w:rPr>
        <w:t> </w:t>
      </w:r>
      <w:r>
        <w:rPr>
          <w:color w:val="1D1D1D"/>
        </w:rPr>
        <w:t>ways:</w:t>
      </w:r>
    </w:p>
    <w:p>
      <w:pPr>
        <w:spacing w:line="232" w:lineRule="auto" w:before="228"/>
        <w:ind w:left="597" w:right="142" w:firstLine="4"/>
        <w:jc w:val="left"/>
        <w:rPr>
          <w:sz w:val="24"/>
        </w:rPr>
      </w:pPr>
      <w:r>
        <w:rPr/>
        <w:drawing>
          <wp:anchor distT="0" distB="0" distL="0" distR="0" allowOverlap="1" layoutInCell="1" locked="0" behindDoc="0" simplePos="0" relativeHeight="15767552">
            <wp:simplePos x="0" y="0"/>
            <wp:positionH relativeFrom="page">
              <wp:posOffset>3547871</wp:posOffset>
            </wp:positionH>
            <wp:positionV relativeFrom="paragraph">
              <wp:posOffset>206591</wp:posOffset>
            </wp:positionV>
            <wp:extent cx="85344" cy="85344"/>
            <wp:effectExtent l="0" t="0" r="0" b="0"/>
            <wp:wrapNone/>
            <wp:docPr id="101" name="image150.png"/>
            <wp:cNvGraphicFramePr>
              <a:graphicFrameLocks noChangeAspect="1"/>
            </wp:cNvGraphicFramePr>
            <a:graphic>
              <a:graphicData uri="http://schemas.openxmlformats.org/drawingml/2006/picture">
                <pic:pic>
                  <pic:nvPicPr>
                    <pic:cNvPr id="102" name="image150.png"/>
                    <pic:cNvPicPr/>
                  </pic:nvPicPr>
                  <pic:blipFill>
                    <a:blip r:embed="rId154" cstate="print"/>
                    <a:stretch>
                      <a:fillRect/>
                    </a:stretch>
                  </pic:blipFill>
                  <pic:spPr>
                    <a:xfrm>
                      <a:off x="0" y="0"/>
                      <a:ext cx="85344" cy="85344"/>
                    </a:xfrm>
                    <a:prstGeom prst="rect">
                      <a:avLst/>
                    </a:prstGeom>
                  </pic:spPr>
                </pic:pic>
              </a:graphicData>
            </a:graphic>
          </wp:anchor>
        </w:drawing>
      </w:r>
      <w:r>
        <w:rPr>
          <w:sz w:val="24"/>
        </w:rPr>
        <w:t>First, they may affect the outlook </w:t>
      </w:r>
      <w:r>
        <w:rPr>
          <w:color w:val="1C1C1C"/>
          <w:sz w:val="24"/>
        </w:rPr>
        <w:t>for </w:t>
      </w:r>
      <w:r>
        <w:rPr>
          <w:color w:val="0F0F0F"/>
          <w:sz w:val="24"/>
        </w:rPr>
        <w:t>aggregate </w:t>
      </w:r>
      <w:r>
        <w:rPr>
          <w:sz w:val="24"/>
        </w:rPr>
        <w:t>demand. For instance. </w:t>
      </w:r>
      <w:r>
        <w:rPr>
          <w:color w:val="111111"/>
          <w:sz w:val="24"/>
        </w:rPr>
        <w:t>an </w:t>
      </w:r>
      <w:r>
        <w:rPr>
          <w:color w:val="0E0E0E"/>
          <w:sz w:val="24"/>
        </w:rPr>
        <w:t>increase </w:t>
      </w:r>
      <w:r>
        <w:rPr>
          <w:color w:val="212121"/>
          <w:sz w:val="24"/>
        </w:rPr>
        <w:t>in </w:t>
      </w:r>
      <w:r>
        <w:rPr>
          <w:color w:val="181818"/>
          <w:sz w:val="24"/>
        </w:rPr>
        <w:t>long-term </w:t>
      </w:r>
      <w:r>
        <w:rPr>
          <w:sz w:val="24"/>
        </w:rPr>
        <w:t>interest</w:t>
      </w:r>
      <w:r>
        <w:rPr>
          <w:spacing w:val="-23"/>
          <w:sz w:val="24"/>
        </w:rPr>
        <w:t> </w:t>
      </w:r>
      <w:r>
        <w:rPr>
          <w:sz w:val="24"/>
        </w:rPr>
        <w:t>rates</w:t>
      </w:r>
      <w:r>
        <w:rPr>
          <w:spacing w:val="-30"/>
          <w:sz w:val="24"/>
        </w:rPr>
        <w:t> </w:t>
      </w:r>
      <w:r>
        <w:rPr>
          <w:sz w:val="24"/>
        </w:rPr>
        <w:t>is</w:t>
      </w:r>
      <w:r>
        <w:rPr>
          <w:spacing w:val="-30"/>
          <w:sz w:val="24"/>
        </w:rPr>
        <w:t> </w:t>
      </w:r>
      <w:r>
        <w:rPr>
          <w:sz w:val="24"/>
        </w:rPr>
        <w:t>likely</w:t>
      </w:r>
      <w:r>
        <w:rPr>
          <w:spacing w:val="-25"/>
          <w:sz w:val="24"/>
        </w:rPr>
        <w:t> </w:t>
      </w:r>
      <w:r>
        <w:rPr>
          <w:sz w:val="24"/>
        </w:rPr>
        <w:t>to</w:t>
      </w:r>
      <w:r>
        <w:rPr>
          <w:spacing w:val="-31"/>
          <w:sz w:val="24"/>
        </w:rPr>
        <w:t> </w:t>
      </w:r>
      <w:r>
        <w:rPr>
          <w:sz w:val="24"/>
        </w:rPr>
        <w:t>reduce</w:t>
      </w:r>
      <w:r>
        <w:rPr>
          <w:spacing w:val="-25"/>
          <w:sz w:val="24"/>
        </w:rPr>
        <w:t> </w:t>
      </w:r>
      <w:r>
        <w:rPr>
          <w:sz w:val="24"/>
        </w:rPr>
        <w:t>planned</w:t>
      </w:r>
      <w:r>
        <w:rPr>
          <w:spacing w:val="-24"/>
          <w:sz w:val="24"/>
        </w:rPr>
        <w:t> </w:t>
      </w:r>
      <w:r>
        <w:rPr>
          <w:color w:val="111111"/>
          <w:sz w:val="24"/>
        </w:rPr>
        <w:t>investment.</w:t>
      </w:r>
    </w:p>
    <w:p>
      <w:pPr>
        <w:pStyle w:val="BodyText"/>
        <w:spacing w:line="242" w:lineRule="auto" w:before="227"/>
        <w:ind w:left="616" w:right="251" w:hanging="7"/>
      </w:pPr>
      <w:r>
        <w:rPr/>
        <w:drawing>
          <wp:anchor distT="0" distB="0" distL="0" distR="0" allowOverlap="1" layoutInCell="1" locked="0" behindDoc="0" simplePos="0" relativeHeight="15766016">
            <wp:simplePos x="0" y="0"/>
            <wp:positionH relativeFrom="page">
              <wp:posOffset>627887</wp:posOffset>
            </wp:positionH>
            <wp:positionV relativeFrom="paragraph">
              <wp:posOffset>698072</wp:posOffset>
            </wp:positionV>
            <wp:extent cx="2103120" cy="274320"/>
            <wp:effectExtent l="0" t="0" r="0" b="0"/>
            <wp:wrapNone/>
            <wp:docPr id="103" name="image151.jpeg"/>
            <wp:cNvGraphicFramePr>
              <a:graphicFrameLocks noChangeAspect="1"/>
            </wp:cNvGraphicFramePr>
            <a:graphic>
              <a:graphicData uri="http://schemas.openxmlformats.org/drawingml/2006/picture">
                <pic:pic>
                  <pic:nvPicPr>
                    <pic:cNvPr id="104" name="image151.jpeg"/>
                    <pic:cNvPicPr/>
                  </pic:nvPicPr>
                  <pic:blipFill>
                    <a:blip r:embed="rId155" cstate="print"/>
                    <a:stretch>
                      <a:fillRect/>
                    </a:stretch>
                  </pic:blipFill>
                  <pic:spPr>
                    <a:xfrm>
                      <a:off x="0" y="0"/>
                      <a:ext cx="2103120" cy="274320"/>
                    </a:xfrm>
                    <a:prstGeom prst="rect">
                      <a:avLst/>
                    </a:prstGeom>
                  </pic:spPr>
                </pic:pic>
              </a:graphicData>
            </a:graphic>
          </wp:anchor>
        </w:drawing>
      </w:r>
      <w:r>
        <w:rPr/>
        <w:drawing>
          <wp:anchor distT="0" distB="0" distL="0" distR="0" allowOverlap="1" layoutInCell="1" locked="0" behindDoc="0" simplePos="0" relativeHeight="15768064">
            <wp:simplePos x="0" y="0"/>
            <wp:positionH relativeFrom="page">
              <wp:posOffset>3553967</wp:posOffset>
            </wp:positionH>
            <wp:positionV relativeFrom="paragraph">
              <wp:posOffset>198200</wp:posOffset>
            </wp:positionV>
            <wp:extent cx="85344" cy="91439"/>
            <wp:effectExtent l="0" t="0" r="0" b="0"/>
            <wp:wrapNone/>
            <wp:docPr id="105" name="image152.png"/>
            <wp:cNvGraphicFramePr>
              <a:graphicFrameLocks noChangeAspect="1"/>
            </wp:cNvGraphicFramePr>
            <a:graphic>
              <a:graphicData uri="http://schemas.openxmlformats.org/drawingml/2006/picture">
                <pic:pic>
                  <pic:nvPicPr>
                    <pic:cNvPr id="106" name="image152.png"/>
                    <pic:cNvPicPr/>
                  </pic:nvPicPr>
                  <pic:blipFill>
                    <a:blip r:embed="rId156" cstate="print"/>
                    <a:stretch>
                      <a:fillRect/>
                    </a:stretch>
                  </pic:blipFill>
                  <pic:spPr>
                    <a:xfrm>
                      <a:off x="0" y="0"/>
                      <a:ext cx="85344" cy="91439"/>
                    </a:xfrm>
                    <a:prstGeom prst="rect">
                      <a:avLst/>
                    </a:prstGeom>
                  </pic:spPr>
                </pic:pic>
              </a:graphicData>
            </a:graphic>
          </wp:anchor>
        </w:drawing>
      </w:r>
      <w:r>
        <w:rPr/>
        <w:t>Second, financial capital </w:t>
      </w:r>
      <w:r>
        <w:rPr>
          <w:color w:val="161616"/>
        </w:rPr>
        <w:t>flows </w:t>
      </w:r>
      <w:r>
        <w:rPr/>
        <w:t>can </w:t>
      </w:r>
      <w:r>
        <w:rPr>
          <w:color w:val="181818"/>
        </w:rPr>
        <w:t>alter </w:t>
      </w:r>
      <w:r>
        <w:rPr>
          <w:color w:val="131313"/>
        </w:rPr>
        <w:t>exchange </w:t>
      </w:r>
      <w:r>
        <w:rPr/>
        <w:t>rates and import prices. An unexpected </w:t>
      </w:r>
      <w:r>
        <w:rPr>
          <w:color w:val="0C0C0C"/>
        </w:rPr>
        <w:t>tightening </w:t>
      </w:r>
      <w:r>
        <w:rPr/>
        <w:t>in domestic monetary policy, for instance, </w:t>
      </w:r>
      <w:r>
        <w:rPr>
          <w:color w:val="2F2F2F"/>
        </w:rPr>
        <w:t>is </w:t>
      </w:r>
      <w:r>
        <w:rPr>
          <w:color w:val="1C1C1C"/>
        </w:rPr>
        <w:t>likely </w:t>
      </w:r>
      <w:r>
        <w:rPr/>
        <w:t>to lead to a temporary appreciation, </w:t>
      </w:r>
      <w:r>
        <w:rPr>
          <w:color w:val="111111"/>
        </w:rPr>
        <w:t>and </w:t>
      </w:r>
      <w:r>
        <w:rPr/>
        <w:t>therefore cheaper imports for a time.</w:t>
      </w:r>
    </w:p>
    <w:p>
      <w:pPr>
        <w:pStyle w:val="BodyText"/>
        <w:spacing w:before="7"/>
        <w:rPr>
          <w:sz w:val="19"/>
        </w:rPr>
      </w:pPr>
    </w:p>
    <w:p>
      <w:pPr>
        <w:pStyle w:val="Heading6"/>
        <w:spacing w:line="232" w:lineRule="auto" w:before="1"/>
        <w:ind w:left="615" w:right="106" w:firstLine="1"/>
      </w:pPr>
      <w:r>
        <w:rPr/>
        <w:drawing>
          <wp:anchor distT="0" distB="0" distL="0" distR="0" allowOverlap="1" layoutInCell="1" locked="0" behindDoc="0" simplePos="0" relativeHeight="15766528">
            <wp:simplePos x="0" y="0"/>
            <wp:positionH relativeFrom="page">
              <wp:posOffset>633983</wp:posOffset>
            </wp:positionH>
            <wp:positionV relativeFrom="paragraph">
              <wp:posOffset>62446</wp:posOffset>
            </wp:positionV>
            <wp:extent cx="2103119" cy="164591"/>
            <wp:effectExtent l="0" t="0" r="0" b="0"/>
            <wp:wrapNone/>
            <wp:docPr id="107" name="image153.jpeg"/>
            <wp:cNvGraphicFramePr>
              <a:graphicFrameLocks noChangeAspect="1"/>
            </wp:cNvGraphicFramePr>
            <a:graphic>
              <a:graphicData uri="http://schemas.openxmlformats.org/drawingml/2006/picture">
                <pic:pic>
                  <pic:nvPicPr>
                    <pic:cNvPr id="108" name="image153.jpeg"/>
                    <pic:cNvPicPr/>
                  </pic:nvPicPr>
                  <pic:blipFill>
                    <a:blip r:embed="rId157" cstate="print"/>
                    <a:stretch>
                      <a:fillRect/>
                    </a:stretch>
                  </pic:blipFill>
                  <pic:spPr>
                    <a:xfrm>
                      <a:off x="0" y="0"/>
                      <a:ext cx="2103119" cy="164591"/>
                    </a:xfrm>
                    <a:prstGeom prst="rect">
                      <a:avLst/>
                    </a:prstGeom>
                  </pic:spPr>
                </pic:pic>
              </a:graphicData>
            </a:graphic>
          </wp:anchor>
        </w:drawing>
      </w:r>
      <w:r>
        <w:rPr/>
        <w:drawing>
          <wp:anchor distT="0" distB="0" distL="0" distR="0" allowOverlap="1" layoutInCell="1" locked="0" behindDoc="0" simplePos="0" relativeHeight="15768576">
            <wp:simplePos x="0" y="0"/>
            <wp:positionH relativeFrom="page">
              <wp:posOffset>3560064</wp:posOffset>
            </wp:positionH>
            <wp:positionV relativeFrom="paragraph">
              <wp:posOffset>56350</wp:posOffset>
            </wp:positionV>
            <wp:extent cx="91439" cy="91439"/>
            <wp:effectExtent l="0" t="0" r="0" b="0"/>
            <wp:wrapNone/>
            <wp:docPr id="109" name="image154.png"/>
            <wp:cNvGraphicFramePr>
              <a:graphicFrameLocks noChangeAspect="1"/>
            </wp:cNvGraphicFramePr>
            <a:graphic>
              <a:graphicData uri="http://schemas.openxmlformats.org/drawingml/2006/picture">
                <pic:pic>
                  <pic:nvPicPr>
                    <pic:cNvPr id="110" name="image154.png"/>
                    <pic:cNvPicPr/>
                  </pic:nvPicPr>
                  <pic:blipFill>
                    <a:blip r:embed="rId158" cstate="print"/>
                    <a:stretch>
                      <a:fillRect/>
                    </a:stretch>
                  </pic:blipFill>
                  <pic:spPr>
                    <a:xfrm>
                      <a:off x="0" y="0"/>
                      <a:ext cx="91439" cy="91439"/>
                    </a:xfrm>
                    <a:prstGeom prst="rect">
                      <a:avLst/>
                    </a:prstGeom>
                  </pic:spPr>
                </pic:pic>
              </a:graphicData>
            </a:graphic>
          </wp:anchor>
        </w:drawing>
      </w:r>
      <w:r>
        <w:rPr/>
        <w:t>Third,</w:t>
      </w:r>
      <w:r>
        <w:rPr>
          <w:spacing w:val="-28"/>
        </w:rPr>
        <w:t> </w:t>
      </w:r>
      <w:r>
        <w:rPr/>
        <w:t>financial</w:t>
      </w:r>
      <w:r>
        <w:rPr>
          <w:spacing w:val="-25"/>
        </w:rPr>
        <w:t> </w:t>
      </w:r>
      <w:r>
        <w:rPr/>
        <w:t>markets</w:t>
      </w:r>
      <w:r>
        <w:rPr>
          <w:spacing w:val="-24"/>
        </w:rPr>
        <w:t> </w:t>
      </w:r>
      <w:r>
        <w:rPr/>
        <w:t>provide</w:t>
      </w:r>
      <w:r>
        <w:rPr>
          <w:spacing w:val="-22"/>
        </w:rPr>
        <w:t> </w:t>
      </w:r>
      <w:r>
        <w:rPr/>
        <w:t>information</w:t>
      </w:r>
      <w:r>
        <w:rPr>
          <w:spacing w:val="-20"/>
        </w:rPr>
        <w:t> </w:t>
      </w:r>
      <w:r>
        <w:rPr>
          <w:color w:val="0E0E0E"/>
        </w:rPr>
        <w:t>about </w:t>
      </w:r>
      <w:r>
        <w:rPr/>
        <w:t>their</w:t>
      </w:r>
      <w:r>
        <w:rPr>
          <w:spacing w:val="-32"/>
        </w:rPr>
        <w:t> </w:t>
      </w:r>
      <w:r>
        <w:rPr/>
        <w:t>participants’</w:t>
      </w:r>
      <w:r>
        <w:rPr>
          <w:spacing w:val="-27"/>
        </w:rPr>
        <w:t> </w:t>
      </w:r>
      <w:r>
        <w:rPr/>
        <w:t>average</w:t>
      </w:r>
      <w:r>
        <w:rPr>
          <w:spacing w:val="-27"/>
        </w:rPr>
        <w:t> </w:t>
      </w:r>
      <w:r>
        <w:rPr>
          <w:color w:val="0A0A0A"/>
        </w:rPr>
        <w:t>inflation</w:t>
      </w:r>
      <w:r>
        <w:rPr>
          <w:color w:val="0A0A0A"/>
          <w:spacing w:val="-25"/>
        </w:rPr>
        <w:t> </w:t>
      </w:r>
      <w:r>
        <w:rPr>
          <w:color w:val="111111"/>
        </w:rPr>
        <w:t>and</w:t>
      </w:r>
      <w:r>
        <w:rPr>
          <w:color w:val="111111"/>
          <w:spacing w:val="-24"/>
        </w:rPr>
        <w:t> </w:t>
      </w:r>
      <w:r>
        <w:rPr>
          <w:color w:val="0F0F0F"/>
        </w:rPr>
        <w:t>interest</w:t>
      </w:r>
      <w:r>
        <w:rPr>
          <w:color w:val="0F0F0F"/>
          <w:spacing w:val="-22"/>
        </w:rPr>
        <w:t> </w:t>
      </w:r>
      <w:r>
        <w:rPr>
          <w:color w:val="0F0F0F"/>
        </w:rPr>
        <w:t>rate </w:t>
      </w:r>
      <w:r>
        <w:rPr/>
        <w:t>expectations.</w:t>
      </w:r>
      <w:r>
        <w:rPr>
          <w:spacing w:val="12"/>
        </w:rPr>
        <w:t> </w:t>
      </w:r>
      <w:r>
        <w:rPr/>
        <w:t>The</w:t>
      </w:r>
      <w:r>
        <w:rPr>
          <w:spacing w:val="-30"/>
        </w:rPr>
        <w:t> </w:t>
      </w:r>
      <w:r>
        <w:rPr/>
        <w:t>higher</w:t>
      </w:r>
      <w:r>
        <w:rPr>
          <w:spacing w:val="-20"/>
        </w:rPr>
        <w:t> </w:t>
      </w:r>
      <w:r>
        <w:rPr/>
        <w:t>are</w:t>
      </w:r>
      <w:r>
        <w:rPr>
          <w:spacing w:val="-28"/>
        </w:rPr>
        <w:t> </w:t>
      </w:r>
      <w:r>
        <w:rPr/>
        <w:t>inflation</w:t>
      </w:r>
      <w:r>
        <w:rPr>
          <w:spacing w:val="-14"/>
        </w:rPr>
        <w:t> </w:t>
      </w:r>
      <w:r>
        <w:rPr>
          <w:color w:val="111111"/>
        </w:rPr>
        <w:t>expectations </w:t>
      </w:r>
      <w:r>
        <w:rPr/>
        <w:t>in the short run, the larger </w:t>
      </w:r>
      <w:r>
        <w:rPr>
          <w:color w:val="0E0E0E"/>
        </w:rPr>
        <w:t>will </w:t>
      </w:r>
      <w:r>
        <w:rPr>
          <w:color w:val="0A0A0A"/>
        </w:rPr>
        <w:t>be </w:t>
      </w:r>
      <w:r>
        <w:rPr>
          <w:color w:val="0C0C0C"/>
        </w:rPr>
        <w:t>the </w:t>
      </w:r>
      <w:r>
        <w:rPr/>
        <w:t>price increases sought by producers. The higher are inflation</w:t>
      </w:r>
      <w:r>
        <w:rPr>
          <w:spacing w:val="-13"/>
        </w:rPr>
        <w:t> </w:t>
      </w:r>
      <w:r>
        <w:rPr/>
        <w:t>expectauons</w:t>
      </w:r>
      <w:r>
        <w:rPr>
          <w:spacing w:val="-5"/>
        </w:rPr>
        <w:t> </w:t>
      </w:r>
      <w:r>
        <w:rPr>
          <w:color w:val="0C0C0C"/>
        </w:rPr>
        <w:t>in</w:t>
      </w:r>
      <w:r>
        <w:rPr>
          <w:color w:val="0C0C0C"/>
          <w:spacing w:val="-16"/>
        </w:rPr>
        <w:t> </w:t>
      </w:r>
      <w:r>
        <w:rPr/>
        <w:t>the</w:t>
      </w:r>
      <w:r>
        <w:rPr>
          <w:spacing w:val="-21"/>
        </w:rPr>
        <w:t> </w:t>
      </w:r>
      <w:r>
        <w:rPr/>
        <w:t>long</w:t>
      </w:r>
      <w:r>
        <w:rPr>
          <w:spacing w:val="-14"/>
        </w:rPr>
        <w:t> </w:t>
      </w:r>
      <w:r>
        <w:rPr/>
        <w:t>run,</w:t>
      </w:r>
      <w:r>
        <w:rPr>
          <w:spacing w:val="-14"/>
        </w:rPr>
        <w:t> </w:t>
      </w:r>
      <w:r>
        <w:rPr>
          <w:color w:val="0A0A0A"/>
        </w:rPr>
        <w:t>the</w:t>
      </w:r>
      <w:r>
        <w:rPr>
          <w:color w:val="0A0A0A"/>
          <w:spacing w:val="-15"/>
        </w:rPr>
        <w:t> </w:t>
      </w:r>
      <w:r>
        <w:rPr>
          <w:color w:val="0F0F0F"/>
        </w:rPr>
        <w:t>less</w:t>
      </w:r>
      <w:r>
        <w:rPr>
          <w:color w:val="0F0F0F"/>
          <w:spacing w:val="-16"/>
        </w:rPr>
        <w:t> </w:t>
      </w:r>
      <w:r>
        <w:rPr>
          <w:color w:val="0A0A0A"/>
        </w:rPr>
        <w:t>is</w:t>
      </w:r>
      <w:r>
        <w:rPr>
          <w:color w:val="0A0A0A"/>
          <w:spacing w:val="-21"/>
        </w:rPr>
        <w:t> </w:t>
      </w:r>
      <w:r>
        <w:rPr>
          <w:color w:val="111111"/>
        </w:rPr>
        <w:t>the </w:t>
      </w:r>
      <w:r>
        <w:rPr/>
        <w:t>long-run lcredibility of monetary</w:t>
      </w:r>
      <w:r>
        <w:rPr>
          <w:spacing w:val="14"/>
        </w:rPr>
        <w:t> </w:t>
      </w:r>
      <w:r>
        <w:rPr/>
        <w:t>policy.</w:t>
      </w:r>
    </w:p>
    <w:p>
      <w:pPr>
        <w:pStyle w:val="BodyText"/>
        <w:spacing w:before="9"/>
      </w:pPr>
    </w:p>
    <w:p>
      <w:pPr>
        <w:spacing w:before="0"/>
        <w:ind w:left="155" w:right="0" w:firstLine="0"/>
        <w:jc w:val="left"/>
        <w:rPr>
          <w:i/>
          <w:sz w:val="23"/>
        </w:rPr>
      </w:pPr>
      <w:r>
        <w:rPr>
          <w:i/>
          <w:color w:val="9A9A9A"/>
          <w:sz w:val="23"/>
        </w:rPr>
        <w:t>.Interest </w:t>
      </w:r>
      <w:r>
        <w:rPr>
          <w:i/>
          <w:color w:val="566970"/>
          <w:sz w:val="23"/>
        </w:rPr>
        <w:t>rates</w:t>
      </w:r>
    </w:p>
    <w:p>
      <w:pPr>
        <w:pStyle w:val="Heading6"/>
        <w:spacing w:line="275" w:lineRule="exact" w:before="91"/>
        <w:ind w:left="175"/>
      </w:pPr>
      <w:r>
        <w:rPr/>
        <w:t>Ten-year gilt yields fell by </w:t>
      </w:r>
      <w:r>
        <w:rPr>
          <w:color w:val="080808"/>
        </w:rPr>
        <w:t>29 </w:t>
      </w:r>
      <w:r>
        <w:rPr/>
        <w:t>basis points between</w:t>
      </w:r>
    </w:p>
    <w:p>
      <w:pPr>
        <w:spacing w:line="232" w:lineRule="auto" w:before="6"/>
        <w:ind w:left="190" w:right="363" w:hanging="3"/>
        <w:jc w:val="left"/>
        <w:rPr>
          <w:sz w:val="24"/>
        </w:rPr>
      </w:pPr>
      <w:r>
        <w:rPr>
          <w:sz w:val="24"/>
        </w:rPr>
        <w:t>2fi</w:t>
      </w:r>
      <w:r>
        <w:rPr>
          <w:spacing w:val="-27"/>
          <w:sz w:val="24"/>
        </w:rPr>
        <w:t> </w:t>
      </w:r>
      <w:r>
        <w:rPr>
          <w:sz w:val="24"/>
        </w:rPr>
        <w:t>October</w:t>
      </w:r>
      <w:r>
        <w:rPr>
          <w:spacing w:val="-22"/>
          <w:sz w:val="24"/>
        </w:rPr>
        <w:t> </w:t>
      </w:r>
      <w:r>
        <w:rPr>
          <w:sz w:val="24"/>
        </w:rPr>
        <w:t>(the</w:t>
      </w:r>
      <w:r>
        <w:rPr>
          <w:spacing w:val="-26"/>
          <w:sz w:val="24"/>
        </w:rPr>
        <w:t> </w:t>
      </w:r>
      <w:r>
        <w:rPr>
          <w:sz w:val="24"/>
        </w:rPr>
        <w:t>closing</w:t>
      </w:r>
      <w:r>
        <w:rPr>
          <w:spacing w:val="-19"/>
          <w:sz w:val="24"/>
        </w:rPr>
        <w:t> </w:t>
      </w:r>
      <w:r>
        <w:rPr>
          <w:sz w:val="24"/>
        </w:rPr>
        <w:t>date</w:t>
      </w:r>
      <w:r>
        <w:rPr>
          <w:spacing w:val="-26"/>
          <w:sz w:val="24"/>
        </w:rPr>
        <w:t> </w:t>
      </w:r>
      <w:r>
        <w:rPr>
          <w:sz w:val="24"/>
        </w:rPr>
        <w:t>for</w:t>
      </w:r>
      <w:r>
        <w:rPr>
          <w:spacing w:val="-30"/>
          <w:sz w:val="24"/>
        </w:rPr>
        <w:t> </w:t>
      </w:r>
      <w:r>
        <w:rPr>
          <w:sz w:val="24"/>
        </w:rPr>
        <w:t>financial</w:t>
      </w:r>
      <w:r>
        <w:rPr>
          <w:spacing w:val="-16"/>
          <w:sz w:val="24"/>
        </w:rPr>
        <w:t> </w:t>
      </w:r>
      <w:r>
        <w:rPr>
          <w:sz w:val="24"/>
        </w:rPr>
        <w:t>data</w:t>
      </w:r>
      <w:r>
        <w:rPr>
          <w:spacing w:val="-18"/>
          <w:sz w:val="24"/>
        </w:rPr>
        <w:t> </w:t>
      </w:r>
      <w:r>
        <w:rPr>
          <w:color w:val="131313"/>
          <w:sz w:val="24"/>
        </w:rPr>
        <w:t>used</w:t>
      </w:r>
      <w:r>
        <w:rPr>
          <w:color w:val="131313"/>
          <w:spacing w:val="-21"/>
          <w:sz w:val="24"/>
        </w:rPr>
        <w:t> </w:t>
      </w:r>
      <w:r>
        <w:rPr>
          <w:color w:val="131313"/>
          <w:sz w:val="24"/>
        </w:rPr>
        <w:t>in </w:t>
      </w:r>
      <w:r>
        <w:rPr>
          <w:sz w:val="24"/>
        </w:rPr>
        <w:t>the</w:t>
      </w:r>
      <w:r>
        <w:rPr>
          <w:spacing w:val="-11"/>
          <w:sz w:val="24"/>
        </w:rPr>
        <w:t> </w:t>
      </w:r>
      <w:r>
        <w:rPr>
          <w:sz w:val="24"/>
        </w:rPr>
        <w:t>November</w:t>
      </w:r>
      <w:r>
        <w:rPr>
          <w:spacing w:val="2"/>
          <w:sz w:val="24"/>
        </w:rPr>
        <w:t> </w:t>
      </w:r>
      <w:r>
        <w:rPr>
          <w:i/>
          <w:sz w:val="24"/>
        </w:rPr>
        <w:t>Report)</w:t>
      </w:r>
      <w:r>
        <w:rPr>
          <w:i/>
          <w:spacing w:val="-19"/>
          <w:sz w:val="24"/>
        </w:rPr>
        <w:t> </w:t>
      </w:r>
      <w:r>
        <w:rPr>
          <w:sz w:val="24"/>
        </w:rPr>
        <w:t>and</w:t>
      </w:r>
      <w:r>
        <w:rPr>
          <w:spacing w:val="-17"/>
          <w:sz w:val="24"/>
        </w:rPr>
        <w:t> </w:t>
      </w:r>
      <w:r>
        <w:rPr>
          <w:color w:val="161616"/>
          <w:sz w:val="24"/>
        </w:rPr>
        <w:t>2</w:t>
      </w:r>
      <w:r>
        <w:rPr>
          <w:color w:val="161616"/>
          <w:spacing w:val="-21"/>
          <w:sz w:val="24"/>
        </w:rPr>
        <w:t> </w:t>
      </w:r>
      <w:r>
        <w:rPr>
          <w:sz w:val="24"/>
        </w:rPr>
        <w:t>February,</w:t>
      </w:r>
      <w:r>
        <w:rPr>
          <w:spacing w:val="-3"/>
          <w:sz w:val="24"/>
        </w:rPr>
        <w:t> </w:t>
      </w:r>
      <w:r>
        <w:rPr>
          <w:sz w:val="24"/>
        </w:rPr>
        <w:t>to</w:t>
      </w:r>
      <w:r>
        <w:rPr>
          <w:spacing w:val="-24"/>
          <w:sz w:val="24"/>
        </w:rPr>
        <w:t> </w:t>
      </w:r>
      <w:r>
        <w:rPr>
          <w:sz w:val="24"/>
        </w:rPr>
        <w:t>stand</w:t>
      </w:r>
      <w:r>
        <w:rPr>
          <w:spacing w:val="-11"/>
          <w:sz w:val="24"/>
        </w:rPr>
        <w:t> </w:t>
      </w:r>
      <w:r>
        <w:rPr>
          <w:color w:val="262626"/>
          <w:sz w:val="24"/>
        </w:rPr>
        <w:t>at.</w:t>
      </w:r>
    </w:p>
    <w:p>
      <w:pPr>
        <w:spacing w:line="232" w:lineRule="auto" w:before="2"/>
        <w:ind w:left="200" w:right="0" w:hanging="13"/>
        <w:jc w:val="left"/>
        <w:rPr>
          <w:sz w:val="24"/>
        </w:rPr>
      </w:pPr>
      <w:r>
        <w:rPr>
          <w:sz w:val="24"/>
        </w:rPr>
        <w:t>8,55d,</w:t>
      </w:r>
      <w:r>
        <w:rPr>
          <w:spacing w:val="22"/>
          <w:sz w:val="24"/>
        </w:rPr>
        <w:t> </w:t>
      </w:r>
      <w:r>
        <w:rPr>
          <w:sz w:val="24"/>
        </w:rPr>
        <w:t>This</w:t>
      </w:r>
      <w:r>
        <w:rPr>
          <w:spacing w:val="-21"/>
          <w:sz w:val="24"/>
        </w:rPr>
        <w:t> </w:t>
      </w:r>
      <w:r>
        <w:rPr>
          <w:sz w:val="24"/>
        </w:rPr>
        <w:t>change</w:t>
      </w:r>
      <w:r>
        <w:rPr>
          <w:spacing w:val="-9"/>
          <w:sz w:val="24"/>
        </w:rPr>
        <w:t> </w:t>
      </w:r>
      <w:r>
        <w:rPr>
          <w:sz w:val="24"/>
        </w:rPr>
        <w:t>was</w:t>
      </w:r>
      <w:r>
        <w:rPr>
          <w:spacing w:val="-23"/>
          <w:sz w:val="24"/>
        </w:rPr>
        <w:t> </w:t>
      </w:r>
      <w:r>
        <w:rPr>
          <w:sz w:val="24"/>
        </w:rPr>
        <w:t>small</w:t>
      </w:r>
      <w:r>
        <w:rPr>
          <w:spacing w:val="-8"/>
          <w:sz w:val="24"/>
        </w:rPr>
        <w:t> </w:t>
      </w:r>
      <w:r>
        <w:rPr>
          <w:sz w:val="24"/>
        </w:rPr>
        <w:t>relative</w:t>
      </w:r>
      <w:r>
        <w:rPr>
          <w:spacing w:val="-8"/>
          <w:sz w:val="24"/>
        </w:rPr>
        <w:t> </w:t>
      </w:r>
      <w:r>
        <w:rPr>
          <w:color w:val="151515"/>
          <w:sz w:val="24"/>
        </w:rPr>
        <w:t>to</w:t>
      </w:r>
      <w:r>
        <w:rPr>
          <w:color w:val="151515"/>
          <w:spacing w:val="-21"/>
          <w:sz w:val="24"/>
        </w:rPr>
        <w:t> </w:t>
      </w:r>
      <w:r>
        <w:rPr>
          <w:sz w:val="24"/>
        </w:rPr>
        <w:t>intra-period volatility.:</w:t>
      </w:r>
      <w:r>
        <w:rPr>
          <w:spacing w:val="16"/>
          <w:sz w:val="24"/>
        </w:rPr>
        <w:t> </w:t>
      </w:r>
      <w:r>
        <w:rPr>
          <w:sz w:val="24"/>
        </w:rPr>
        <w:t>Chart</w:t>
      </w:r>
      <w:r>
        <w:rPr>
          <w:spacing w:val="-17"/>
          <w:sz w:val="24"/>
        </w:rPr>
        <w:t> </w:t>
      </w:r>
      <w:r>
        <w:rPr>
          <w:color w:val="0F0F0F"/>
          <w:sz w:val="24"/>
        </w:rPr>
        <w:t>2.4</w:t>
      </w:r>
      <w:r>
        <w:rPr>
          <w:color w:val="0F0F0F"/>
          <w:spacing w:val="-31"/>
          <w:sz w:val="24"/>
        </w:rPr>
        <w:t> </w:t>
      </w:r>
      <w:r>
        <w:rPr>
          <w:sz w:val="24"/>
        </w:rPr>
        <w:t>displays</w:t>
      </w:r>
      <w:r>
        <w:rPr>
          <w:spacing w:val="-11"/>
          <w:sz w:val="24"/>
        </w:rPr>
        <w:t> </w:t>
      </w:r>
      <w:r>
        <w:rPr>
          <w:sz w:val="24"/>
        </w:rPr>
        <w:t>the</w:t>
      </w:r>
      <w:r>
        <w:rPr>
          <w:spacing w:val="-26"/>
          <w:sz w:val="24"/>
        </w:rPr>
        <w:t> </w:t>
      </w:r>
      <w:r>
        <w:rPr>
          <w:sz w:val="24"/>
        </w:rPr>
        <w:t>ten-year</w:t>
      </w:r>
      <w:r>
        <w:rPr>
          <w:spacing w:val="-16"/>
          <w:sz w:val="24"/>
        </w:rPr>
        <w:t> </w:t>
      </w:r>
      <w:r>
        <w:rPr>
          <w:sz w:val="24"/>
        </w:rPr>
        <w:t>gilt</w:t>
      </w:r>
      <w:r>
        <w:rPr>
          <w:spacing w:val="-18"/>
          <w:sz w:val="24"/>
        </w:rPr>
        <w:t> </w:t>
      </w:r>
      <w:r>
        <w:rPr>
          <w:sz w:val="24"/>
        </w:rPr>
        <w:t>yield</w:t>
      </w:r>
    </w:p>
    <w:p>
      <w:pPr>
        <w:spacing w:line="242" w:lineRule="auto" w:before="10"/>
        <w:ind w:left="151" w:right="142" w:firstLine="28"/>
        <w:jc w:val="left"/>
        <w:rPr>
          <w:sz w:val="23"/>
        </w:rPr>
      </w:pPr>
      <w:r>
        <w:rPr>
          <w:sz w:val="23"/>
        </w:rPr>
        <w:t>,together with.a selection of other .interest rates. </w:t>
      </w:r>
      <w:r>
        <w:rPr>
          <w:color w:val="131313"/>
          <w:sz w:val="23"/>
        </w:rPr>
        <w:t>Yields </w:t>
      </w:r>
      <w:r>
        <w:rPr>
          <w:sz w:val="23"/>
        </w:rPr>
        <w:t>’on index-linked gilts provide .estimates </w:t>
      </w:r>
      <w:r>
        <w:rPr>
          <w:color w:val="1F1F1F"/>
          <w:sz w:val="23"/>
        </w:rPr>
        <w:t>of </w:t>
      </w:r>
      <w:r>
        <w:rPr>
          <w:sz w:val="23"/>
        </w:rPr>
        <w:t>real </w:t>
      </w:r>
      <w:r>
        <w:rPr>
          <w:color w:val="0A0A0A"/>
          <w:sz w:val="23"/>
        </w:rPr>
        <w:t>interest </w:t>
      </w:r>
      <w:r>
        <w:rPr>
          <w:sz w:val="24"/>
        </w:rPr>
        <w:t>rates.</w:t>
      </w:r>
      <w:r>
        <w:rPr>
          <w:spacing w:val="-1"/>
          <w:sz w:val="24"/>
        </w:rPr>
        <w:t> </w:t>
      </w:r>
      <w:r>
        <w:rPr>
          <w:sz w:val="24"/>
        </w:rPr>
        <w:t>Chart</w:t>
      </w:r>
      <w:r>
        <w:rPr>
          <w:spacing w:val="-28"/>
          <w:sz w:val="24"/>
        </w:rPr>
        <w:t> </w:t>
      </w:r>
      <w:r>
        <w:rPr>
          <w:sz w:val="24"/>
        </w:rPr>
        <w:t>2:5.shows</w:t>
      </w:r>
      <w:r>
        <w:rPr>
          <w:spacing w:val="-23"/>
          <w:sz w:val="24"/>
        </w:rPr>
        <w:t> </w:t>
      </w:r>
      <w:r>
        <w:rPr>
          <w:sz w:val="24"/>
        </w:rPr>
        <w:t>that</w:t>
      </w:r>
      <w:r>
        <w:rPr>
          <w:spacing w:val="-30"/>
          <w:sz w:val="24"/>
        </w:rPr>
        <w:t> </w:t>
      </w:r>
      <w:r>
        <w:rPr>
          <w:color w:val="050505"/>
          <w:sz w:val="24"/>
        </w:rPr>
        <w:t>they</w:t>
      </w:r>
      <w:r>
        <w:rPr>
          <w:color w:val="050505"/>
          <w:spacing w:val="-36"/>
          <w:sz w:val="24"/>
        </w:rPr>
        <w:t> </w:t>
      </w:r>
      <w:r>
        <w:rPr>
          <w:sz w:val="24"/>
        </w:rPr>
        <w:t>.have</w:t>
      </w:r>
      <w:r>
        <w:rPr>
          <w:spacing w:val="-32"/>
          <w:sz w:val="24"/>
        </w:rPr>
        <w:t> </w:t>
      </w:r>
      <w:r>
        <w:rPr>
          <w:sz w:val="24"/>
        </w:rPr>
        <w:t>increased</w:t>
      </w:r>
      <w:r>
        <w:rPr>
          <w:spacing w:val="-21"/>
          <w:sz w:val="24"/>
        </w:rPr>
        <w:t> </w:t>
      </w:r>
      <w:r>
        <w:rPr>
          <w:sz w:val="24"/>
        </w:rPr>
        <w:t>slightly </w:t>
      </w:r>
      <w:r>
        <w:rPr>
          <w:b/>
          <w:sz w:val="23"/>
        </w:rPr>
        <w:t>since</w:t>
      </w:r>
      <w:r>
        <w:rPr>
          <w:b/>
          <w:spacing w:val="-7"/>
          <w:sz w:val="23"/>
        </w:rPr>
        <w:t> </w:t>
      </w:r>
      <w:r>
        <w:rPr>
          <w:b/>
          <w:spacing w:val="-3"/>
          <w:sz w:val="23"/>
        </w:rPr>
        <w:t>th</w:t>
      </w:r>
      <w:r>
        <w:rPr>
          <w:b/>
          <w:i/>
          <w:spacing w:val="-3"/>
          <w:sz w:val="23"/>
        </w:rPr>
        <w:t>e</w:t>
      </w:r>
      <w:r>
        <w:rPr>
          <w:b/>
          <w:i/>
          <w:spacing w:val="-7"/>
          <w:sz w:val="23"/>
        </w:rPr>
        <w:t> </w:t>
      </w:r>
      <w:r>
        <w:rPr>
          <w:b/>
          <w:i/>
          <w:sz w:val="23"/>
        </w:rPr>
        <w:t>l</w:t>
      </w:r>
      <w:r>
        <w:rPr>
          <w:b/>
          <w:sz w:val="23"/>
        </w:rPr>
        <w:t>as</w:t>
      </w:r>
      <w:r>
        <w:rPr>
          <w:b/>
          <w:i/>
          <w:sz w:val="23"/>
        </w:rPr>
        <w:t>t</w:t>
      </w:r>
      <w:r>
        <w:rPr>
          <w:b/>
          <w:i/>
          <w:spacing w:val="-2"/>
          <w:sz w:val="23"/>
        </w:rPr>
        <w:t> </w:t>
      </w:r>
      <w:r>
        <w:rPr>
          <w:i/>
          <w:sz w:val="23"/>
        </w:rPr>
        <w:t>Report,</w:t>
      </w:r>
      <w:r>
        <w:rPr>
          <w:i/>
          <w:spacing w:val="-15"/>
          <w:sz w:val="23"/>
        </w:rPr>
        <w:t> </w:t>
      </w:r>
      <w:r>
        <w:rPr>
          <w:sz w:val="23"/>
        </w:rPr>
        <w:t>and</w:t>
      </w:r>
      <w:r>
        <w:rPr>
          <w:spacing w:val="-1"/>
          <w:sz w:val="23"/>
        </w:rPr>
        <w:t> </w:t>
      </w:r>
      <w:r>
        <w:rPr>
          <w:b/>
          <w:sz w:val="23"/>
        </w:rPr>
        <w:t>are</w:t>
      </w:r>
      <w:r>
        <w:rPr>
          <w:b/>
          <w:spacing w:val="-14"/>
          <w:sz w:val="23"/>
        </w:rPr>
        <w:t> </w:t>
      </w:r>
      <w:r>
        <w:rPr>
          <w:sz w:val="23"/>
        </w:rPr>
        <w:t>still</w:t>
      </w:r>
      <w:r>
        <w:rPr>
          <w:spacing w:val="-3"/>
          <w:sz w:val="23"/>
        </w:rPr>
        <w:t> </w:t>
      </w:r>
      <w:r>
        <w:rPr>
          <w:b/>
          <w:sz w:val="23"/>
        </w:rPr>
        <w:t>higher</w:t>
      </w:r>
      <w:r>
        <w:rPr>
          <w:b/>
          <w:spacing w:val="-5"/>
          <w:sz w:val="23"/>
        </w:rPr>
        <w:t> </w:t>
      </w:r>
      <w:r>
        <w:rPr>
          <w:sz w:val="23"/>
        </w:rPr>
        <w:t>than</w:t>
      </w:r>
      <w:r>
        <w:rPr>
          <w:spacing w:val="1"/>
          <w:sz w:val="23"/>
        </w:rPr>
        <w:t> </w:t>
      </w:r>
      <w:r>
        <w:rPr>
          <w:sz w:val="23"/>
        </w:rPr>
        <w:t>at</w:t>
      </w:r>
      <w:r>
        <w:rPr>
          <w:spacing w:val="-4"/>
          <w:sz w:val="23"/>
        </w:rPr>
        <w:t> </w:t>
      </w:r>
      <w:r>
        <w:rPr>
          <w:sz w:val="23"/>
        </w:rPr>
        <w:t>the</w:t>
      </w:r>
    </w:p>
    <w:p>
      <w:pPr>
        <w:spacing w:after="0" w:line="242" w:lineRule="auto"/>
        <w:jc w:val="left"/>
        <w:rPr>
          <w:sz w:val="23"/>
        </w:rPr>
        <w:sectPr>
          <w:type w:val="continuous"/>
          <w:pgSz w:w="12070" w:h="16830"/>
          <w:pgMar w:top="1580" w:bottom="280" w:left="880" w:right="1080"/>
          <w:cols w:num="3" w:equalWidth="0">
            <w:col w:w="2568" w:space="528"/>
            <w:col w:w="503" w:space="954"/>
            <w:col w:w="5557"/>
          </w:cols>
        </w:sectPr>
      </w:pPr>
    </w:p>
    <w:p>
      <w:pPr>
        <w:pStyle w:val="BodyText"/>
        <w:spacing w:before="4"/>
        <w:rPr>
          <w:sz w:val="2"/>
        </w:rPr>
      </w:pPr>
      <w:r>
        <w:rPr/>
        <w:pict>
          <v:group style="position:absolute;margin-left:15.84pt;margin-top:714.720032pt;width:207.4pt;height:43.2pt;mso-position-horizontal-relative:page;mso-position-vertical-relative:page;z-index:-18205696" coordorigin="317,14294" coordsize="4148,864">
            <v:shape style="position:absolute;left:2208;top:14668;width:231;height:164" type="#_x0000_t75" stroked="false">
              <v:imagedata r:id="rId159" o:title=""/>
            </v:shape>
            <v:shape style="position:absolute;left:3897;top:14707;width:154;height:125" type="#_x0000_t75" stroked="false">
              <v:imagedata r:id="rId160" o:title=""/>
            </v:shape>
            <v:shape style="position:absolute;left:316;top:14822;width:3792;height:336" type="#_x0000_t75" stroked="false">
              <v:imagedata r:id="rId161" o:title=""/>
            </v:shape>
            <v:shape style="position:absolute;left:2553;top:14563;width:1652;height:135" type="#_x0000_t75" stroked="false">
              <v:imagedata r:id="rId162" o:title=""/>
            </v:shape>
            <v:shape style="position:absolute;left:2611;top:14294;width:1853;height:269" type="#_x0000_t75" stroked="false">
              <v:imagedata r:id="rId163" o:title=""/>
            </v:shape>
            <w10:wrap type="none"/>
          </v:group>
        </w:pict>
      </w:r>
    </w:p>
    <w:p>
      <w:pPr>
        <w:pStyle w:val="BodyText"/>
        <w:ind w:left="4707"/>
        <w:rPr>
          <w:sz w:val="20"/>
        </w:rPr>
      </w:pPr>
      <w:r>
        <w:rPr>
          <w:sz w:val="20"/>
        </w:rPr>
        <w:drawing>
          <wp:inline distT="0" distB="0" distL="0" distR="0">
            <wp:extent cx="1219200" cy="170687"/>
            <wp:effectExtent l="0" t="0" r="0" b="0"/>
            <wp:docPr id="111" name="image160.jpeg"/>
            <wp:cNvGraphicFramePr>
              <a:graphicFrameLocks noChangeAspect="1"/>
            </wp:cNvGraphicFramePr>
            <a:graphic>
              <a:graphicData uri="http://schemas.openxmlformats.org/drawingml/2006/picture">
                <pic:pic>
                  <pic:nvPicPr>
                    <pic:cNvPr id="112" name="image160.jpeg"/>
                    <pic:cNvPicPr/>
                  </pic:nvPicPr>
                  <pic:blipFill>
                    <a:blip r:embed="rId164" cstate="print"/>
                    <a:stretch>
                      <a:fillRect/>
                    </a:stretch>
                  </pic:blipFill>
                  <pic:spPr>
                    <a:xfrm>
                      <a:off x="0" y="0"/>
                      <a:ext cx="1219200" cy="170687"/>
                    </a:xfrm>
                    <a:prstGeom prst="rect">
                      <a:avLst/>
                    </a:prstGeom>
                  </pic:spPr>
                </pic:pic>
              </a:graphicData>
            </a:graphic>
          </wp:inline>
        </w:drawing>
      </w:r>
      <w:r>
        <w:rPr>
          <w:sz w:val="20"/>
        </w:rPr>
      </w:r>
    </w:p>
    <w:p>
      <w:pPr>
        <w:spacing w:after="0"/>
        <w:rPr>
          <w:sz w:val="20"/>
        </w:rPr>
        <w:sectPr>
          <w:type w:val="continuous"/>
          <w:pgSz w:w="12070" w:h="16830"/>
          <w:pgMar w:top="1580" w:bottom="280" w:left="880" w:right="1080"/>
        </w:sectPr>
      </w:pPr>
    </w:p>
    <w:p>
      <w:pPr>
        <w:pStyle w:val="BodyText"/>
        <w:rPr>
          <w:sz w:val="20"/>
        </w:rPr>
      </w:pPr>
    </w:p>
    <w:p>
      <w:pPr>
        <w:pStyle w:val="BodyText"/>
        <w:rPr>
          <w:sz w:val="20"/>
        </w:rPr>
      </w:pPr>
    </w:p>
    <w:p>
      <w:pPr>
        <w:pStyle w:val="BodyText"/>
        <w:rPr>
          <w:sz w:val="20"/>
        </w:rPr>
      </w:pPr>
    </w:p>
    <w:p>
      <w:pPr>
        <w:pStyle w:val="BodyText"/>
        <w:spacing w:before="7"/>
        <w:rPr>
          <w:sz w:val="29"/>
        </w:rPr>
      </w:pPr>
    </w:p>
    <w:p>
      <w:pPr>
        <w:pStyle w:val="BodyText"/>
        <w:spacing w:line="134" w:lineRule="exact"/>
        <w:ind w:left="186" w:right="-44"/>
        <w:rPr>
          <w:sz w:val="13"/>
        </w:rPr>
      </w:pPr>
      <w:r>
        <w:rPr>
          <w:position w:val="-2"/>
          <w:sz w:val="13"/>
        </w:rPr>
        <w:drawing>
          <wp:inline distT="0" distB="0" distL="0" distR="0">
            <wp:extent cx="652271" cy="85344"/>
            <wp:effectExtent l="0" t="0" r="0" b="0"/>
            <wp:docPr id="113" name="image161.jpeg"/>
            <wp:cNvGraphicFramePr>
              <a:graphicFrameLocks noChangeAspect="1"/>
            </wp:cNvGraphicFramePr>
            <a:graphic>
              <a:graphicData uri="http://schemas.openxmlformats.org/drawingml/2006/picture">
                <pic:pic>
                  <pic:nvPicPr>
                    <pic:cNvPr id="114" name="image161.jpeg"/>
                    <pic:cNvPicPr/>
                  </pic:nvPicPr>
                  <pic:blipFill>
                    <a:blip r:embed="rId165" cstate="print"/>
                    <a:stretch>
                      <a:fillRect/>
                    </a:stretch>
                  </pic:blipFill>
                  <pic:spPr>
                    <a:xfrm>
                      <a:off x="0" y="0"/>
                      <a:ext cx="652271" cy="85344"/>
                    </a:xfrm>
                    <a:prstGeom prst="rect">
                      <a:avLst/>
                    </a:prstGeom>
                  </pic:spPr>
                </pic:pic>
              </a:graphicData>
            </a:graphic>
          </wp:inline>
        </w:drawing>
      </w:r>
      <w:r>
        <w:rPr>
          <w:position w:val="-2"/>
          <w:sz w:val="13"/>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line="136" w:lineRule="exact" w:before="106"/>
        <w:ind w:left="183" w:right="0" w:firstLine="0"/>
        <w:jc w:val="left"/>
        <w:rPr>
          <w:sz w:val="13"/>
        </w:rPr>
      </w:pPr>
      <w:bookmarkStart w:name="BoE_InflationReport_Feb 95_0014" w:id="14"/>
      <w:bookmarkEnd w:id="14"/>
      <w:r>
        <w:rPr/>
      </w:r>
      <w:r>
        <w:rPr>
          <w:color w:val="626262"/>
          <w:w w:val="95"/>
          <w:sz w:val="13"/>
        </w:rPr>
        <w:t>L!iyJtcJ </w:t>
      </w:r>
      <w:r>
        <w:rPr>
          <w:color w:val="494949"/>
          <w:w w:val="95"/>
          <w:sz w:val="13"/>
        </w:rPr>
        <w:t>X.in¿d‹›iTi</w:t>
      </w:r>
    </w:p>
    <w:p>
      <w:pPr>
        <w:pStyle w:val="BodyText"/>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5"/>
        <w:rPr>
          <w:sz w:val="14"/>
        </w:rPr>
      </w:pPr>
    </w:p>
    <w:p>
      <w:pPr>
        <w:tabs>
          <w:tab w:pos="1759" w:val="left" w:leader="none"/>
          <w:tab w:pos="2556" w:val="left" w:leader="none"/>
        </w:tabs>
        <w:spacing w:before="1"/>
        <w:ind w:left="1042" w:right="0" w:firstLine="0"/>
        <w:jc w:val="left"/>
        <w:rPr>
          <w:sz w:val="13"/>
        </w:rPr>
      </w:pPr>
      <w:r>
        <w:rPr/>
        <w:drawing>
          <wp:anchor distT="0" distB="0" distL="0" distR="0" allowOverlap="1" layoutInCell="1" locked="0" behindDoc="0" simplePos="0" relativeHeight="15773696">
            <wp:simplePos x="0" y="0"/>
            <wp:positionH relativeFrom="page">
              <wp:posOffset>816863</wp:posOffset>
            </wp:positionH>
            <wp:positionV relativeFrom="paragraph">
              <wp:posOffset>-513608</wp:posOffset>
            </wp:positionV>
            <wp:extent cx="1536191" cy="268224"/>
            <wp:effectExtent l="0" t="0" r="0" b="0"/>
            <wp:wrapNone/>
            <wp:docPr id="115" name="image162.jpeg"/>
            <wp:cNvGraphicFramePr>
              <a:graphicFrameLocks noChangeAspect="1"/>
            </wp:cNvGraphicFramePr>
            <a:graphic>
              <a:graphicData uri="http://schemas.openxmlformats.org/drawingml/2006/picture">
                <pic:pic>
                  <pic:nvPicPr>
                    <pic:cNvPr id="116" name="image162.jpeg"/>
                    <pic:cNvPicPr/>
                  </pic:nvPicPr>
                  <pic:blipFill>
                    <a:blip r:embed="rId166" cstate="print"/>
                    <a:stretch>
                      <a:fillRect/>
                    </a:stretch>
                  </pic:blipFill>
                  <pic:spPr>
                    <a:xfrm>
                      <a:off x="0" y="0"/>
                      <a:ext cx="1536191" cy="268224"/>
                    </a:xfrm>
                    <a:prstGeom prst="rect">
                      <a:avLst/>
                    </a:prstGeom>
                  </pic:spPr>
                </pic:pic>
              </a:graphicData>
            </a:graphic>
          </wp:anchor>
        </w:drawing>
      </w:r>
      <w:r>
        <w:rPr>
          <w:color w:val="282828"/>
          <w:sz w:val="13"/>
        </w:rPr>
        <w:t>Dute</w:t>
        <w:tab/>
      </w:r>
      <w:r>
        <w:rPr>
          <w:color w:val="494949"/>
          <w:sz w:val="13"/>
        </w:rPr>
        <w:t>C'hange</w:t>
        <w:tab/>
      </w:r>
      <w:r>
        <w:rPr>
          <w:color w:val="2A2A2A"/>
          <w:sz w:val="13"/>
        </w:rPr>
        <w:t>Currcn</w:t>
      </w:r>
      <w:r>
        <w:rPr>
          <w:color w:val="2A2A2A"/>
          <w:spacing w:val="-20"/>
          <w:sz w:val="13"/>
        </w:rPr>
        <w:t> </w:t>
      </w:r>
      <w:r>
        <w:rPr>
          <w:color w:val="494949"/>
          <w:sz w:val="13"/>
        </w:rPr>
        <w:t>l</w:t>
      </w:r>
    </w:p>
    <w:p>
      <w:pPr>
        <w:tabs>
          <w:tab w:pos="2887" w:val="right" w:leader="none"/>
        </w:tabs>
        <w:spacing w:before="249"/>
        <w:ind w:left="1957" w:right="0" w:firstLine="0"/>
        <w:jc w:val="left"/>
        <w:rPr>
          <w:sz w:val="13"/>
        </w:rPr>
      </w:pPr>
      <w:r>
        <w:rPr/>
        <w:drawing>
          <wp:anchor distT="0" distB="0" distL="0" distR="0" allowOverlap="1" layoutInCell="1" locked="0" behindDoc="0" simplePos="0" relativeHeight="15771648">
            <wp:simplePos x="0" y="0"/>
            <wp:positionH relativeFrom="page">
              <wp:posOffset>810768</wp:posOffset>
            </wp:positionH>
            <wp:positionV relativeFrom="paragraph">
              <wp:posOffset>-90952</wp:posOffset>
            </wp:positionV>
            <wp:extent cx="1060704" cy="79248"/>
            <wp:effectExtent l="0" t="0" r="0" b="0"/>
            <wp:wrapNone/>
            <wp:docPr id="117" name="image163.jpeg"/>
            <wp:cNvGraphicFramePr>
              <a:graphicFrameLocks noChangeAspect="1"/>
            </wp:cNvGraphicFramePr>
            <a:graphic>
              <a:graphicData uri="http://schemas.openxmlformats.org/drawingml/2006/picture">
                <pic:pic>
                  <pic:nvPicPr>
                    <pic:cNvPr id="118" name="image163.jpeg"/>
                    <pic:cNvPicPr/>
                  </pic:nvPicPr>
                  <pic:blipFill>
                    <a:blip r:embed="rId167" cstate="print"/>
                    <a:stretch>
                      <a:fillRect/>
                    </a:stretch>
                  </pic:blipFill>
                  <pic:spPr>
                    <a:xfrm>
                      <a:off x="0" y="0"/>
                      <a:ext cx="1060704" cy="79248"/>
                    </a:xfrm>
                    <a:prstGeom prst="rect">
                      <a:avLst/>
                    </a:prstGeom>
                  </pic:spPr>
                </pic:pic>
              </a:graphicData>
            </a:graphic>
          </wp:anchor>
        </w:drawing>
      </w:r>
      <w:r>
        <w:rPr/>
        <w:drawing>
          <wp:anchor distT="0" distB="0" distL="0" distR="0" allowOverlap="1" layoutInCell="1" locked="0" behindDoc="0" simplePos="0" relativeHeight="15772160">
            <wp:simplePos x="0" y="0"/>
            <wp:positionH relativeFrom="page">
              <wp:posOffset>2621279</wp:posOffset>
            </wp:positionH>
            <wp:positionV relativeFrom="paragraph">
              <wp:posOffset>6583</wp:posOffset>
            </wp:positionV>
            <wp:extent cx="688847" cy="91440"/>
            <wp:effectExtent l="0" t="0" r="0" b="0"/>
            <wp:wrapNone/>
            <wp:docPr id="119" name="image164.jpeg"/>
            <wp:cNvGraphicFramePr>
              <a:graphicFrameLocks noChangeAspect="1"/>
            </wp:cNvGraphicFramePr>
            <a:graphic>
              <a:graphicData uri="http://schemas.openxmlformats.org/drawingml/2006/picture">
                <pic:pic>
                  <pic:nvPicPr>
                    <pic:cNvPr id="120" name="image164.jpeg"/>
                    <pic:cNvPicPr/>
                  </pic:nvPicPr>
                  <pic:blipFill>
                    <a:blip r:embed="rId168" cstate="print"/>
                    <a:stretch>
                      <a:fillRect/>
                    </a:stretch>
                  </pic:blipFill>
                  <pic:spPr>
                    <a:xfrm>
                      <a:off x="0" y="0"/>
                      <a:ext cx="688847" cy="91440"/>
                    </a:xfrm>
                    <a:prstGeom prst="rect">
                      <a:avLst/>
                    </a:prstGeom>
                  </pic:spPr>
                </pic:pic>
              </a:graphicData>
            </a:graphic>
          </wp:anchor>
        </w:drawing>
      </w:r>
      <w:r>
        <w:rPr/>
        <w:drawing>
          <wp:anchor distT="0" distB="0" distL="0" distR="0" allowOverlap="1" layoutInCell="1" locked="0" behindDoc="0" simplePos="0" relativeHeight="15774208">
            <wp:simplePos x="0" y="0"/>
            <wp:positionH relativeFrom="page">
              <wp:posOffset>816863</wp:posOffset>
            </wp:positionH>
            <wp:positionV relativeFrom="paragraph">
              <wp:posOffset>165079</wp:posOffset>
            </wp:positionV>
            <wp:extent cx="1615439" cy="161544"/>
            <wp:effectExtent l="0" t="0" r="0" b="0"/>
            <wp:wrapNone/>
            <wp:docPr id="121" name="image165.jpeg"/>
            <wp:cNvGraphicFramePr>
              <a:graphicFrameLocks noChangeAspect="1"/>
            </wp:cNvGraphicFramePr>
            <a:graphic>
              <a:graphicData uri="http://schemas.openxmlformats.org/drawingml/2006/picture">
                <pic:pic>
                  <pic:nvPicPr>
                    <pic:cNvPr id="122" name="image165.jpeg"/>
                    <pic:cNvPicPr/>
                  </pic:nvPicPr>
                  <pic:blipFill>
                    <a:blip r:embed="rId169" cstate="print"/>
                    <a:stretch>
                      <a:fillRect/>
                    </a:stretch>
                  </pic:blipFill>
                  <pic:spPr>
                    <a:xfrm>
                      <a:off x="0" y="0"/>
                      <a:ext cx="1615439" cy="161544"/>
                    </a:xfrm>
                    <a:prstGeom prst="rect">
                      <a:avLst/>
                    </a:prstGeom>
                  </pic:spPr>
                </pic:pic>
              </a:graphicData>
            </a:graphic>
          </wp:anchor>
        </w:drawing>
      </w:r>
      <w:r>
        <w:rPr>
          <w:color w:val="8A8A8A"/>
          <w:w w:val="95"/>
          <w:sz w:val="13"/>
        </w:rPr>
        <w:t>*</w:t>
      </w:r>
      <w:r>
        <w:rPr>
          <w:color w:val="8A8A8A"/>
          <w:spacing w:val="9"/>
          <w:w w:val="95"/>
          <w:sz w:val="13"/>
        </w:rPr>
        <w:t> </w:t>
      </w:r>
      <w:r>
        <w:rPr>
          <w:color w:val="676767"/>
          <w:w w:val="95"/>
          <w:sz w:val="13"/>
        </w:rPr>
        <w:t>2fi</w:t>
        <w:tab/>
      </w:r>
      <w:r>
        <w:rPr>
          <w:color w:val="444444"/>
          <w:w w:val="95"/>
          <w:sz w:val="13"/>
        </w:rPr>
        <w:t>7.40</w:t>
      </w:r>
    </w:p>
    <w:p>
      <w:pPr>
        <w:tabs>
          <w:tab w:pos="1126" w:val="left" w:leader="none"/>
          <w:tab w:pos="1963" w:val="left" w:leader="none"/>
          <w:tab w:pos="2655" w:val="left" w:leader="none"/>
        </w:tabs>
        <w:spacing w:line="208" w:lineRule="auto" w:before="120"/>
        <w:ind w:left="5" w:right="107" w:hanging="12"/>
        <w:jc w:val="left"/>
        <w:rPr>
          <w:sz w:val="13"/>
        </w:rPr>
      </w:pPr>
      <w:r>
        <w:rPr>
          <w:color w:val="2F2F2F"/>
          <w:sz w:val="13"/>
        </w:rPr>
        <w:t>l2isc'›iint</w:t>
      </w:r>
      <w:r>
        <w:rPr>
          <w:color w:val="2F2F2F"/>
          <w:spacing w:val="10"/>
          <w:sz w:val="13"/>
        </w:rPr>
        <w:t> </w:t>
      </w:r>
      <w:r>
        <w:rPr>
          <w:color w:val="313131"/>
          <w:sz w:val="13"/>
        </w:rPr>
        <w:t>rate</w:t>
        <w:tab/>
        <w:tab/>
      </w:r>
      <w:r>
        <w:rPr>
          <w:color w:val="919191"/>
          <w:sz w:val="13"/>
        </w:rPr>
        <w:t>+7'i</w:t>
        <w:tab/>
      </w:r>
      <w:r>
        <w:rPr>
          <w:color w:val="6B6B6B"/>
          <w:spacing w:val="-5"/>
          <w:sz w:val="13"/>
        </w:rPr>
        <w:t>4.7y </w:t>
      </w:r>
      <w:r>
        <w:rPr>
          <w:color w:val="5B5B5B"/>
          <w:sz w:val="13"/>
        </w:rPr>
        <w:t>Ba.se</w:t>
      </w:r>
      <w:r>
        <w:rPr>
          <w:color w:val="5B5B5B"/>
          <w:spacing w:val="-4"/>
          <w:sz w:val="13"/>
        </w:rPr>
        <w:t> </w:t>
      </w:r>
      <w:r>
        <w:rPr>
          <w:color w:val="696969"/>
          <w:sz w:val="13"/>
        </w:rPr>
        <w:t>rajc</w:t>
        <w:tab/>
      </w:r>
      <w:r>
        <w:rPr>
          <w:color w:val="898989"/>
          <w:sz w:val="13"/>
        </w:rPr>
        <w:t>7</w:t>
      </w:r>
      <w:r>
        <w:rPr>
          <w:color w:val="898989"/>
          <w:spacing w:val="9"/>
          <w:sz w:val="13"/>
        </w:rPr>
        <w:t> </w:t>
      </w:r>
      <w:r>
        <w:rPr>
          <w:color w:val="606060"/>
          <w:sz w:val="13"/>
        </w:rPr>
        <w:t>l3cc.</w:t>
        <w:tab/>
      </w:r>
      <w:r>
        <w:rPr>
          <w:color w:val="424242"/>
          <w:sz w:val="13"/>
        </w:rPr>
        <w:t>+'i0</w:t>
        <w:tab/>
      </w:r>
      <w:r>
        <w:rPr>
          <w:color w:val="626262"/>
          <w:spacing w:val="-4"/>
          <w:sz w:val="13"/>
        </w:rPr>
        <w:t>6.?'\</w:t>
      </w:r>
    </w:p>
    <w:p>
      <w:pPr>
        <w:pStyle w:val="BodyText"/>
        <w:tabs>
          <w:tab w:pos="4950" w:val="left" w:leader="none"/>
        </w:tabs>
        <w:spacing w:before="77"/>
        <w:ind w:left="184" w:right="299" w:firstLine="4"/>
      </w:pPr>
      <w:r>
        <w:rPr/>
        <w:br w:type="column"/>
      </w:r>
      <w:r>
        <w:rPr>
          <w:color w:val="131313"/>
        </w:rPr>
        <w:t>The </w:t>
      </w:r>
      <w:r>
        <w:rPr/>
        <w:t>50 basis-point rises </w:t>
      </w:r>
      <w:r>
        <w:rPr>
          <w:color w:val="1A1A1A"/>
        </w:rPr>
        <w:t>in </w:t>
      </w:r>
      <w:r>
        <w:rPr/>
        <w:t>UK short-term .official interest rates </w:t>
      </w:r>
      <w:r>
        <w:rPr>
          <w:color w:val="0F0F0F"/>
        </w:rPr>
        <w:t>on </w:t>
      </w:r>
      <w:r>
        <w:rPr>
          <w:color w:val="484848"/>
        </w:rPr>
        <w:t>7 </w:t>
      </w:r>
      <w:r>
        <w:rPr/>
        <w:t>December and </w:t>
      </w:r>
      <w:r>
        <w:rPr>
          <w:color w:val="3D3D3D"/>
        </w:rPr>
        <w:t>2 </w:t>
      </w:r>
      <w:r>
        <w:rPr/>
        <w:t>February had a positive market impact. Following the December rise, sterling</w:t>
      </w:r>
      <w:r>
        <w:rPr>
          <w:spacing w:val="-10"/>
        </w:rPr>
        <w:t> </w:t>
      </w:r>
      <w:r>
        <w:rPr/>
        <w:t>rose</w:t>
      </w:r>
      <w:r>
        <w:rPr>
          <w:spacing w:val="-18"/>
        </w:rPr>
        <w:t> </w:t>
      </w:r>
      <w:r>
        <w:rPr/>
        <w:t>in</w:t>
      </w:r>
      <w:r>
        <w:rPr>
          <w:spacing w:val="-17"/>
        </w:rPr>
        <w:t> </w:t>
      </w:r>
      <w:r>
        <w:rPr/>
        <w:t>effective</w:t>
      </w:r>
      <w:r>
        <w:rPr>
          <w:spacing w:val="-4"/>
        </w:rPr>
        <w:t> </w:t>
      </w:r>
      <w:r>
        <w:rPr/>
        <w:t>terms</w:t>
      </w:r>
      <w:r>
        <w:rPr>
          <w:spacing w:val="-17"/>
        </w:rPr>
        <w:t> </w:t>
      </w:r>
      <w:r>
        <w:rPr/>
        <w:t>from</w:t>
      </w:r>
      <w:r>
        <w:rPr>
          <w:spacing w:val="-29"/>
        </w:rPr>
        <w:t> </w:t>
      </w:r>
      <w:r>
        <w:rPr/>
        <w:t>,85.2</w:t>
      </w:r>
      <w:r>
        <w:rPr>
          <w:spacing w:val="-14"/>
        </w:rPr>
        <w:t> </w:t>
      </w:r>
      <w:r>
        <w:rPr/>
        <w:t>to</w:t>
      </w:r>
      <w:r>
        <w:rPr>
          <w:spacing w:val="-19"/>
        </w:rPr>
        <w:t> </w:t>
      </w:r>
      <w:r>
        <w:rPr/>
        <w:t>89.3;(</w:t>
        <w:tab/>
      </w:r>
      <w:r>
        <w:rPr>
          <w:color w:val="1F1F1F"/>
        </w:rPr>
        <w:t>it </w:t>
      </w:r>
      <w:r>
        <w:rPr/>
        <w:t>increased slightly against the dollar from $1.5630</w:t>
      </w:r>
      <w:r>
        <w:rPr>
          <w:spacing w:val="-27"/>
        </w:rPr>
        <w:t> </w:t>
      </w:r>
      <w:r>
        <w:rPr/>
        <w:t>to</w:t>
      </w:r>
    </w:p>
    <w:p>
      <w:pPr>
        <w:pStyle w:val="BodyText"/>
        <w:spacing w:line="235" w:lineRule="auto" w:before="16"/>
        <w:ind w:left="194" w:right="299" w:hanging="11"/>
      </w:pPr>
      <w:r>
        <w:rPr/>
        <w:t>$1.5642. One-month interest rates rose by only </w:t>
      </w:r>
      <w:r>
        <w:rPr>
          <w:color w:val="282828"/>
        </w:rPr>
        <w:t>'/ •%; </w:t>
      </w:r>
      <w:r>
        <w:rPr/>
        <w:t>rates beyond three months held steady or fell; and</w:t>
      </w:r>
    </w:p>
    <w:p>
      <w:pPr>
        <w:pStyle w:val="BodyText"/>
        <w:spacing w:before="6"/>
        <w:ind w:left="188"/>
      </w:pPr>
      <w:r>
        <w:rPr/>
        <w:t>long-term inflation expectations ° were revised down .on</w:t>
      </w:r>
    </w:p>
    <w:p>
      <w:pPr>
        <w:spacing w:after="0"/>
        <w:sectPr>
          <w:pgSz w:w="11860" w:h="16830"/>
          <w:pgMar w:top="1600" w:bottom="280" w:left="1100" w:right="720"/>
          <w:cols w:num="3" w:equalWidth="0">
            <w:col w:w="1214" w:space="40"/>
            <w:col w:w="2995" w:space="340"/>
            <w:col w:w="5451"/>
          </w:cols>
        </w:sectPr>
      </w:pPr>
    </w:p>
    <w:p>
      <w:pPr>
        <w:tabs>
          <w:tab w:pos="1247" w:val="left" w:leader="none"/>
          <w:tab w:pos="2369" w:val="left" w:leader="none"/>
          <w:tab w:pos="3217" w:val="left" w:leader="none"/>
          <w:tab w:pos="3915" w:val="left" w:leader="none"/>
        </w:tabs>
        <w:spacing w:line="145" w:lineRule="exact" w:before="0"/>
        <w:ind w:left="182" w:right="0" w:firstLine="0"/>
        <w:jc w:val="left"/>
        <w:rPr>
          <w:sz w:val="14"/>
        </w:rPr>
      </w:pPr>
      <w:r>
        <w:rPr>
          <w:color w:val="484848"/>
          <w:sz w:val="14"/>
        </w:rPr>
        <w:t>l'inland</w:t>
        <w:tab/>
      </w:r>
      <w:r>
        <w:rPr>
          <w:color w:val="464646"/>
          <w:sz w:val="14"/>
        </w:rPr>
        <w:t>Tender</w:t>
      </w:r>
      <w:r>
        <w:rPr>
          <w:color w:val="464646"/>
          <w:spacing w:val="-14"/>
          <w:sz w:val="14"/>
        </w:rPr>
        <w:t> </w:t>
      </w:r>
      <w:r>
        <w:rPr>
          <w:color w:val="595959"/>
          <w:sz w:val="14"/>
        </w:rPr>
        <w:t>rutv</w:t>
        <w:tab/>
        <w:t>9</w:t>
      </w:r>
      <w:r>
        <w:rPr>
          <w:color w:val="595959"/>
          <w:spacing w:val="8"/>
          <w:sz w:val="14"/>
        </w:rPr>
        <w:t> </w:t>
      </w:r>
      <w:r>
        <w:rPr>
          <w:color w:val="696969"/>
          <w:sz w:val="14"/>
        </w:rPr>
        <w:t>Gec.</w:t>
        <w:tab/>
      </w:r>
      <w:r>
        <w:rPr>
          <w:color w:val="5D5D5D"/>
          <w:sz w:val="14"/>
        </w:rPr>
        <w:t>+40</w:t>
        <w:tab/>
      </w:r>
      <w:r>
        <w:rPr>
          <w:color w:val="494949"/>
          <w:sz w:val="14"/>
        </w:rPr>
        <w:t>3.5u</w:t>
      </w:r>
    </w:p>
    <w:p>
      <w:pPr>
        <w:pStyle w:val="BodyText"/>
        <w:ind w:left="176" w:right="-15"/>
        <w:rPr>
          <w:sz w:val="20"/>
        </w:rPr>
      </w:pPr>
      <w:r>
        <w:rPr>
          <w:sz w:val="20"/>
        </w:rPr>
        <w:drawing>
          <wp:inline distT="0" distB="0" distL="0" distR="0">
            <wp:extent cx="2517648" cy="524255"/>
            <wp:effectExtent l="0" t="0" r="0" b="0"/>
            <wp:docPr id="123" name="image166.png"/>
            <wp:cNvGraphicFramePr>
              <a:graphicFrameLocks noChangeAspect="1"/>
            </wp:cNvGraphicFramePr>
            <a:graphic>
              <a:graphicData uri="http://schemas.openxmlformats.org/drawingml/2006/picture">
                <pic:pic>
                  <pic:nvPicPr>
                    <pic:cNvPr id="124" name="image166.png"/>
                    <pic:cNvPicPr/>
                  </pic:nvPicPr>
                  <pic:blipFill>
                    <a:blip r:embed="rId170" cstate="print"/>
                    <a:stretch>
                      <a:fillRect/>
                    </a:stretch>
                  </pic:blipFill>
                  <pic:spPr>
                    <a:xfrm>
                      <a:off x="0" y="0"/>
                      <a:ext cx="2517648" cy="524255"/>
                    </a:xfrm>
                    <a:prstGeom prst="rect">
                      <a:avLst/>
                    </a:prstGeom>
                  </pic:spPr>
                </pic:pic>
              </a:graphicData>
            </a:graphic>
          </wp:inline>
        </w:drawing>
      </w:r>
      <w:r>
        <w:rPr>
          <w:sz w:val="20"/>
        </w:rPr>
      </w:r>
    </w:p>
    <w:p>
      <w:pPr>
        <w:pStyle w:val="BodyText"/>
        <w:rPr>
          <w:sz w:val="9"/>
        </w:rPr>
      </w:pPr>
    </w:p>
    <w:p>
      <w:pPr>
        <w:tabs>
          <w:tab w:pos="2375" w:val="left" w:leader="none"/>
          <w:tab w:pos="3210" w:val="left" w:leader="none"/>
          <w:tab w:pos="3911" w:val="left" w:leader="none"/>
        </w:tabs>
        <w:spacing w:line="134" w:lineRule="exact"/>
        <w:ind w:left="186" w:right="0" w:firstLine="0"/>
        <w:rPr>
          <w:sz w:val="9"/>
        </w:rPr>
      </w:pPr>
      <w:r>
        <w:rPr>
          <w:position w:val="-2"/>
          <w:sz w:val="13"/>
        </w:rPr>
        <w:drawing>
          <wp:inline distT="0" distB="0" distL="0" distR="0">
            <wp:extent cx="981455" cy="85344"/>
            <wp:effectExtent l="0" t="0" r="0" b="0"/>
            <wp:docPr id="125" name="image167.jpeg"/>
            <wp:cNvGraphicFramePr>
              <a:graphicFrameLocks noChangeAspect="1"/>
            </wp:cNvGraphicFramePr>
            <a:graphic>
              <a:graphicData uri="http://schemas.openxmlformats.org/drawingml/2006/picture">
                <pic:pic>
                  <pic:nvPicPr>
                    <pic:cNvPr id="126" name="image167.jpeg"/>
                    <pic:cNvPicPr/>
                  </pic:nvPicPr>
                  <pic:blipFill>
                    <a:blip r:embed="rId171" cstate="print"/>
                    <a:stretch>
                      <a:fillRect/>
                    </a:stretch>
                  </pic:blipFill>
                  <pic:spPr>
                    <a:xfrm>
                      <a:off x="0" y="0"/>
                      <a:ext cx="981455" cy="85344"/>
                    </a:xfrm>
                    <a:prstGeom prst="rect">
                      <a:avLst/>
                    </a:prstGeom>
                  </pic:spPr>
                </pic:pic>
              </a:graphicData>
            </a:graphic>
          </wp:inline>
        </w:drawing>
      </w:r>
      <w:r>
        <w:rPr>
          <w:position w:val="-2"/>
          <w:sz w:val="13"/>
        </w:rPr>
      </w:r>
      <w:r>
        <w:rPr>
          <w:position w:val="-2"/>
          <w:sz w:val="13"/>
        </w:rPr>
        <w:tab/>
      </w:r>
      <w:r>
        <w:rPr>
          <w:sz w:val="9"/>
        </w:rPr>
        <w:drawing>
          <wp:inline distT="0" distB="0" distL="0" distR="0">
            <wp:extent cx="207264" cy="60959"/>
            <wp:effectExtent l="0" t="0" r="0" b="0"/>
            <wp:docPr id="127" name="image168.png"/>
            <wp:cNvGraphicFramePr>
              <a:graphicFrameLocks noChangeAspect="1"/>
            </wp:cNvGraphicFramePr>
            <a:graphic>
              <a:graphicData uri="http://schemas.openxmlformats.org/drawingml/2006/picture">
                <pic:pic>
                  <pic:nvPicPr>
                    <pic:cNvPr id="128" name="image168.png"/>
                    <pic:cNvPicPr/>
                  </pic:nvPicPr>
                  <pic:blipFill>
                    <a:blip r:embed="rId172" cstate="print"/>
                    <a:stretch>
                      <a:fillRect/>
                    </a:stretch>
                  </pic:blipFill>
                  <pic:spPr>
                    <a:xfrm>
                      <a:off x="0" y="0"/>
                      <a:ext cx="207264" cy="60959"/>
                    </a:xfrm>
                    <a:prstGeom prst="rect">
                      <a:avLst/>
                    </a:prstGeom>
                  </pic:spPr>
                </pic:pic>
              </a:graphicData>
            </a:graphic>
          </wp:inline>
        </w:drawing>
      </w:r>
      <w:r>
        <w:rPr>
          <w:sz w:val="9"/>
        </w:rPr>
      </w:r>
      <w:r>
        <w:rPr>
          <w:sz w:val="9"/>
        </w:rPr>
        <w:tab/>
      </w:r>
      <w:r>
        <w:rPr>
          <w:position w:val="0"/>
          <w:sz w:val="9"/>
        </w:rPr>
        <w:drawing>
          <wp:inline distT="0" distB="0" distL="0" distR="0">
            <wp:extent cx="128016" cy="60959"/>
            <wp:effectExtent l="0" t="0" r="0" b="0"/>
            <wp:docPr id="129" name="image169.png"/>
            <wp:cNvGraphicFramePr>
              <a:graphicFrameLocks noChangeAspect="1"/>
            </wp:cNvGraphicFramePr>
            <a:graphic>
              <a:graphicData uri="http://schemas.openxmlformats.org/drawingml/2006/picture">
                <pic:pic>
                  <pic:nvPicPr>
                    <pic:cNvPr id="130" name="image169.png"/>
                    <pic:cNvPicPr/>
                  </pic:nvPicPr>
                  <pic:blipFill>
                    <a:blip r:embed="rId173" cstate="print"/>
                    <a:stretch>
                      <a:fillRect/>
                    </a:stretch>
                  </pic:blipFill>
                  <pic:spPr>
                    <a:xfrm>
                      <a:off x="0" y="0"/>
                      <a:ext cx="128016" cy="60959"/>
                    </a:xfrm>
                    <a:prstGeom prst="rect">
                      <a:avLst/>
                    </a:prstGeom>
                  </pic:spPr>
                </pic:pic>
              </a:graphicData>
            </a:graphic>
          </wp:inline>
        </w:drawing>
      </w:r>
      <w:r>
        <w:rPr>
          <w:position w:val="0"/>
          <w:sz w:val="9"/>
        </w:rPr>
      </w:r>
      <w:r>
        <w:rPr>
          <w:position w:val="0"/>
          <w:sz w:val="9"/>
        </w:rPr>
        <w:tab/>
      </w:r>
      <w:r>
        <w:rPr>
          <w:position w:val="-1"/>
          <w:sz w:val="9"/>
        </w:rPr>
        <w:drawing>
          <wp:inline distT="0" distB="0" distL="0" distR="0">
            <wp:extent cx="140208" cy="60959"/>
            <wp:effectExtent l="0" t="0" r="0" b="0"/>
            <wp:docPr id="131" name="image170.png"/>
            <wp:cNvGraphicFramePr>
              <a:graphicFrameLocks noChangeAspect="1"/>
            </wp:cNvGraphicFramePr>
            <a:graphic>
              <a:graphicData uri="http://schemas.openxmlformats.org/drawingml/2006/picture">
                <pic:pic>
                  <pic:nvPicPr>
                    <pic:cNvPr id="132" name="image170.png"/>
                    <pic:cNvPicPr/>
                  </pic:nvPicPr>
                  <pic:blipFill>
                    <a:blip r:embed="rId174" cstate="print"/>
                    <a:stretch>
                      <a:fillRect/>
                    </a:stretch>
                  </pic:blipFill>
                  <pic:spPr>
                    <a:xfrm>
                      <a:off x="0" y="0"/>
                      <a:ext cx="140208" cy="60959"/>
                    </a:xfrm>
                    <a:prstGeom prst="rect">
                      <a:avLst/>
                    </a:prstGeom>
                  </pic:spPr>
                </pic:pic>
              </a:graphicData>
            </a:graphic>
          </wp:inline>
        </w:drawing>
      </w:r>
      <w:r>
        <w:rPr>
          <w:position w:val="-1"/>
          <w:sz w:val="9"/>
        </w:rPr>
      </w:r>
    </w:p>
    <w:p>
      <w:pPr>
        <w:pStyle w:val="BodyText"/>
        <w:rPr>
          <w:sz w:val="16"/>
        </w:rPr>
      </w:pPr>
    </w:p>
    <w:p>
      <w:pPr>
        <w:pStyle w:val="BodyText"/>
        <w:rPr>
          <w:sz w:val="16"/>
        </w:rPr>
      </w:pPr>
    </w:p>
    <w:p>
      <w:pPr>
        <w:pStyle w:val="BodyText"/>
        <w:spacing w:before="7"/>
        <w:rPr>
          <w:sz w:val="20"/>
        </w:rPr>
      </w:pPr>
    </w:p>
    <w:p>
      <w:pPr>
        <w:spacing w:before="0"/>
        <w:ind w:left="198" w:right="0" w:firstLine="0"/>
        <w:jc w:val="left"/>
        <w:rPr>
          <w:sz w:val="19"/>
        </w:rPr>
      </w:pPr>
      <w:r>
        <w:rPr>
          <w:color w:val="578CBC"/>
          <w:w w:val="105"/>
          <w:sz w:val="19"/>
        </w:rPr>
        <w:t>Chiirt </w:t>
      </w:r>
      <w:r>
        <w:rPr>
          <w:color w:val="5E9EC6"/>
          <w:w w:val="105"/>
          <w:sz w:val="19"/>
        </w:rPr>
        <w:t>2.6</w:t>
      </w:r>
    </w:p>
    <w:p>
      <w:pPr>
        <w:spacing w:before="17"/>
        <w:ind w:left="201" w:right="0" w:firstLine="0"/>
        <w:jc w:val="left"/>
        <w:rPr>
          <w:b/>
          <w:sz w:val="19"/>
        </w:rPr>
      </w:pPr>
      <w:r>
        <w:rPr>
          <w:color w:val="C4C4C4"/>
          <w:sz w:val="19"/>
        </w:rPr>
        <w:t>L </w:t>
      </w:r>
      <w:r>
        <w:rPr>
          <w:color w:val="4D9EC1"/>
          <w:sz w:val="19"/>
        </w:rPr>
        <w:t>K </w:t>
      </w:r>
      <w:r>
        <w:rPr>
          <w:b/>
          <w:color w:val="4193B8"/>
          <w:sz w:val="19"/>
        </w:rPr>
        <w:t>and </w:t>
      </w:r>
      <w:r>
        <w:rPr>
          <w:color w:val="5697AF"/>
          <w:sz w:val="19"/>
        </w:rPr>
        <w:t>t </w:t>
      </w:r>
      <w:r>
        <w:rPr>
          <w:b/>
          <w:color w:val="A5A5A5"/>
          <w:sz w:val="19"/>
        </w:rPr>
        <w:t>rade-» sighted </w:t>
      </w:r>
      <w:r>
        <w:rPr>
          <w:color w:val="F0F0F0"/>
          <w:sz w:val="19"/>
        </w:rPr>
        <w:t>world </w:t>
      </w:r>
      <w:r>
        <w:rPr>
          <w:b/>
          <w:color w:val="677E9E"/>
          <w:sz w:val="19"/>
        </w:rPr>
        <w:t>interest </w:t>
      </w:r>
      <w:r>
        <w:rPr>
          <w:b/>
          <w:color w:val="547C90"/>
          <w:sz w:val="19"/>
        </w:rPr>
        <w:t>rate</w:t>
      </w:r>
    </w:p>
    <w:p>
      <w:pPr>
        <w:spacing w:before="7"/>
        <w:ind w:left="195" w:right="0" w:firstLine="0"/>
        <w:jc w:val="left"/>
        <w:rPr>
          <w:sz w:val="19"/>
        </w:rPr>
      </w:pPr>
      <w:r>
        <w:rPr>
          <w:color w:val="6090BC"/>
          <w:w w:val="105"/>
          <w:sz w:val="19"/>
        </w:rPr>
        <w:t>yield </w:t>
      </w:r>
      <w:r>
        <w:rPr>
          <w:color w:val="C4C4C4"/>
          <w:w w:val="105"/>
          <w:sz w:val="19"/>
        </w:rPr>
        <w:t>rurs es</w:t>
      </w:r>
    </w:p>
    <w:p>
      <w:pPr>
        <w:pStyle w:val="BodyText"/>
        <w:rPr>
          <w:sz w:val="20"/>
        </w:rPr>
      </w:pPr>
    </w:p>
    <w:p>
      <w:pPr>
        <w:pStyle w:val="BodyText"/>
        <w:rPr>
          <w:sz w:val="20"/>
        </w:rPr>
      </w:pPr>
    </w:p>
    <w:p>
      <w:pPr>
        <w:pStyle w:val="BodyText"/>
        <w:spacing w:before="5"/>
        <w:rPr>
          <w:sz w:val="19"/>
        </w:rPr>
      </w:pPr>
      <w:r>
        <w:rPr/>
        <w:pict>
          <v:group style="position:absolute;margin-left:62.880001pt;margin-top:13.133528pt;width:167.55pt;height:52.8pt;mso-position-horizontal-relative:page;mso-position-vertical-relative:paragraph;z-index:-15687680;mso-wrap-distance-left:0;mso-wrap-distance-right:0" coordorigin="1258,263" coordsize="3351,1056">
            <v:shape style="position:absolute;left:1881;top:262;width:1949;height:1056" type="#_x0000_t75" stroked="false">
              <v:imagedata r:id="rId175" o:title=""/>
            </v:shape>
            <v:shape style="position:absolute;left:1257;top:829;width:1344;height:116" type="#_x0000_t75" stroked="false">
              <v:imagedata r:id="rId176" o:title=""/>
            </v:shape>
            <v:shape style="position:absolute;left:3004;top:1165;width:1604;height:135" type="#_x0000_t75" stroked="false">
              <v:imagedata r:id="rId177" o:title=""/>
            </v:shape>
            <w10:wrap type="topAndBottom"/>
          </v:group>
        </w:pict>
      </w:r>
    </w:p>
    <w:p>
      <w:pPr>
        <w:pStyle w:val="BodyText"/>
        <w:rPr>
          <w:sz w:val="20"/>
        </w:rPr>
      </w:pPr>
    </w:p>
    <w:p>
      <w:pPr>
        <w:pStyle w:val="BodyText"/>
        <w:rPr>
          <w:sz w:val="20"/>
        </w:rPr>
      </w:pPr>
    </w:p>
    <w:p>
      <w:pPr>
        <w:pStyle w:val="BodyText"/>
        <w:spacing w:before="3"/>
      </w:pPr>
    </w:p>
    <w:p>
      <w:pPr>
        <w:spacing w:before="0"/>
        <w:ind w:left="0" w:right="680" w:firstLine="0"/>
        <w:jc w:val="right"/>
        <w:rPr>
          <w:sz w:val="12"/>
        </w:rPr>
      </w:pPr>
      <w:r>
        <w:rPr/>
        <w:drawing>
          <wp:anchor distT="0" distB="0" distL="0" distR="0" allowOverlap="1" layoutInCell="1" locked="0" behindDoc="1" simplePos="0" relativeHeight="485114880">
            <wp:simplePos x="0" y="0"/>
            <wp:positionH relativeFrom="page">
              <wp:posOffset>1182624</wp:posOffset>
            </wp:positionH>
            <wp:positionV relativeFrom="paragraph">
              <wp:posOffset>171723</wp:posOffset>
            </wp:positionV>
            <wp:extent cx="1231391" cy="883920"/>
            <wp:effectExtent l="0" t="0" r="0" b="0"/>
            <wp:wrapNone/>
            <wp:docPr id="133" name="image174.png"/>
            <wp:cNvGraphicFramePr>
              <a:graphicFrameLocks noChangeAspect="1"/>
            </wp:cNvGraphicFramePr>
            <a:graphic>
              <a:graphicData uri="http://schemas.openxmlformats.org/drawingml/2006/picture">
                <pic:pic>
                  <pic:nvPicPr>
                    <pic:cNvPr id="134" name="image174.png"/>
                    <pic:cNvPicPr/>
                  </pic:nvPicPr>
                  <pic:blipFill>
                    <a:blip r:embed="rId178" cstate="print"/>
                    <a:stretch>
                      <a:fillRect/>
                    </a:stretch>
                  </pic:blipFill>
                  <pic:spPr>
                    <a:xfrm>
                      <a:off x="0" y="0"/>
                      <a:ext cx="1231391" cy="883920"/>
                    </a:xfrm>
                    <a:prstGeom prst="rect">
                      <a:avLst/>
                    </a:prstGeom>
                  </pic:spPr>
                </pic:pic>
              </a:graphicData>
            </a:graphic>
          </wp:anchor>
        </w:drawing>
      </w:r>
      <w:r>
        <w:rPr>
          <w:color w:val="6B6B6B"/>
          <w:sz w:val="12"/>
        </w:rPr>
        <w:t>- </w:t>
      </w:r>
      <w:r>
        <w:rPr>
          <w:color w:val="6B6B6B"/>
          <w:spacing w:val="14"/>
          <w:sz w:val="12"/>
        </w:rPr>
        <w:t> </w:t>
      </w:r>
      <w:r>
        <w:rPr>
          <w:color w:val="4B4B4B"/>
          <w:sz w:val="12"/>
        </w:rPr>
        <w:t>8.0</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4"/>
        <w:rPr>
          <w:sz w:val="10"/>
        </w:rPr>
      </w:pPr>
    </w:p>
    <w:p>
      <w:pPr>
        <w:tabs>
          <w:tab w:pos="3085" w:val="left" w:leader="none"/>
        </w:tabs>
        <w:spacing w:before="0"/>
        <w:ind w:left="0" w:right="686" w:firstLine="0"/>
        <w:jc w:val="right"/>
        <w:rPr>
          <w:sz w:val="12"/>
        </w:rPr>
      </w:pPr>
      <w:r>
        <w:rPr>
          <w:color w:val="696969"/>
          <w:w w:val="85"/>
          <w:sz w:val="12"/>
        </w:rPr>
        <w:t>—</w:t>
        <w:tab/>
      </w:r>
      <w:r>
        <w:rPr>
          <w:color w:val="575757"/>
          <w:w w:val="85"/>
          <w:sz w:val="12"/>
        </w:rPr>
        <w:t>-  </w:t>
      </w:r>
      <w:r>
        <w:rPr>
          <w:color w:val="575757"/>
          <w:spacing w:val="12"/>
          <w:w w:val="85"/>
          <w:sz w:val="12"/>
        </w:rPr>
        <w:t> </w:t>
      </w:r>
      <w:r>
        <w:rPr>
          <w:color w:val="575757"/>
          <w:w w:val="90"/>
          <w:sz w:val="12"/>
        </w:rPr>
        <w:t>6.5</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9"/>
        <w:rPr>
          <w:sz w:val="9"/>
        </w:rPr>
      </w:pPr>
    </w:p>
    <w:p>
      <w:pPr>
        <w:tabs>
          <w:tab w:pos="1536" w:val="left" w:leader="none"/>
          <w:tab w:pos="2481" w:val="left" w:leader="none"/>
        </w:tabs>
        <w:spacing w:before="0"/>
        <w:ind w:left="578" w:right="0" w:firstLine="0"/>
        <w:jc w:val="left"/>
        <w:rPr>
          <w:rFonts w:ascii="Courier New" w:hAnsi="Courier New"/>
          <w:sz w:val="12"/>
        </w:rPr>
      </w:pPr>
      <w:r>
        <w:rPr>
          <w:rFonts w:ascii="Courier New" w:hAnsi="Courier New"/>
          <w:color w:val="777777"/>
          <w:w w:val="90"/>
          <w:sz w:val="12"/>
        </w:rPr>
        <w:t>l•mnnf</w:t>
        <w:tab/>
      </w:r>
      <w:r>
        <w:rPr>
          <w:rFonts w:ascii="Courier New" w:hAnsi="Courier New"/>
          <w:color w:val="545454"/>
          <w:sz w:val="12"/>
        </w:rPr>
        <w:t>0</w:t>
      </w:r>
      <w:r>
        <w:rPr>
          <w:rFonts w:ascii="Courier New" w:hAnsi="Courier New"/>
          <w:color w:val="545454"/>
          <w:spacing w:val="-41"/>
          <w:sz w:val="12"/>
        </w:rPr>
        <w:t> </w:t>
      </w:r>
      <w:r>
        <w:rPr>
          <w:rFonts w:ascii="Courier New" w:hAnsi="Courier New"/>
          <w:color w:val="545454"/>
          <w:sz w:val="12"/>
        </w:rPr>
        <w:t>ment</w:t>
        <w:tab/>
      </w:r>
      <w:r>
        <w:rPr>
          <w:rFonts w:ascii="Courier New" w:hAnsi="Courier New"/>
          <w:color w:val="575757"/>
          <w:sz w:val="12"/>
        </w:rPr>
        <w:t>t2•mouñ</w:t>
      </w:r>
    </w:p>
    <w:p>
      <w:pPr>
        <w:spacing w:before="84"/>
        <w:ind w:left="153" w:right="0" w:firstLine="0"/>
        <w:jc w:val="left"/>
        <w:rPr>
          <w:b/>
          <w:sz w:val="18"/>
        </w:rPr>
      </w:pPr>
      <w:r>
        <w:rPr/>
        <w:pict>
          <v:group style="position:absolute;margin-left:83.519997pt;margin-top:113.402344pt;width:465.15pt;height:48pt;mso-position-horizontal-relative:page;mso-position-vertical-relative:paragraph;z-index:15775232" coordorigin="1670,2268" coordsize="9303,960">
            <v:shape style="position:absolute;left:5836;top:2268;width:4493;height:240" type="#_x0000_t75" stroked="false">
              <v:imagedata r:id="rId179" o:title=""/>
            </v:shape>
            <v:shape style="position:absolute;left:1670;top:2508;width:9303;height:720" type="#_x0000_t75" stroked="false">
              <v:imagedata r:id="rId180" o:title=""/>
            </v:shape>
            <w10:wrap type="none"/>
          </v:group>
        </w:pict>
      </w:r>
      <w:r>
        <w:rPr>
          <w:b/>
          <w:color w:val="131313"/>
          <w:sz w:val="18"/>
        </w:rPr>
        <w:t>UK </w:t>
      </w:r>
      <w:r>
        <w:rPr>
          <w:b/>
          <w:sz w:val="18"/>
        </w:rPr>
        <w:t>trade-weighted </w:t>
      </w:r>
      <w:r>
        <w:rPr>
          <w:sz w:val="18"/>
        </w:rPr>
        <w:t>interest </w:t>
      </w:r>
      <w:r>
        <w:rPr>
          <w:b/>
          <w:sz w:val="18"/>
        </w:rPr>
        <w:t>rate differentials</w:t>
      </w:r>
    </w:p>
    <w:p>
      <w:pPr>
        <w:pStyle w:val="BodyText"/>
        <w:rPr>
          <w:b/>
          <w:sz w:val="20"/>
        </w:rPr>
      </w:pPr>
    </w:p>
    <w:p>
      <w:pPr>
        <w:pStyle w:val="BodyText"/>
        <w:rPr>
          <w:b/>
          <w:sz w:val="20"/>
        </w:rPr>
      </w:pPr>
    </w:p>
    <w:p>
      <w:pPr>
        <w:pStyle w:val="BodyText"/>
        <w:spacing w:before="4"/>
        <w:rPr>
          <w:b/>
          <w:sz w:val="18"/>
        </w:rPr>
      </w:pPr>
      <w:r>
        <w:rPr/>
        <w:pict>
          <v:group style="position:absolute;margin-left:60.48pt;margin-top:12.52875pt;width:169.9pt;height:58.1pt;mso-position-horizontal-relative:page;mso-position-vertical-relative:paragraph;z-index:-15686656;mso-wrap-distance-left:0;mso-wrap-distance-right:0" coordorigin="1210,251" coordsize="3398,1162">
            <v:shape style="position:absolute;left:1824;top:480;width:1978;height:932" type="#_x0000_t75" stroked="false">
              <v:imagedata r:id="rId181" o:title=""/>
            </v:shape>
            <v:shape style="position:absolute;left:1833;top:250;width:1968;height:682" type="#_x0000_t75" stroked="false">
              <v:imagedata r:id="rId182" o:title=""/>
            </v:shape>
            <v:shape style="position:absolute;left:1785;top:500;width:500;height:116" type="#_x0000_t75" stroked="false">
              <v:imagedata r:id="rId183" o:title=""/>
            </v:shape>
            <v:shape style="position:absolute;left:1209;top:1018;width:3380;height:116" type="#_x0000_t75" stroked="false">
              <v:imagedata r:id="rId184" o:title=""/>
            </v:shape>
            <v:shape style="position:absolute;left:4321;top:283;width:286;height:144" type="#_x0000_t202" filled="false" stroked="false">
              <v:textbox inset="0,0,0,0">
                <w:txbxContent>
                  <w:p>
                    <w:pPr>
                      <w:spacing w:line="144" w:lineRule="exact" w:before="0"/>
                      <w:ind w:left="0" w:right="0" w:firstLine="0"/>
                      <w:jc w:val="left"/>
                      <w:rPr>
                        <w:sz w:val="13"/>
                      </w:rPr>
                    </w:pPr>
                    <w:r>
                      <w:rPr>
                        <w:color w:val="444444"/>
                        <w:w w:val="85"/>
                        <w:sz w:val="13"/>
                      </w:rPr>
                      <w:t>— </w:t>
                    </w:r>
                    <w:r>
                      <w:rPr>
                        <w:color w:val="505050"/>
                        <w:w w:val="85"/>
                        <w:sz w:val="13"/>
                      </w:rPr>
                      <w:t>1.0</w:t>
                    </w:r>
                  </w:p>
                </w:txbxContent>
              </v:textbox>
              <w10:wrap type="none"/>
            </v:shape>
            <w10:wrap type="topAndBottom"/>
          </v:group>
        </w:pic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16"/>
        </w:rPr>
      </w:pPr>
    </w:p>
    <w:p>
      <w:pPr>
        <w:spacing w:before="1"/>
        <w:ind w:left="116" w:right="0" w:firstLine="0"/>
        <w:jc w:val="left"/>
        <w:rPr>
          <w:rFonts w:ascii="Arial"/>
          <w:sz w:val="19"/>
        </w:rPr>
      </w:pPr>
      <w:r>
        <w:rPr>
          <w:rFonts w:ascii="Arial"/>
          <w:color w:val="313131"/>
          <w:w w:val="105"/>
          <w:sz w:val="19"/>
        </w:rPr>
        <w:t>i4</w:t>
      </w:r>
    </w:p>
    <w:p>
      <w:pPr>
        <w:pStyle w:val="BodyText"/>
        <w:spacing w:line="246" w:lineRule="exact"/>
        <w:ind w:left="179"/>
      </w:pPr>
      <w:r>
        <w:rPr/>
        <w:br w:type="column"/>
      </w:r>
      <w:r>
        <w:rPr/>
        <w:t>the day—although this decline was less significant and</w:t>
      </w:r>
    </w:p>
    <w:p>
      <w:pPr>
        <w:pStyle w:val="BodyText"/>
        <w:spacing w:line="235" w:lineRule="auto" w:before="4"/>
        <w:ind w:left="167" w:right="211" w:firstLine="12"/>
      </w:pPr>
      <w:r>
        <w:rPr/>
        <w:t>more short-lived than the one following the rate rise </w:t>
      </w:r>
      <w:r>
        <w:rPr>
          <w:color w:val="0F0F0F"/>
        </w:rPr>
        <w:t>in </w:t>
      </w:r>
      <w:r>
        <w:rPr/>
        <w:t>September.</w:t>
      </w:r>
    </w:p>
    <w:p>
      <w:pPr>
        <w:pStyle w:val="BodyText"/>
        <w:spacing w:before="8"/>
        <w:rPr>
          <w:sz w:val="26"/>
        </w:rPr>
      </w:pPr>
    </w:p>
    <w:p>
      <w:pPr>
        <w:pStyle w:val="Heading6"/>
        <w:spacing w:line="230" w:lineRule="auto"/>
        <w:ind w:left="172" w:right="202" w:firstLine="5"/>
      </w:pPr>
      <w:r>
        <w:rPr/>
        <w:t>Most</w:t>
      </w:r>
      <w:r>
        <w:rPr>
          <w:spacing w:val="-31"/>
        </w:rPr>
        <w:t> </w:t>
      </w:r>
      <w:r>
        <w:rPr/>
        <w:t>mortgage</w:t>
      </w:r>
      <w:r>
        <w:rPr>
          <w:spacing w:val="-31"/>
        </w:rPr>
        <w:t> </w:t>
      </w:r>
      <w:r>
        <w:rPr/>
        <w:t>lenders</w:t>
      </w:r>
      <w:r>
        <w:rPr>
          <w:spacing w:val="-33"/>
        </w:rPr>
        <w:t> </w:t>
      </w:r>
      <w:r>
        <w:rPr/>
        <w:t>announced</w:t>
      </w:r>
      <w:r>
        <w:rPr>
          <w:spacing w:val="-24"/>
        </w:rPr>
        <w:t> </w:t>
      </w:r>
      <w:r>
        <w:rPr/>
        <w:t>an</w:t>
      </w:r>
      <w:r>
        <w:rPr>
          <w:spacing w:val="-35"/>
        </w:rPr>
        <w:t> </w:t>
      </w:r>
      <w:r>
        <w:rPr/>
        <w:t>increase</w:t>
      </w:r>
      <w:r>
        <w:rPr>
          <w:spacing w:val="-30"/>
        </w:rPr>
        <w:t> </w:t>
      </w:r>
      <w:r>
        <w:rPr>
          <w:color w:val="0F0F0F"/>
        </w:rPr>
        <w:t>in</w:t>
      </w:r>
      <w:r>
        <w:rPr>
          <w:color w:val="0F0F0F"/>
          <w:spacing w:val="-29"/>
        </w:rPr>
        <w:t> </w:t>
      </w:r>
      <w:r>
        <w:rPr/>
        <w:t>their variable</w:t>
      </w:r>
      <w:r>
        <w:rPr>
          <w:spacing w:val="-34"/>
        </w:rPr>
        <w:t> </w:t>
      </w:r>
      <w:r>
        <w:rPr/>
        <w:t>mortgage</w:t>
      </w:r>
      <w:r>
        <w:rPr>
          <w:spacing w:val="-36"/>
        </w:rPr>
        <w:t> </w:t>
      </w:r>
      <w:r>
        <w:rPr/>
        <w:t>rates</w:t>
      </w:r>
      <w:r>
        <w:rPr>
          <w:spacing w:val="-36"/>
        </w:rPr>
        <w:t> </w:t>
      </w:r>
      <w:r>
        <w:rPr/>
        <w:t>following</w:t>
      </w:r>
      <w:r>
        <w:rPr>
          <w:spacing w:val="-32"/>
        </w:rPr>
        <w:t> </w:t>
      </w:r>
      <w:r>
        <w:rPr/>
        <w:t>the</w:t>
      </w:r>
      <w:r>
        <w:rPr>
          <w:spacing w:val="-38"/>
        </w:rPr>
        <w:t> </w:t>
      </w:r>
      <w:r>
        <w:rPr/>
        <w:t>half-point</w:t>
      </w:r>
      <w:r>
        <w:rPr>
          <w:spacing w:val="-30"/>
        </w:rPr>
        <w:t> </w:t>
      </w:r>
      <w:r>
        <w:rPr/>
        <w:t>rise</w:t>
      </w:r>
      <w:r>
        <w:rPr>
          <w:spacing w:val="-36"/>
        </w:rPr>
        <w:t> </w:t>
      </w:r>
      <w:r>
        <w:rPr>
          <w:color w:val="161616"/>
        </w:rPr>
        <w:t>in </w:t>
      </w:r>
      <w:r>
        <w:rPr/>
        <w:t>base</w:t>
      </w:r>
      <w:r>
        <w:rPr>
          <w:spacing w:val="-28"/>
        </w:rPr>
        <w:t> </w:t>
      </w:r>
      <w:r>
        <w:rPr/>
        <w:t>rates</w:t>
      </w:r>
      <w:r>
        <w:rPr>
          <w:spacing w:val="-31"/>
        </w:rPr>
        <w:t> </w:t>
      </w:r>
      <w:r>
        <w:rPr/>
        <w:t>in</w:t>
      </w:r>
      <w:r>
        <w:rPr>
          <w:spacing w:val="-30"/>
        </w:rPr>
        <w:t> </w:t>
      </w:r>
      <w:r>
        <w:rPr/>
        <w:t>December</w:t>
      </w:r>
      <w:r>
        <w:rPr>
          <w:spacing w:val="-24"/>
        </w:rPr>
        <w:t> </w:t>
      </w:r>
      <w:r>
        <w:rPr/>
        <w:t>1994,</w:t>
      </w:r>
      <w:r>
        <w:rPr>
          <w:spacing w:val="-29"/>
        </w:rPr>
        <w:t> </w:t>
      </w:r>
      <w:r>
        <w:rPr/>
        <w:t>though</w:t>
      </w:r>
      <w:r>
        <w:rPr>
          <w:spacing w:val="-22"/>
        </w:rPr>
        <w:t> </w:t>
      </w:r>
      <w:r>
        <w:rPr/>
        <w:t>generally</w:t>
      </w:r>
      <w:r>
        <w:rPr>
          <w:spacing w:val="-24"/>
        </w:rPr>
        <w:t> </w:t>
      </w:r>
      <w:r>
        <w:rPr/>
        <w:t>not</w:t>
      </w:r>
      <w:r>
        <w:rPr>
          <w:spacing w:val="-26"/>
        </w:rPr>
        <w:t> </w:t>
      </w:r>
      <w:r>
        <w:rPr/>
        <w:t>by the</w:t>
      </w:r>
      <w:r>
        <w:rPr>
          <w:spacing w:val="-32"/>
        </w:rPr>
        <w:t> </w:t>
      </w:r>
      <w:r>
        <w:rPr/>
        <w:t>full:amount.</w:t>
      </w:r>
      <w:r>
        <w:rPr>
          <w:spacing w:val="6"/>
        </w:rPr>
        <w:t> </w:t>
      </w:r>
      <w:r>
        <w:rPr/>
        <w:t>The</w:t>
      </w:r>
      <w:r>
        <w:rPr>
          <w:spacing w:val="-29"/>
        </w:rPr>
        <w:t> </w:t>
      </w:r>
      <w:r>
        <w:rPr/>
        <w:t>average</w:t>
      </w:r>
      <w:r>
        <w:rPr>
          <w:spacing w:val="-20"/>
        </w:rPr>
        <w:t> </w:t>
      </w:r>
      <w:r>
        <w:rPr/>
        <w:t>variable</w:t>
      </w:r>
      <w:r>
        <w:rPr>
          <w:spacing w:val="-23"/>
        </w:rPr>
        <w:t> </w:t>
      </w:r>
      <w:r>
        <w:rPr/>
        <w:t>rate</w:t>
      </w:r>
      <w:r>
        <w:rPr>
          <w:spacing w:val="-32"/>
        </w:rPr>
        <w:t> </w:t>
      </w:r>
      <w:r>
        <w:rPr/>
        <w:t>(taking</w:t>
      </w:r>
      <w:r>
        <w:rPr>
          <w:spacing w:val="-22"/>
        </w:rPr>
        <w:t> </w:t>
      </w:r>
      <w:r>
        <w:rPr/>
        <w:t>the </w:t>
      </w:r>
      <w:r>
        <w:rPr>
          <w:color w:val="0C0C0C"/>
        </w:rPr>
        <w:t>five</w:t>
      </w:r>
      <w:r>
        <w:rPr>
          <w:color w:val="0C0C0C"/>
          <w:spacing w:val="-40"/>
        </w:rPr>
        <w:t> </w:t>
      </w:r>
      <w:r>
        <w:rPr/>
        <w:t>largest</w:t>
      </w:r>
      <w:r>
        <w:rPr>
          <w:spacing w:val="-32"/>
        </w:rPr>
        <w:t> </w:t>
      </w:r>
      <w:r>
        <w:rPr/>
        <w:t>banks</w:t>
      </w:r>
      <w:r>
        <w:rPr>
          <w:spacing w:val="-39"/>
        </w:rPr>
        <w:t> </w:t>
      </w:r>
      <w:r>
        <w:rPr/>
        <w:t>and</w:t>
      </w:r>
      <w:r>
        <w:rPr>
          <w:spacing w:val="-34"/>
        </w:rPr>
        <w:t> </w:t>
      </w:r>
      <w:r>
        <w:rPr/>
        <w:t>building</w:t>
      </w:r>
      <w:r>
        <w:rPr>
          <w:spacing w:val="-37"/>
        </w:rPr>
        <w:t> </w:t>
      </w:r>
      <w:r>
        <w:rPr/>
        <w:t>societies)</w:t>
      </w:r>
      <w:r>
        <w:rPr>
          <w:spacing w:val="-36"/>
        </w:rPr>
        <w:t> </w:t>
      </w:r>
      <w:r>
        <w:rPr/>
        <w:t>was</w:t>
      </w:r>
      <w:r>
        <w:rPr>
          <w:spacing w:val="-43"/>
        </w:rPr>
        <w:t> </w:t>
      </w:r>
      <w:r>
        <w:rPr/>
        <w:t>8.27%</w:t>
      </w:r>
      <w:r>
        <w:rPr>
          <w:spacing w:val="-35"/>
        </w:rPr>
        <w:t> </w:t>
      </w:r>
      <w:r>
        <w:rPr>
          <w:color w:val="0C0C0C"/>
        </w:rPr>
        <w:t>on </w:t>
      </w:r>
      <w:r>
        <w:rPr/>
        <w:t>I</w:t>
      </w:r>
      <w:r>
        <w:rPr>
          <w:spacing w:val="-10"/>
        </w:rPr>
        <w:t> </w:t>
      </w:r>
      <w:r>
        <w:rPr/>
        <w:t>February,</w:t>
      </w:r>
      <w:r>
        <w:rPr>
          <w:spacing w:val="-20"/>
        </w:rPr>
        <w:t> </w:t>
      </w:r>
      <w:r>
        <w:rPr/>
        <w:t>compared</w:t>
      </w:r>
      <w:r>
        <w:rPr>
          <w:spacing w:val="-6"/>
        </w:rPr>
        <w:t> </w:t>
      </w:r>
      <w:r>
        <w:rPr/>
        <w:t>with</w:t>
      </w:r>
      <w:r>
        <w:rPr>
          <w:spacing w:val="-23"/>
        </w:rPr>
        <w:t> </w:t>
      </w:r>
      <w:r>
        <w:rPr/>
        <w:t>8.1</w:t>
      </w:r>
      <w:r>
        <w:rPr>
          <w:spacing w:val="-43"/>
        </w:rPr>
        <w:t> </w:t>
      </w:r>
      <w:r>
        <w:rPr>
          <w:color w:val="0C0C0C"/>
        </w:rPr>
        <w:t>I</w:t>
      </w:r>
      <w:r>
        <w:rPr>
          <w:color w:val="0C0C0C"/>
          <w:spacing w:val="-44"/>
        </w:rPr>
        <w:t> </w:t>
      </w:r>
      <w:r>
        <w:rPr>
          <w:color w:val="131313"/>
        </w:rPr>
        <w:t>&amp;•</w:t>
      </w:r>
      <w:r>
        <w:rPr>
          <w:color w:val="131313"/>
          <w:spacing w:val="-28"/>
        </w:rPr>
        <w:t> </w:t>
      </w:r>
      <w:r>
        <w:rPr/>
        <w:t>a</w:t>
      </w:r>
      <w:r>
        <w:rPr>
          <w:spacing w:val="-23"/>
        </w:rPr>
        <w:t> </w:t>
      </w:r>
      <w:r>
        <w:rPr/>
        <w:t>month</w:t>
      </w:r>
      <w:r>
        <w:rPr>
          <w:spacing w:val="-22"/>
        </w:rPr>
        <w:t> </w:t>
      </w:r>
      <w:r>
        <w:rPr/>
        <w:t>earlier.</w:t>
      </w:r>
    </w:p>
    <w:p>
      <w:pPr>
        <w:pStyle w:val="BodyText"/>
        <w:spacing w:before="3"/>
      </w:pPr>
    </w:p>
    <w:p>
      <w:pPr>
        <w:tabs>
          <w:tab w:pos="875" w:val="left" w:leader="none"/>
        </w:tabs>
        <w:spacing w:line="230" w:lineRule="auto" w:before="1"/>
        <w:ind w:left="153" w:right="191" w:firstLine="10"/>
        <w:jc w:val="left"/>
        <w:rPr>
          <w:sz w:val="24"/>
        </w:rPr>
      </w:pPr>
      <w:r>
        <w:rPr>
          <w:w w:val="95"/>
          <w:sz w:val="24"/>
        </w:rPr>
        <w:t>The</w:t>
      </w:r>
      <w:r>
        <w:rPr>
          <w:spacing w:val="-10"/>
          <w:w w:val="95"/>
          <w:sz w:val="24"/>
        </w:rPr>
        <w:t> </w:t>
      </w:r>
      <w:r>
        <w:rPr>
          <w:w w:val="95"/>
          <w:sz w:val="24"/>
        </w:rPr>
        <w:t>February</w:t>
      </w:r>
      <w:r>
        <w:rPr>
          <w:spacing w:val="4"/>
          <w:w w:val="95"/>
          <w:sz w:val="24"/>
        </w:rPr>
        <w:t> </w:t>
      </w:r>
      <w:r>
        <w:rPr>
          <w:w w:val="95"/>
          <w:sz w:val="24"/>
        </w:rPr>
        <w:t>increase</w:t>
      </w:r>
      <w:r>
        <w:rPr>
          <w:spacing w:val="-7"/>
          <w:w w:val="95"/>
          <w:sz w:val="24"/>
        </w:rPr>
        <w:t> </w:t>
      </w:r>
      <w:r>
        <w:rPr>
          <w:w w:val="95"/>
          <w:sz w:val="24"/>
        </w:rPr>
        <w:t>in</w:t>
      </w:r>
      <w:r>
        <w:rPr>
          <w:spacing w:val="-12"/>
          <w:w w:val="95"/>
          <w:sz w:val="24"/>
        </w:rPr>
        <w:t> </w:t>
      </w:r>
      <w:r>
        <w:rPr>
          <w:w w:val="95"/>
          <w:sz w:val="24"/>
        </w:rPr>
        <w:t>official</w:t>
      </w:r>
      <w:r>
        <w:rPr>
          <w:spacing w:val="-7"/>
          <w:w w:val="95"/>
          <w:sz w:val="24"/>
        </w:rPr>
        <w:t> </w:t>
      </w:r>
      <w:r>
        <w:rPr>
          <w:w w:val="95"/>
          <w:sz w:val="24"/>
        </w:rPr>
        <w:t>interest</w:t>
      </w:r>
      <w:r>
        <w:rPr>
          <w:spacing w:val="-6"/>
          <w:w w:val="95"/>
          <w:sz w:val="24"/>
        </w:rPr>
        <w:t> </w:t>
      </w:r>
      <w:r>
        <w:rPr>
          <w:w w:val="95"/>
          <w:sz w:val="24"/>
        </w:rPr>
        <w:t>rates</w:t>
      </w:r>
      <w:r>
        <w:rPr>
          <w:spacing w:val="-12"/>
          <w:w w:val="95"/>
          <w:sz w:val="24"/>
        </w:rPr>
        <w:t> </w:t>
      </w:r>
      <w:r>
        <w:rPr>
          <w:w w:val="95"/>
          <w:sz w:val="24"/>
        </w:rPr>
        <w:t>appeared </w:t>
      </w:r>
      <w:r>
        <w:rPr>
          <w:sz w:val="24"/>
        </w:rPr>
        <w:t>to have been generally anticipated </w:t>
      </w:r>
      <w:r>
        <w:rPr>
          <w:color w:val="1D1D1D"/>
          <w:sz w:val="24"/>
        </w:rPr>
        <w:t>in </w:t>
      </w:r>
      <w:r>
        <w:rPr>
          <w:sz w:val="24"/>
        </w:rPr>
        <w:t>the financial markets. Sterling fell slightly against.the Deutsche Mark</w:t>
        <w:tab/>
        <w:t>to DM 2.405 at the close on 2 February, compared with DM 2.4083 a day earlier—and rose a fraction</w:t>
      </w:r>
      <w:r>
        <w:rPr>
          <w:spacing w:val="-25"/>
          <w:sz w:val="24"/>
        </w:rPr>
        <w:t> </w:t>
      </w:r>
      <w:r>
        <w:rPr>
          <w:sz w:val="24"/>
        </w:rPr>
        <w:t>against</w:t>
      </w:r>
      <w:r>
        <w:rPr>
          <w:spacing w:val="-20"/>
          <w:sz w:val="24"/>
        </w:rPr>
        <w:t> </w:t>
      </w:r>
      <w:r>
        <w:rPr>
          <w:sz w:val="24"/>
        </w:rPr>
        <w:t>the</w:t>
      </w:r>
      <w:r>
        <w:rPr>
          <w:spacing w:val="-37"/>
          <w:sz w:val="24"/>
        </w:rPr>
        <w:t> </w:t>
      </w:r>
      <w:r>
        <w:rPr>
          <w:sz w:val="24"/>
        </w:rPr>
        <w:t>dollar</w:t>
      </w:r>
      <w:r>
        <w:rPr>
          <w:spacing w:val="-32"/>
          <w:sz w:val="24"/>
        </w:rPr>
        <w:t> </w:t>
      </w:r>
      <w:r>
        <w:rPr>
          <w:sz w:val="24"/>
        </w:rPr>
        <w:t>to</w:t>
      </w:r>
      <w:r>
        <w:rPr>
          <w:spacing w:val="-35"/>
          <w:sz w:val="24"/>
        </w:rPr>
        <w:t> </w:t>
      </w:r>
      <w:r>
        <w:rPr>
          <w:sz w:val="24"/>
        </w:rPr>
        <w:t>$1.582</w:t>
      </w:r>
      <w:r>
        <w:rPr>
          <w:spacing w:val="-30"/>
          <w:sz w:val="24"/>
        </w:rPr>
        <w:t> </w:t>
      </w:r>
      <w:r>
        <w:rPr>
          <w:sz w:val="24"/>
        </w:rPr>
        <w:t>from</w:t>
      </w:r>
      <w:r>
        <w:rPr>
          <w:spacing w:val="-30"/>
          <w:sz w:val="24"/>
        </w:rPr>
        <w:t> </w:t>
      </w:r>
      <w:r>
        <w:rPr>
          <w:sz w:val="24"/>
        </w:rPr>
        <w:t>$1.5815.</w:t>
      </w:r>
      <w:r>
        <w:rPr>
          <w:spacing w:val="-3"/>
          <w:sz w:val="24"/>
        </w:rPr>
        <w:t> </w:t>
      </w:r>
      <w:r>
        <w:rPr>
          <w:sz w:val="24"/>
        </w:rPr>
        <w:t>The </w:t>
      </w:r>
      <w:r>
        <w:rPr>
          <w:w w:val="95"/>
          <w:sz w:val="24"/>
        </w:rPr>
        <w:t>three-month</w:t>
      </w:r>
      <w:r>
        <w:rPr>
          <w:spacing w:val="-2"/>
          <w:w w:val="95"/>
          <w:sz w:val="24"/>
        </w:rPr>
        <w:t> </w:t>
      </w:r>
      <w:r>
        <w:rPr>
          <w:w w:val="95"/>
          <w:sz w:val="24"/>
        </w:rPr>
        <w:t>interest</w:t>
      </w:r>
      <w:r>
        <w:rPr>
          <w:spacing w:val="-6"/>
          <w:w w:val="95"/>
          <w:sz w:val="24"/>
        </w:rPr>
        <w:t> </w:t>
      </w:r>
      <w:r>
        <w:rPr>
          <w:w w:val="95"/>
          <w:sz w:val="24"/>
        </w:rPr>
        <w:t>rate</w:t>
      </w:r>
      <w:r>
        <w:rPr>
          <w:spacing w:val="-7"/>
          <w:w w:val="95"/>
          <w:sz w:val="24"/>
        </w:rPr>
        <w:t> </w:t>
      </w:r>
      <w:r>
        <w:rPr>
          <w:w w:val="95"/>
          <w:sz w:val="24"/>
        </w:rPr>
        <w:t>implied</w:t>
      </w:r>
      <w:r>
        <w:rPr>
          <w:spacing w:val="3"/>
          <w:w w:val="95"/>
          <w:sz w:val="24"/>
        </w:rPr>
        <w:t> </w:t>
      </w:r>
      <w:r>
        <w:rPr>
          <w:w w:val="95"/>
          <w:sz w:val="24"/>
        </w:rPr>
        <w:t>by</w:t>
      </w:r>
      <w:r>
        <w:rPr>
          <w:spacing w:val="-9"/>
          <w:w w:val="95"/>
          <w:sz w:val="24"/>
        </w:rPr>
        <w:t> </w:t>
      </w:r>
      <w:r>
        <w:rPr>
          <w:w w:val="95"/>
          <w:sz w:val="24"/>
        </w:rPr>
        <w:t>the</w:t>
      </w:r>
      <w:r>
        <w:rPr>
          <w:spacing w:val="-17"/>
          <w:w w:val="95"/>
          <w:sz w:val="24"/>
        </w:rPr>
        <w:t> </w:t>
      </w:r>
      <w:r>
        <w:rPr>
          <w:w w:val="95"/>
          <w:sz w:val="24"/>
        </w:rPr>
        <w:t>futures</w:t>
      </w:r>
      <w:r>
        <w:rPr>
          <w:spacing w:val="-10"/>
          <w:w w:val="95"/>
          <w:sz w:val="24"/>
        </w:rPr>
        <w:t> </w:t>
      </w:r>
      <w:r>
        <w:rPr>
          <w:w w:val="95"/>
          <w:sz w:val="24"/>
        </w:rPr>
        <w:t>contract </w:t>
      </w:r>
      <w:r>
        <w:rPr>
          <w:sz w:val="24"/>
        </w:rPr>
        <w:t>for March 1995 fell slightly and there was very little change</w:t>
      </w:r>
      <w:r>
        <w:rPr>
          <w:spacing w:val="-28"/>
          <w:sz w:val="24"/>
        </w:rPr>
        <w:t> </w:t>
      </w:r>
      <w:r>
        <w:rPr>
          <w:color w:val="0F0F0F"/>
          <w:sz w:val="24"/>
        </w:rPr>
        <w:t>in</w:t>
      </w:r>
      <w:r>
        <w:rPr>
          <w:color w:val="0F0F0F"/>
          <w:spacing w:val="-29"/>
          <w:sz w:val="24"/>
        </w:rPr>
        <w:t> </w:t>
      </w:r>
      <w:r>
        <w:rPr>
          <w:sz w:val="24"/>
        </w:rPr>
        <w:t>the</w:t>
      </w:r>
      <w:r>
        <w:rPr>
          <w:spacing w:val="-35"/>
          <w:sz w:val="24"/>
        </w:rPr>
        <w:t> </w:t>
      </w:r>
      <w:r>
        <w:rPr>
          <w:sz w:val="24"/>
        </w:rPr>
        <w:t>three-month</w:t>
      </w:r>
      <w:r>
        <w:rPr>
          <w:spacing w:val="-22"/>
          <w:sz w:val="24"/>
        </w:rPr>
        <w:t> </w:t>
      </w:r>
      <w:r>
        <w:rPr>
          <w:sz w:val="24"/>
        </w:rPr>
        <w:t>rates</w:t>
      </w:r>
      <w:r>
        <w:rPr>
          <w:spacing w:val="-31"/>
          <w:sz w:val="24"/>
        </w:rPr>
        <w:t> </w:t>
      </w:r>
      <w:r>
        <w:rPr>
          <w:sz w:val="24"/>
        </w:rPr>
        <w:t>implied</w:t>
      </w:r>
      <w:r>
        <w:rPr>
          <w:spacing w:val="-21"/>
          <w:sz w:val="24"/>
        </w:rPr>
        <w:t> </w:t>
      </w:r>
      <w:r>
        <w:rPr>
          <w:sz w:val="24"/>
        </w:rPr>
        <w:t>for</w:t>
      </w:r>
      <w:r>
        <w:rPr>
          <w:spacing w:val="-33"/>
          <w:sz w:val="24"/>
        </w:rPr>
        <w:t> </w:t>
      </w:r>
      <w:r>
        <w:rPr>
          <w:sz w:val="24"/>
        </w:rPr>
        <w:t>later</w:t>
      </w:r>
      <w:r>
        <w:rPr>
          <w:spacing w:val="-32"/>
          <w:sz w:val="24"/>
        </w:rPr>
        <w:t> </w:t>
      </w:r>
      <w:r>
        <w:rPr>
          <w:sz w:val="24"/>
        </w:rPr>
        <w:t>dates. Long </w:t>
      </w:r>
      <w:r>
        <w:rPr>
          <w:color w:val="0C0C0C"/>
          <w:sz w:val="24"/>
        </w:rPr>
        <w:t>gilt </w:t>
      </w:r>
      <w:r>
        <w:rPr>
          <w:sz w:val="24"/>
        </w:rPr>
        <w:t>prices fell a little,. but outperformed the </w:t>
      </w:r>
      <w:r>
        <w:rPr>
          <w:w w:val="95"/>
          <w:sz w:val="24"/>
        </w:rPr>
        <w:t>German and .US government bond markets; long-term </w:t>
      </w:r>
      <w:r>
        <w:rPr>
          <w:sz w:val="24"/>
        </w:rPr>
        <w:t>inflation</w:t>
      </w:r>
      <w:r>
        <w:rPr>
          <w:spacing w:val="-25"/>
          <w:sz w:val="24"/>
        </w:rPr>
        <w:t> </w:t>
      </w:r>
      <w:r>
        <w:rPr>
          <w:sz w:val="24"/>
        </w:rPr>
        <w:t>expectations</w:t>
      </w:r>
      <w:r>
        <w:rPr>
          <w:spacing w:val="-13"/>
          <w:sz w:val="24"/>
        </w:rPr>
        <w:t> </w:t>
      </w:r>
      <w:r>
        <w:rPr>
          <w:sz w:val="24"/>
        </w:rPr>
        <w:t>were</w:t>
      </w:r>
      <w:r>
        <w:rPr>
          <w:spacing w:val="-24"/>
          <w:sz w:val="24"/>
        </w:rPr>
        <w:t> </w:t>
      </w:r>
      <w:r>
        <w:rPr>
          <w:sz w:val="24"/>
        </w:rPr>
        <w:t>unehangeft</w:t>
      </w:r>
      <w:r>
        <w:rPr>
          <w:spacing w:val="-26"/>
          <w:sz w:val="24"/>
        </w:rPr>
        <w:t> </w:t>
      </w:r>
      <w:r>
        <w:rPr>
          <w:sz w:val="24"/>
        </w:rPr>
        <w:t>on</w:t>
      </w:r>
      <w:r>
        <w:rPr>
          <w:spacing w:val="-27"/>
          <w:sz w:val="24"/>
        </w:rPr>
        <w:t> </w:t>
      </w:r>
      <w:r>
        <w:rPr>
          <w:sz w:val="24"/>
        </w:rPr>
        <w:t>the.day..</w:t>
      </w:r>
    </w:p>
    <w:p>
      <w:pPr>
        <w:pStyle w:val="BodyText"/>
        <w:spacing w:before="9"/>
        <w:rPr>
          <w:sz w:val="26"/>
        </w:rPr>
      </w:pPr>
    </w:p>
    <w:p>
      <w:pPr>
        <w:spacing w:line="232" w:lineRule="auto" w:before="0"/>
        <w:ind w:left="153" w:right="97" w:firstLine="9"/>
        <w:jc w:val="left"/>
        <w:rPr>
          <w:sz w:val="24"/>
        </w:rPr>
      </w:pPr>
      <w:r>
        <w:rPr>
          <w:w w:val="95"/>
          <w:sz w:val="24"/>
        </w:rPr>
        <w:t>Official interest rates.have risen in a number</w:t>
      </w:r>
      <w:r>
        <w:rPr>
          <w:spacing w:val="-40"/>
          <w:w w:val="95"/>
          <w:sz w:val="24"/>
        </w:rPr>
        <w:t> </w:t>
      </w:r>
      <w:r>
        <w:rPr>
          <w:w w:val="95"/>
          <w:sz w:val="24"/>
        </w:rPr>
        <w:t>of,countries </w:t>
      </w:r>
      <w:r>
        <w:rPr>
          <w:sz w:val="24"/>
        </w:rPr>
        <w:t>since</w:t>
      </w:r>
      <w:r>
        <w:rPr>
          <w:spacing w:val="-31"/>
          <w:sz w:val="24"/>
        </w:rPr>
        <w:t> </w:t>
      </w:r>
      <w:r>
        <w:rPr>
          <w:sz w:val="24"/>
        </w:rPr>
        <w:t>the</w:t>
      </w:r>
      <w:r>
        <w:rPr>
          <w:spacing w:val="-31"/>
          <w:sz w:val="24"/>
        </w:rPr>
        <w:t> </w:t>
      </w:r>
      <w:r>
        <w:rPr>
          <w:sz w:val="24"/>
        </w:rPr>
        <w:t>November</w:t>
      </w:r>
      <w:r>
        <w:rPr>
          <w:spacing w:val="-23"/>
          <w:sz w:val="24"/>
        </w:rPr>
        <w:t> </w:t>
      </w:r>
      <w:r>
        <w:rPr>
          <w:i/>
          <w:sz w:val="24"/>
        </w:rPr>
        <w:t>Report</w:t>
      </w:r>
      <w:r>
        <w:rPr>
          <w:i/>
          <w:spacing w:val="-28"/>
          <w:sz w:val="24"/>
        </w:rPr>
        <w:t> </w:t>
      </w:r>
      <w:r>
        <w:rPr>
          <w:sz w:val="24"/>
        </w:rPr>
        <w:t>(see</w:t>
      </w:r>
      <w:r>
        <w:rPr>
          <w:spacing w:val="-38"/>
          <w:sz w:val="24"/>
        </w:rPr>
        <w:t> </w:t>
      </w:r>
      <w:r>
        <w:rPr>
          <w:sz w:val="24"/>
        </w:rPr>
        <w:t>Table</w:t>
      </w:r>
      <w:r>
        <w:rPr>
          <w:spacing w:val="-32"/>
          <w:sz w:val="24"/>
        </w:rPr>
        <w:t> </w:t>
      </w:r>
      <w:r>
        <w:rPr>
          <w:sz w:val="24"/>
        </w:rPr>
        <w:t>2.B).</w:t>
      </w:r>
      <w:r>
        <w:rPr>
          <w:spacing w:val="-17"/>
          <w:sz w:val="24"/>
        </w:rPr>
        <w:t> </w:t>
      </w:r>
      <w:r>
        <w:rPr>
          <w:sz w:val="24"/>
        </w:rPr>
        <w:t>.However, </w:t>
      </w:r>
      <w:r>
        <w:rPr>
          <w:color w:val="0C0C0C"/>
          <w:sz w:val="24"/>
        </w:rPr>
        <w:t>as</w:t>
      </w:r>
      <w:r>
        <w:rPr>
          <w:color w:val="0C0C0C"/>
          <w:spacing w:val="-18"/>
          <w:sz w:val="24"/>
        </w:rPr>
        <w:t> </w:t>
      </w:r>
      <w:r>
        <w:rPr>
          <w:sz w:val="24"/>
        </w:rPr>
        <w:t>a</w:t>
      </w:r>
      <w:r>
        <w:rPr>
          <w:spacing w:val="-22"/>
          <w:sz w:val="24"/>
        </w:rPr>
        <w:t> </w:t>
      </w:r>
      <w:r>
        <w:rPr>
          <w:sz w:val="24"/>
        </w:rPr>
        <w:t>result</w:t>
      </w:r>
      <w:r>
        <w:rPr>
          <w:spacing w:val="-22"/>
          <w:sz w:val="24"/>
        </w:rPr>
        <w:t> </w:t>
      </w:r>
      <w:r>
        <w:rPr>
          <w:sz w:val="24"/>
        </w:rPr>
        <w:t>of</w:t>
      </w:r>
      <w:r>
        <w:rPr>
          <w:spacing w:val="-12"/>
          <w:sz w:val="24"/>
        </w:rPr>
        <w:t> </w:t>
      </w:r>
      <w:r>
        <w:rPr>
          <w:sz w:val="24"/>
        </w:rPr>
        <w:t>the</w:t>
      </w:r>
      <w:r>
        <w:rPr>
          <w:spacing w:val="-18"/>
          <w:sz w:val="24"/>
        </w:rPr>
        <w:t> </w:t>
      </w:r>
      <w:r>
        <w:rPr>
          <w:sz w:val="24"/>
        </w:rPr>
        <w:t>tightening.of</w:t>
      </w:r>
      <w:r>
        <w:rPr>
          <w:spacing w:val="5"/>
          <w:sz w:val="24"/>
        </w:rPr>
        <w:t> </w:t>
      </w:r>
      <w:r>
        <w:rPr>
          <w:sz w:val="24"/>
        </w:rPr>
        <w:t>policy</w:t>
      </w:r>
      <w:r>
        <w:rPr>
          <w:spacing w:val="-15"/>
          <w:sz w:val="24"/>
        </w:rPr>
        <w:t> </w:t>
      </w:r>
      <w:r>
        <w:rPr>
          <w:sz w:val="24"/>
        </w:rPr>
        <w:t>in</w:t>
      </w:r>
      <w:r>
        <w:rPr>
          <w:spacing w:val="-17"/>
          <w:sz w:val="24"/>
        </w:rPr>
        <w:t> </w:t>
      </w:r>
      <w:r>
        <w:rPr>
          <w:sz w:val="24"/>
        </w:rPr>
        <w:t>Deceriiber,</w:t>
      </w:r>
    </w:p>
    <w:p>
      <w:pPr>
        <w:spacing w:line="262" w:lineRule="exact" w:before="0"/>
        <w:ind w:left="150" w:right="0" w:firstLine="0"/>
        <w:jc w:val="left"/>
        <w:rPr>
          <w:sz w:val="24"/>
        </w:rPr>
      </w:pPr>
      <w:r>
        <w:rPr>
          <w:sz w:val="24"/>
        </w:rPr>
        <w:t>short-term</w:t>
      </w:r>
      <w:r>
        <w:rPr>
          <w:spacing w:val="-25"/>
          <w:sz w:val="24"/>
        </w:rPr>
        <w:t> </w:t>
      </w:r>
      <w:r>
        <w:rPr>
          <w:sz w:val="24"/>
        </w:rPr>
        <w:t>rates</w:t>
      </w:r>
      <w:r>
        <w:rPr>
          <w:spacing w:val="-34"/>
          <w:sz w:val="24"/>
        </w:rPr>
        <w:t> </w:t>
      </w:r>
      <w:r>
        <w:rPr>
          <w:sz w:val="24"/>
        </w:rPr>
        <w:t>in</w:t>
      </w:r>
      <w:r>
        <w:rPr>
          <w:spacing w:val="-30"/>
          <w:sz w:val="24"/>
        </w:rPr>
        <w:t> </w:t>
      </w:r>
      <w:r>
        <w:rPr>
          <w:sz w:val="24"/>
        </w:rPr>
        <w:t>the</w:t>
      </w:r>
      <w:r>
        <w:rPr>
          <w:spacing w:val="-36"/>
          <w:sz w:val="24"/>
        </w:rPr>
        <w:t> </w:t>
      </w:r>
      <w:r>
        <w:rPr>
          <w:sz w:val="24"/>
        </w:rPr>
        <w:t>United</w:t>
      </w:r>
      <w:r>
        <w:rPr>
          <w:spacing w:val="-25"/>
          <w:sz w:val="24"/>
        </w:rPr>
        <w:t> </w:t>
      </w:r>
      <w:r>
        <w:rPr>
          <w:sz w:val="24"/>
        </w:rPr>
        <w:t>Kingdom</w:t>
      </w:r>
      <w:r>
        <w:rPr>
          <w:spacing w:val="-28"/>
          <w:sz w:val="24"/>
        </w:rPr>
        <w:t> </w:t>
      </w:r>
      <w:r>
        <w:rPr>
          <w:sz w:val="24"/>
        </w:rPr>
        <w:t>have.incre.ased</w:t>
      </w:r>
    </w:p>
    <w:p>
      <w:pPr>
        <w:spacing w:line="235" w:lineRule="auto" w:before="0"/>
        <w:ind w:left="150" w:right="211" w:hanging="25"/>
        <w:jc w:val="left"/>
        <w:rPr>
          <w:sz w:val="23"/>
        </w:rPr>
      </w:pPr>
      <w:r>
        <w:rPr/>
        <w:pict>
          <v:group style="position:absolute;margin-left:360.959991pt;margin-top:42.659065pt;width:178.6pt;height:12.25pt;mso-position-horizontal-relative:page;mso-position-vertical-relative:paragraph;z-index:-18198016" coordorigin="7219,853" coordsize="3572,245">
            <v:shape style="position:absolute;left:8131;top:905;width:2640;height:192" type="#_x0000_t75" stroked="false">
              <v:imagedata r:id="rId185" o:title=""/>
            </v:shape>
            <v:shape style="position:absolute;left:7219;top:853;width:980;height:202" type="#_x0000_t75" stroked="false">
              <v:imagedata r:id="rId186" o:title=""/>
            </v:shape>
            <v:shape style="position:absolute;left:8275;top:853;width:2516;height:202" type="#_x0000_t75" stroked="false">
              <v:imagedata r:id="rId187" o:title=""/>
            </v:shape>
            <v:shape style="position:absolute;left:7804;top:905;width:394;height:164" type="#_x0000_t75" stroked="false">
              <v:imagedata r:id="rId188" o:title=""/>
            </v:shape>
            <w10:wrap type="none"/>
          </v:group>
        </w:pict>
      </w:r>
      <w:r>
        <w:rPr>
          <w:color w:val="1D1D1D"/>
          <w:w w:val="90"/>
          <w:sz w:val="24"/>
        </w:rPr>
        <w:t>.by </w:t>
      </w:r>
      <w:r>
        <w:rPr>
          <w:w w:val="90"/>
          <w:sz w:val="24"/>
        </w:rPr>
        <w:t>more.than.the.trade-.weighted wor!d average,!raising </w:t>
      </w:r>
      <w:r>
        <w:rPr>
          <w:sz w:val="24"/>
        </w:rPr>
        <w:t>the</w:t>
      </w:r>
      <w:r>
        <w:rPr>
          <w:spacing w:val="-30"/>
          <w:sz w:val="24"/>
        </w:rPr>
        <w:t> </w:t>
      </w:r>
      <w:r>
        <w:rPr>
          <w:sz w:val="24"/>
        </w:rPr>
        <w:t>short-term</w:t>
      </w:r>
      <w:r>
        <w:rPr>
          <w:spacing w:val="-25"/>
          <w:sz w:val="24"/>
        </w:rPr>
        <w:t> </w:t>
      </w:r>
      <w:r>
        <w:rPr>
          <w:sz w:val="24"/>
        </w:rPr>
        <w:t>interest</w:t>
      </w:r>
      <w:r>
        <w:rPr>
          <w:spacing w:val="-28"/>
          <w:sz w:val="24"/>
        </w:rPr>
        <w:t> </w:t>
      </w:r>
      <w:r>
        <w:rPr>
          <w:sz w:val="24"/>
        </w:rPr>
        <w:t>differqntial</w:t>
      </w:r>
      <w:r>
        <w:rPr>
          <w:spacing w:val="-27"/>
          <w:sz w:val="24"/>
        </w:rPr>
        <w:t> </w:t>
      </w:r>
      <w:r>
        <w:rPr>
          <w:sz w:val="24"/>
        </w:rPr>
        <w:t>9ver</w:t>
      </w:r>
      <w:r>
        <w:rPr>
          <w:spacing w:val="-28"/>
          <w:sz w:val="24"/>
        </w:rPr>
        <w:t> </w:t>
      </w:r>
      <w:r>
        <w:rPr>
          <w:sz w:val="24"/>
        </w:rPr>
        <w:t>the</w:t>
      </w:r>
      <w:r>
        <w:rPr>
          <w:spacing w:val="-28"/>
          <w:sz w:val="24"/>
        </w:rPr>
        <w:t> </w:t>
      </w:r>
      <w:r>
        <w:rPr>
          <w:sz w:val="24"/>
        </w:rPr>
        <w:t>pastlthree months</w:t>
      </w:r>
      <w:r>
        <w:rPr>
          <w:spacing w:val="-30"/>
          <w:sz w:val="24"/>
        </w:rPr>
        <w:t> </w:t>
      </w:r>
      <w:r>
        <w:rPr>
          <w:sz w:val="24"/>
        </w:rPr>
        <w:t>(Chart</w:t>
      </w:r>
      <w:r>
        <w:rPr>
          <w:spacing w:val="-32"/>
          <w:sz w:val="24"/>
        </w:rPr>
        <w:t> </w:t>
      </w:r>
      <w:r>
        <w:rPr>
          <w:sz w:val="24"/>
        </w:rPr>
        <w:t>2.6).</w:t>
      </w:r>
      <w:r>
        <w:rPr>
          <w:spacing w:val="-13"/>
          <w:sz w:val="24"/>
        </w:rPr>
        <w:t> </w:t>
      </w:r>
      <w:r>
        <w:rPr>
          <w:sz w:val="24"/>
        </w:rPr>
        <w:t>For</w:t>
      </w:r>
      <w:r>
        <w:rPr>
          <w:spacing w:val="-35"/>
          <w:sz w:val="24"/>
        </w:rPr>
        <w:t> </w:t>
      </w:r>
      <w:r>
        <w:rPr>
          <w:sz w:val="24"/>
        </w:rPr>
        <w:t>three-month</w:t>
      </w:r>
      <w:r>
        <w:rPr>
          <w:spacing w:val="-33"/>
          <w:sz w:val="24"/>
        </w:rPr>
        <w:t> </w:t>
      </w:r>
      <w:r>
        <w:rPr>
          <w:sz w:val="24"/>
        </w:rPr>
        <w:t>interest</w:t>
      </w:r>
      <w:r>
        <w:rPr>
          <w:spacing w:val="-37"/>
          <w:sz w:val="24"/>
        </w:rPr>
        <w:t> </w:t>
      </w:r>
      <w:r>
        <w:rPr>
          <w:sz w:val="24"/>
        </w:rPr>
        <w:t>rates,:the </w:t>
      </w:r>
      <w:r>
        <w:rPr>
          <w:sz w:val="23"/>
        </w:rPr>
        <w:t>differential</w:t>
      </w:r>
      <w:r>
        <w:rPr>
          <w:spacing w:val="15"/>
          <w:sz w:val="23"/>
        </w:rPr>
        <w:t> </w:t>
      </w:r>
      <w:r>
        <w:rPr>
          <w:sz w:val="23"/>
        </w:rPr>
        <w:t>on</w:t>
      </w:r>
    </w:p>
    <w:p>
      <w:pPr>
        <w:spacing w:line="268" w:lineRule="exact" w:before="0"/>
        <w:ind w:left="144" w:right="0" w:firstLine="0"/>
        <w:jc w:val="left"/>
        <w:rPr>
          <w:sz w:val="24"/>
        </w:rPr>
      </w:pPr>
      <w:r>
        <w:rPr>
          <w:sz w:val="24"/>
        </w:rPr>
        <w:t>compared with 30 basis. points:at the time nf the</w:t>
      </w:r>
    </w:p>
    <w:p>
      <w:pPr>
        <w:spacing w:line="232" w:lineRule="auto" w:before="1"/>
        <w:ind w:left="151" w:right="0" w:hanging="35"/>
        <w:jc w:val="left"/>
        <w:rPr>
          <w:sz w:val="24"/>
        </w:rPr>
      </w:pPr>
      <w:r>
        <w:rPr>
          <w:w w:val="90"/>
          <w:sz w:val="24"/>
        </w:rPr>
        <w:t>!previous </w:t>
      </w:r>
      <w:r>
        <w:rPr>
          <w:i/>
          <w:w w:val="90"/>
          <w:sz w:val="24"/>
        </w:rPr>
        <w:t>Re!por.t;, </w:t>
      </w:r>
      <w:r>
        <w:rPr>
          <w:i/>
          <w:color w:val="0F0F0F"/>
          <w:w w:val="90"/>
          <w:sz w:val="24"/>
        </w:rPr>
        <w:t>I</w:t>
      </w:r>
      <w:r>
        <w:rPr>
          <w:i/>
          <w:w w:val="90"/>
          <w:sz w:val="24"/>
        </w:rPr>
        <w:t>oz </w:t>
      </w:r>
      <w:r>
        <w:rPr>
          <w:w w:val="90"/>
          <w:sz w:val="24"/>
        </w:rPr>
        <w:t>.12-month rates,. the.differentials </w:t>
      </w:r>
      <w:r>
        <w:rPr>
          <w:sz w:val="24"/>
        </w:rPr>
        <w:t>were .109 and 91 basis pqints,respective1.y,</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7"/>
        <w:rPr>
          <w:sz w:val="28"/>
        </w:rPr>
      </w:pPr>
    </w:p>
    <w:p>
      <w:pPr>
        <w:spacing w:line="164" w:lineRule="exact" w:before="0"/>
        <w:ind w:left="122" w:right="0" w:firstLine="0"/>
        <w:jc w:val="left"/>
        <w:rPr>
          <w:b/>
          <w:sz w:val="16"/>
        </w:rPr>
      </w:pPr>
      <w:r>
        <w:rPr/>
        <w:drawing>
          <wp:anchor distT="0" distB="0" distL="0" distR="0" allowOverlap="1" layoutInCell="1" locked="0" behindDoc="0" simplePos="0" relativeHeight="15772672">
            <wp:simplePos x="0" y="0"/>
            <wp:positionH relativeFrom="page">
              <wp:posOffset>6376415</wp:posOffset>
            </wp:positionH>
            <wp:positionV relativeFrom="paragraph">
              <wp:posOffset>18653</wp:posOffset>
            </wp:positionV>
            <wp:extent cx="603504" cy="115824"/>
            <wp:effectExtent l="0" t="0" r="0" b="0"/>
            <wp:wrapNone/>
            <wp:docPr id="135" name="image185.jpeg"/>
            <wp:cNvGraphicFramePr>
              <a:graphicFrameLocks noChangeAspect="1"/>
            </wp:cNvGraphicFramePr>
            <a:graphic>
              <a:graphicData uri="http://schemas.openxmlformats.org/drawingml/2006/picture">
                <pic:pic>
                  <pic:nvPicPr>
                    <pic:cNvPr id="136" name="image185.jpeg"/>
                    <pic:cNvPicPr/>
                  </pic:nvPicPr>
                  <pic:blipFill>
                    <a:blip r:embed="rId189" cstate="print"/>
                    <a:stretch>
                      <a:fillRect/>
                    </a:stretch>
                  </pic:blipFill>
                  <pic:spPr>
                    <a:xfrm>
                      <a:off x="0" y="0"/>
                      <a:ext cx="603504" cy="115824"/>
                    </a:xfrm>
                    <a:prstGeom prst="rect">
                      <a:avLst/>
                    </a:prstGeom>
                  </pic:spPr>
                </pic:pic>
              </a:graphicData>
            </a:graphic>
          </wp:anchor>
        </w:drawing>
      </w:r>
      <w:r>
        <w:rPr/>
        <w:drawing>
          <wp:anchor distT="0" distB="0" distL="0" distR="0" allowOverlap="1" layoutInCell="1" locked="0" behindDoc="0" simplePos="0" relativeHeight="15773184">
            <wp:simplePos x="0" y="0"/>
            <wp:positionH relativeFrom="page">
              <wp:posOffset>4315967</wp:posOffset>
            </wp:positionH>
            <wp:positionV relativeFrom="paragraph">
              <wp:posOffset>97901</wp:posOffset>
            </wp:positionV>
            <wp:extent cx="1792224" cy="121919"/>
            <wp:effectExtent l="0" t="0" r="0" b="0"/>
            <wp:wrapNone/>
            <wp:docPr id="137" name="image186.jpeg"/>
            <wp:cNvGraphicFramePr>
              <a:graphicFrameLocks noChangeAspect="1"/>
            </wp:cNvGraphicFramePr>
            <a:graphic>
              <a:graphicData uri="http://schemas.openxmlformats.org/drawingml/2006/picture">
                <pic:pic>
                  <pic:nvPicPr>
                    <pic:cNvPr id="138" name="image186.jpeg"/>
                    <pic:cNvPicPr/>
                  </pic:nvPicPr>
                  <pic:blipFill>
                    <a:blip r:embed="rId190" cstate="print"/>
                    <a:stretch>
                      <a:fillRect/>
                    </a:stretch>
                  </pic:blipFill>
                  <pic:spPr>
                    <a:xfrm>
                      <a:off x="0" y="0"/>
                      <a:ext cx="1792224" cy="121919"/>
                    </a:xfrm>
                    <a:prstGeom prst="rect">
                      <a:avLst/>
                    </a:prstGeom>
                  </pic:spPr>
                </pic:pic>
              </a:graphicData>
            </a:graphic>
          </wp:anchor>
        </w:drawing>
      </w:r>
      <w:r>
        <w:rPr>
          <w:color w:val="424242"/>
          <w:sz w:val="16"/>
        </w:rPr>
        <w:t>.(l)' </w:t>
      </w:r>
      <w:r>
        <w:rPr>
          <w:color w:val="212121"/>
          <w:sz w:val="16"/>
        </w:rPr>
        <w:t>A note. </w:t>
      </w:r>
      <w:r>
        <w:rPr>
          <w:color w:val="161616"/>
          <w:sz w:val="16"/>
        </w:rPr>
        <w:t>explaini9g </w:t>
      </w:r>
      <w:r>
        <w:rPr>
          <w:b/>
          <w:color w:val="232323"/>
          <w:sz w:val="16"/>
        </w:rPr>
        <w:t>the:neW </w:t>
      </w:r>
      <w:r>
        <w:rPr>
          <w:color w:val="080808"/>
          <w:sz w:val="16"/>
        </w:rPr>
        <w:t>sâlw,1atlpn </w:t>
      </w:r>
      <w:r>
        <w:rPr>
          <w:color w:val="0A0A0A"/>
          <w:sz w:val="16"/>
        </w:rPr>
        <w:t>o.ftJineffecttve </w:t>
      </w:r>
      <w:r>
        <w:rPr>
          <w:b/>
          <w:sz w:val="16"/>
        </w:rPr>
        <w:t>rati indss</w:t>
      </w:r>
    </w:p>
    <w:p>
      <w:pPr>
        <w:spacing w:line="152" w:lineRule="exact" w:before="0"/>
        <w:ind w:left="342" w:right="0" w:firstLine="0"/>
        <w:jc w:val="left"/>
        <w:rPr>
          <w:sz w:val="17"/>
        </w:rPr>
      </w:pPr>
      <w:r>
        <w:rPr>
          <w:color w:val="131313"/>
          <w:w w:val="95"/>
          <w:sz w:val="17"/>
        </w:rPr>
        <w:t>.iñéluded </w:t>
      </w:r>
      <w:r>
        <w:rPr>
          <w:w w:val="95"/>
          <w:sz w:val="17"/>
        </w:rPr>
        <w:t>in</w:t>
      </w:r>
    </w:p>
    <w:p>
      <w:pPr>
        <w:tabs>
          <w:tab w:pos="4745" w:val="left" w:leader="none"/>
        </w:tabs>
        <w:spacing w:line="172" w:lineRule="exact" w:before="0"/>
        <w:ind w:left="118" w:right="0" w:firstLine="0"/>
        <w:jc w:val="left"/>
        <w:rPr>
          <w:sz w:val="17"/>
        </w:rPr>
      </w:pPr>
      <w:r>
        <w:rPr>
          <w:b/>
          <w:color w:val="2D2D2D"/>
          <w:w w:val="78"/>
          <w:sz w:val="17"/>
        </w:rPr>
        <w:t>,(2</w:t>
      </w:r>
      <w:r>
        <w:rPr>
          <w:b/>
          <w:color w:val="2D2D2D"/>
          <w:spacing w:val="14"/>
          <w:w w:val="78"/>
          <w:sz w:val="17"/>
        </w:rPr>
        <w:t>)</w:t>
      </w:r>
      <w:r>
        <w:rPr>
          <w:b/>
          <w:w w:val="35"/>
          <w:sz w:val="17"/>
        </w:rPr>
        <w:t>!</w:t>
      </w:r>
      <w:r>
        <w:rPr>
          <w:b/>
          <w:spacing w:val="-21"/>
          <w:sz w:val="17"/>
        </w:rPr>
        <w:t> </w:t>
      </w:r>
      <w:r>
        <w:rPr>
          <w:b/>
          <w:spacing w:val="-1"/>
          <w:w w:val="93"/>
          <w:sz w:val="17"/>
        </w:rPr>
        <w:t>A</w:t>
      </w:r>
      <w:r>
        <w:rPr>
          <w:b/>
          <w:w w:val="93"/>
          <w:sz w:val="17"/>
        </w:rPr>
        <w:t>s</w:t>
      </w:r>
      <w:r>
        <w:rPr>
          <w:b/>
          <w:spacing w:val="-12"/>
          <w:sz w:val="17"/>
        </w:rPr>
        <w:t> </w:t>
      </w:r>
      <w:r>
        <w:rPr>
          <w:b/>
          <w:w w:val="82"/>
          <w:sz w:val="17"/>
        </w:rPr>
        <w:t>measured</w:t>
      </w:r>
      <w:r>
        <w:rPr>
          <w:b/>
          <w:spacing w:val="3"/>
          <w:sz w:val="17"/>
        </w:rPr>
        <w:t> </w:t>
      </w:r>
      <w:r>
        <w:rPr>
          <w:b/>
          <w:spacing w:val="-1"/>
          <w:w w:val="81"/>
          <w:sz w:val="17"/>
        </w:rPr>
        <w:t>b</w:t>
      </w:r>
      <w:r>
        <w:rPr>
          <w:b/>
          <w:w w:val="81"/>
          <w:sz w:val="17"/>
        </w:rPr>
        <w:t>y</w:t>
      </w:r>
      <w:r>
        <w:rPr>
          <w:b/>
          <w:spacing w:val="-18"/>
          <w:sz w:val="17"/>
        </w:rPr>
        <w:t> </w:t>
      </w:r>
      <w:r>
        <w:rPr>
          <w:b/>
          <w:spacing w:val="-1"/>
          <w:w w:val="85"/>
          <w:sz w:val="17"/>
        </w:rPr>
        <w:t>reference.t</w:t>
      </w:r>
      <w:r>
        <w:rPr>
          <w:b/>
          <w:w w:val="85"/>
          <w:sz w:val="17"/>
        </w:rPr>
        <w:t>o</w:t>
      </w:r>
      <w:r>
        <w:rPr>
          <w:b/>
          <w:spacing w:val="13"/>
          <w:sz w:val="17"/>
        </w:rPr>
        <w:t> </w:t>
      </w:r>
      <w:r>
        <w:rPr>
          <w:color w:val="212121"/>
          <w:spacing w:val="-1"/>
          <w:w w:val="102"/>
          <w:sz w:val="17"/>
        </w:rPr>
        <w:t>ih</w:t>
      </w:r>
      <w:r>
        <w:rPr>
          <w:color w:val="212121"/>
          <w:w w:val="102"/>
          <w:sz w:val="17"/>
        </w:rPr>
        <w:t>r</w:t>
      </w:r>
      <w:r>
        <w:rPr>
          <w:color w:val="212121"/>
          <w:spacing w:val="-11"/>
          <w:sz w:val="17"/>
        </w:rPr>
        <w:t> </w:t>
      </w:r>
      <w:r>
        <w:rPr>
          <w:b/>
          <w:w w:val="83"/>
          <w:sz w:val="17"/>
        </w:rPr>
        <w:t>yfelds</w:t>
      </w:r>
      <w:r>
        <w:rPr>
          <w:b/>
          <w:spacing w:val="-17"/>
          <w:sz w:val="17"/>
        </w:rPr>
        <w:t> </w:t>
      </w:r>
      <w:r>
        <w:rPr>
          <w:b/>
          <w:w w:val="82"/>
          <w:sz w:val="17"/>
        </w:rPr>
        <w:t>on!.eiint0nii'on£l</w:t>
      </w:r>
      <w:r>
        <w:rPr>
          <w:b/>
          <w:spacing w:val="-18"/>
          <w:sz w:val="17"/>
        </w:rPr>
        <w:t> </w:t>
      </w:r>
      <w:r>
        <w:rPr>
          <w:b/>
          <w:w w:val="75"/>
          <w:sz w:val="17"/>
        </w:rPr>
        <w:t>anfi</w:t>
      </w:r>
      <w:r>
        <w:rPr>
          <w:b/>
          <w:spacing w:val="-2"/>
          <w:sz w:val="17"/>
        </w:rPr>
        <w:t> </w:t>
      </w:r>
      <w:r>
        <w:rPr>
          <w:b/>
          <w:spacing w:val="-1"/>
          <w:w w:val="86"/>
          <w:sz w:val="17"/>
        </w:rPr>
        <w:t>index</w:t>
      </w:r>
      <w:r>
        <w:rPr>
          <w:b/>
          <w:w w:val="86"/>
          <w:sz w:val="17"/>
        </w:rPr>
        <w:t>-</w:t>
      </w:r>
      <w:r>
        <w:rPr>
          <w:b/>
          <w:sz w:val="17"/>
        </w:rPr>
        <w:tab/>
      </w:r>
      <w:r>
        <w:rPr>
          <w:color w:val="0E0E0E"/>
          <w:w w:val="94"/>
          <w:sz w:val="17"/>
        </w:rPr>
        <w:t>d</w:t>
      </w:r>
    </w:p>
    <w:p>
      <w:pPr>
        <w:spacing w:after="0" w:line="172" w:lineRule="exact"/>
        <w:jc w:val="left"/>
        <w:rPr>
          <w:sz w:val="17"/>
        </w:rPr>
        <w:sectPr>
          <w:type w:val="continuous"/>
          <w:pgSz w:w="11860" w:h="16830"/>
          <w:pgMar w:top="1580" w:bottom="280" w:left="1100" w:right="720"/>
          <w:cols w:num="2" w:equalWidth="0">
            <w:col w:w="4182" w:space="421"/>
            <w:col w:w="5437"/>
          </w:cols>
        </w:sectPr>
      </w:pPr>
    </w:p>
    <w:p>
      <w:pPr>
        <w:pStyle w:val="BodyText"/>
        <w:spacing w:line="168" w:lineRule="exact"/>
        <w:ind w:left="8432"/>
        <w:rPr>
          <w:sz w:val="16"/>
        </w:rPr>
      </w:pPr>
      <w:r>
        <w:rPr>
          <w:position w:val="-2"/>
          <w:sz w:val="16"/>
        </w:rPr>
        <w:drawing>
          <wp:inline distT="0" distB="0" distL="0" distR="0">
            <wp:extent cx="987552" cy="106679"/>
            <wp:effectExtent l="0" t="0" r="0" b="0"/>
            <wp:docPr id="139" name="image187.jpeg"/>
            <wp:cNvGraphicFramePr>
              <a:graphicFrameLocks noChangeAspect="1"/>
            </wp:cNvGraphicFramePr>
            <a:graphic>
              <a:graphicData uri="http://schemas.openxmlformats.org/drawingml/2006/picture">
                <pic:pic>
                  <pic:nvPicPr>
                    <pic:cNvPr id="140" name="image187.jpeg"/>
                    <pic:cNvPicPr/>
                  </pic:nvPicPr>
                  <pic:blipFill>
                    <a:blip r:embed="rId191" cstate="print"/>
                    <a:stretch>
                      <a:fillRect/>
                    </a:stretch>
                  </pic:blipFill>
                  <pic:spPr>
                    <a:xfrm>
                      <a:off x="0" y="0"/>
                      <a:ext cx="987552" cy="106679"/>
                    </a:xfrm>
                    <a:prstGeom prst="rect">
                      <a:avLst/>
                    </a:prstGeom>
                  </pic:spPr>
                </pic:pic>
              </a:graphicData>
            </a:graphic>
          </wp:inline>
        </w:drawing>
      </w:r>
      <w:r>
        <w:rPr>
          <w:position w:val="-2"/>
          <w:sz w:val="16"/>
        </w:rPr>
      </w:r>
    </w:p>
    <w:p>
      <w:pPr>
        <w:pStyle w:val="BodyText"/>
        <w:spacing w:before="2"/>
        <w:rPr>
          <w:sz w:val="28"/>
        </w:rPr>
      </w:pPr>
    </w:p>
    <w:p>
      <w:pPr>
        <w:spacing w:after="0"/>
        <w:rPr>
          <w:sz w:val="28"/>
        </w:rPr>
        <w:sectPr>
          <w:pgSz w:w="12070" w:h="16830"/>
          <w:pgMar w:top="960" w:bottom="280" w:left="880" w:right="900"/>
        </w:sectPr>
      </w:pPr>
    </w:p>
    <w:p>
      <w:pPr>
        <w:pStyle w:val="BodyText"/>
        <w:spacing w:before="10"/>
        <w:rPr>
          <w:sz w:val="19"/>
        </w:rPr>
      </w:pPr>
    </w:p>
    <w:p>
      <w:pPr>
        <w:pStyle w:val="BodyText"/>
        <w:ind w:left="118" w:right="-15"/>
        <w:rPr>
          <w:sz w:val="20"/>
        </w:rPr>
      </w:pPr>
      <w:r>
        <w:rPr>
          <w:sz w:val="20"/>
        </w:rPr>
        <w:drawing>
          <wp:inline distT="0" distB="0" distL="0" distR="0">
            <wp:extent cx="1200912" cy="292607"/>
            <wp:effectExtent l="0" t="0" r="0" b="0"/>
            <wp:docPr id="141" name="image188.jpeg"/>
            <wp:cNvGraphicFramePr>
              <a:graphicFrameLocks noChangeAspect="1"/>
            </wp:cNvGraphicFramePr>
            <a:graphic>
              <a:graphicData uri="http://schemas.openxmlformats.org/drawingml/2006/picture">
                <pic:pic>
                  <pic:nvPicPr>
                    <pic:cNvPr id="142" name="image188.jpeg"/>
                    <pic:cNvPicPr/>
                  </pic:nvPicPr>
                  <pic:blipFill>
                    <a:blip r:embed="rId192" cstate="print"/>
                    <a:stretch>
                      <a:fillRect/>
                    </a:stretch>
                  </pic:blipFill>
                  <pic:spPr>
                    <a:xfrm>
                      <a:off x="0" y="0"/>
                      <a:ext cx="1200912" cy="292607"/>
                    </a:xfrm>
                    <a:prstGeom prst="rect">
                      <a:avLst/>
                    </a:prstGeom>
                  </pic:spPr>
                </pic:pic>
              </a:graphicData>
            </a:graphic>
          </wp:inline>
        </w:drawing>
      </w:r>
      <w:r>
        <w:rPr>
          <w:sz w:val="20"/>
        </w:rPr>
      </w:r>
    </w:p>
    <w:p>
      <w:pPr>
        <w:pStyle w:val="BodyText"/>
        <w:spacing w:before="7"/>
        <w:rPr>
          <w:sz w:val="6"/>
        </w:rPr>
      </w:pPr>
    </w:p>
    <w:p>
      <w:pPr>
        <w:pStyle w:val="BodyText"/>
        <w:ind w:left="118"/>
        <w:rPr>
          <w:sz w:val="20"/>
        </w:rPr>
      </w:pPr>
      <w:r>
        <w:rPr>
          <w:sz w:val="20"/>
        </w:rPr>
        <w:pict>
          <v:group style="width:66.25pt;height:23.05pt;mso-position-horizontal-relative:char;mso-position-vertical-relative:line" coordorigin="0,0" coordsize="1325,461">
            <v:shape style="position:absolute;left:9;top:0;width:519;height:192" type="#_x0000_t75" stroked="false">
              <v:imagedata r:id="rId193" o:title=""/>
            </v:shape>
            <v:shape style="position:absolute;left:0;top:230;width:1325;height:231" type="#_x0000_t75" stroked="false">
              <v:imagedata r:id="rId194" o:title=""/>
            </v:shape>
          </v:group>
        </w:pict>
      </w:r>
      <w:r>
        <w:rPr>
          <w:sz w:val="20"/>
        </w:rPr>
      </w:r>
    </w:p>
    <w:p>
      <w:pPr>
        <w:pStyle w:val="BodyText"/>
        <w:rPr>
          <w:sz w:val="20"/>
        </w:rPr>
      </w:pPr>
    </w:p>
    <w:p>
      <w:pPr>
        <w:pStyle w:val="BodyText"/>
        <w:spacing w:before="6"/>
        <w:rPr>
          <w:sz w:val="22"/>
        </w:rPr>
      </w:pPr>
      <w:r>
        <w:rPr/>
        <w:drawing>
          <wp:anchor distT="0" distB="0" distL="0" distR="0" allowOverlap="1" layoutInCell="1" locked="0" behindDoc="0" simplePos="0" relativeHeight="93">
            <wp:simplePos x="0" y="0"/>
            <wp:positionH relativeFrom="page">
              <wp:posOffset>640080</wp:posOffset>
            </wp:positionH>
            <wp:positionV relativeFrom="paragraph">
              <wp:posOffset>189246</wp:posOffset>
            </wp:positionV>
            <wp:extent cx="188976" cy="97535"/>
            <wp:effectExtent l="0" t="0" r="0" b="0"/>
            <wp:wrapTopAndBottom/>
            <wp:docPr id="143" name="image191.jpeg"/>
            <wp:cNvGraphicFramePr>
              <a:graphicFrameLocks noChangeAspect="1"/>
            </wp:cNvGraphicFramePr>
            <a:graphic>
              <a:graphicData uri="http://schemas.openxmlformats.org/drawingml/2006/picture">
                <pic:pic>
                  <pic:nvPicPr>
                    <pic:cNvPr id="144" name="image191.jpeg"/>
                    <pic:cNvPicPr/>
                  </pic:nvPicPr>
                  <pic:blipFill>
                    <a:blip r:embed="rId195" cstate="print"/>
                    <a:stretch>
                      <a:fillRect/>
                    </a:stretch>
                  </pic:blipFill>
                  <pic:spPr>
                    <a:xfrm>
                      <a:off x="0" y="0"/>
                      <a:ext cx="188976" cy="97535"/>
                    </a:xfrm>
                    <a:prstGeom prst="rect">
                      <a:avLst/>
                    </a:prstGeom>
                  </pic:spPr>
                </pic:pic>
              </a:graphicData>
            </a:graphic>
          </wp:anchor>
        </w:drawing>
      </w:r>
    </w:p>
    <w:p>
      <w:pPr>
        <w:pStyle w:val="BodyText"/>
        <w:spacing w:before="1"/>
        <w:rPr>
          <w:sz w:val="4"/>
        </w:rPr>
      </w:pPr>
    </w:p>
    <w:p>
      <w:pPr>
        <w:pStyle w:val="BodyText"/>
        <w:spacing w:line="153" w:lineRule="exact"/>
        <w:ind w:left="118"/>
        <w:rPr>
          <w:sz w:val="15"/>
        </w:rPr>
      </w:pPr>
      <w:r>
        <w:rPr>
          <w:position w:val="-2"/>
          <w:sz w:val="15"/>
        </w:rPr>
        <w:drawing>
          <wp:inline distT="0" distB="0" distL="0" distR="0">
            <wp:extent cx="195072" cy="97535"/>
            <wp:effectExtent l="0" t="0" r="0" b="0"/>
            <wp:docPr id="145" name="image192.jpeg"/>
            <wp:cNvGraphicFramePr>
              <a:graphicFrameLocks noChangeAspect="1"/>
            </wp:cNvGraphicFramePr>
            <a:graphic>
              <a:graphicData uri="http://schemas.openxmlformats.org/drawingml/2006/picture">
                <pic:pic>
                  <pic:nvPicPr>
                    <pic:cNvPr id="146" name="image192.jpeg"/>
                    <pic:cNvPicPr/>
                  </pic:nvPicPr>
                  <pic:blipFill>
                    <a:blip r:embed="rId196" cstate="print"/>
                    <a:stretch>
                      <a:fillRect/>
                    </a:stretch>
                  </pic:blipFill>
                  <pic:spPr>
                    <a:xfrm>
                      <a:off x="0" y="0"/>
                      <a:ext cx="195072" cy="97535"/>
                    </a:xfrm>
                    <a:prstGeom prst="rect">
                      <a:avLst/>
                    </a:prstGeom>
                  </pic:spPr>
                </pic:pic>
              </a:graphicData>
            </a:graphic>
          </wp:inline>
        </w:drawing>
      </w:r>
      <w:r>
        <w:rPr>
          <w:position w:val="-2"/>
          <w:sz w:val="15"/>
        </w:rPr>
      </w:r>
    </w:p>
    <w:p>
      <w:pPr>
        <w:spacing w:before="108"/>
        <w:ind w:left="117" w:right="0" w:firstLine="0"/>
        <w:jc w:val="left"/>
        <w:rPr>
          <w:rFonts w:ascii="Courier New"/>
          <w:sz w:val="12"/>
        </w:rPr>
      </w:pPr>
      <w:r>
        <w:rPr/>
        <w:pict>
          <v:group style="position:absolute;margin-left:108pt;margin-top:.075132pt;width:42.75pt;height:12.5pt;mso-position-horizontal-relative:page;mso-position-vertical-relative:paragraph;z-index:15782400" coordorigin="2160,2" coordsize="855,250">
            <v:shape style="position:absolute;left:2188;top:135;width:826;height:116" type="#_x0000_t75" stroked="false">
              <v:imagedata r:id="rId197" o:title=""/>
            </v:shape>
            <v:shape style="position:absolute;left:2160;top:1;width:288;height:135" type="#_x0000_t75" stroked="false">
              <v:imagedata r:id="rId198" o:title=""/>
            </v:shape>
            <w10:wrap type="none"/>
          </v:group>
        </w:pict>
      </w:r>
      <w:bookmarkStart w:name="BoE_InflationReport_Feb 95_0015" w:id="15"/>
      <w:bookmarkEnd w:id="15"/>
      <w:r>
        <w:rPr/>
      </w:r>
      <w:r>
        <w:rPr>
          <w:rFonts w:ascii="Courier New"/>
          <w:color w:val="545454"/>
          <w:w w:val="95"/>
          <w:sz w:val="12"/>
        </w:rPr>
        <w:t>2.4K-</w:t>
      </w:r>
    </w:p>
    <w:p>
      <w:pPr>
        <w:pStyle w:val="BodyText"/>
        <w:spacing w:before="8"/>
        <w:rPr>
          <w:rFonts w:ascii="Courier New"/>
          <w:sz w:val="5"/>
        </w:rPr>
      </w:pPr>
    </w:p>
    <w:p>
      <w:pPr>
        <w:pStyle w:val="BodyText"/>
        <w:spacing w:line="153" w:lineRule="exact"/>
        <w:ind w:left="128"/>
        <w:rPr>
          <w:rFonts w:ascii="Courier New"/>
          <w:sz w:val="15"/>
        </w:rPr>
      </w:pPr>
      <w:r>
        <w:rPr>
          <w:rFonts w:ascii="Courier New"/>
          <w:position w:val="-2"/>
          <w:sz w:val="15"/>
        </w:rPr>
        <w:drawing>
          <wp:inline distT="0" distB="0" distL="0" distR="0">
            <wp:extent cx="188976" cy="97535"/>
            <wp:effectExtent l="0" t="0" r="0" b="0"/>
            <wp:docPr id="147" name="image195.jpeg"/>
            <wp:cNvGraphicFramePr>
              <a:graphicFrameLocks noChangeAspect="1"/>
            </wp:cNvGraphicFramePr>
            <a:graphic>
              <a:graphicData uri="http://schemas.openxmlformats.org/drawingml/2006/picture">
                <pic:pic>
                  <pic:nvPicPr>
                    <pic:cNvPr id="148" name="image195.jpeg"/>
                    <pic:cNvPicPr/>
                  </pic:nvPicPr>
                  <pic:blipFill>
                    <a:blip r:embed="rId199" cstate="print"/>
                    <a:stretch>
                      <a:fillRect/>
                    </a:stretch>
                  </pic:blipFill>
                  <pic:spPr>
                    <a:xfrm>
                      <a:off x="0" y="0"/>
                      <a:ext cx="188976" cy="97535"/>
                    </a:xfrm>
                    <a:prstGeom prst="rect">
                      <a:avLst/>
                    </a:prstGeom>
                  </pic:spPr>
                </pic:pic>
              </a:graphicData>
            </a:graphic>
          </wp:inline>
        </w:drawing>
      </w:r>
      <w:r>
        <w:rPr>
          <w:rFonts w:ascii="Courier New"/>
          <w:position w:val="-2"/>
          <w:sz w:val="15"/>
        </w:rPr>
      </w:r>
    </w:p>
    <w:p>
      <w:pPr>
        <w:pStyle w:val="BodyText"/>
        <w:spacing w:before="4"/>
        <w:rPr>
          <w:rFonts w:ascii="Courier New"/>
          <w:sz w:val="9"/>
        </w:rPr>
      </w:pPr>
    </w:p>
    <w:p>
      <w:pPr>
        <w:pStyle w:val="BodyText"/>
        <w:spacing w:line="129" w:lineRule="exact"/>
        <w:ind w:left="118"/>
        <w:rPr>
          <w:rFonts w:ascii="Courier New"/>
          <w:sz w:val="12"/>
        </w:rPr>
      </w:pPr>
      <w:r>
        <w:rPr>
          <w:rFonts w:ascii="Courier New"/>
          <w:position w:val="-2"/>
          <w:sz w:val="12"/>
        </w:rPr>
        <w:drawing>
          <wp:inline distT="0" distB="0" distL="0" distR="0">
            <wp:extent cx="195071" cy="82296"/>
            <wp:effectExtent l="0" t="0" r="0" b="0"/>
            <wp:docPr id="149" name="image196.png"/>
            <wp:cNvGraphicFramePr>
              <a:graphicFrameLocks noChangeAspect="1"/>
            </wp:cNvGraphicFramePr>
            <a:graphic>
              <a:graphicData uri="http://schemas.openxmlformats.org/drawingml/2006/picture">
                <pic:pic>
                  <pic:nvPicPr>
                    <pic:cNvPr id="150" name="image196.png"/>
                    <pic:cNvPicPr/>
                  </pic:nvPicPr>
                  <pic:blipFill>
                    <a:blip r:embed="rId200" cstate="print"/>
                    <a:stretch>
                      <a:fillRect/>
                    </a:stretch>
                  </pic:blipFill>
                  <pic:spPr>
                    <a:xfrm>
                      <a:off x="0" y="0"/>
                      <a:ext cx="195071" cy="82296"/>
                    </a:xfrm>
                    <a:prstGeom prst="rect">
                      <a:avLst/>
                    </a:prstGeom>
                  </pic:spPr>
                </pic:pic>
              </a:graphicData>
            </a:graphic>
          </wp:inline>
        </w:drawing>
      </w:r>
      <w:r>
        <w:rPr>
          <w:rFonts w:ascii="Courier New"/>
          <w:position w:val="-2"/>
          <w:sz w:val="12"/>
        </w:rPr>
      </w:r>
    </w:p>
    <w:p>
      <w:pPr>
        <w:pStyle w:val="BodyText"/>
        <w:rPr>
          <w:rFonts w:ascii="Courier New"/>
          <w:sz w:val="20"/>
        </w:rPr>
      </w:pPr>
      <w:r>
        <w:rPr/>
        <w:br w:type="column"/>
      </w:r>
      <w:r>
        <w:rPr>
          <w:rFonts w:ascii="Courier New"/>
          <w:sz w:val="20"/>
        </w:rPr>
      </w:r>
    </w:p>
    <w:p>
      <w:pPr>
        <w:pStyle w:val="BodyText"/>
        <w:rPr>
          <w:rFonts w:ascii="Courier New"/>
          <w:sz w:val="20"/>
        </w:rPr>
      </w:pPr>
    </w:p>
    <w:p>
      <w:pPr>
        <w:pStyle w:val="BodyText"/>
        <w:spacing w:before="9"/>
        <w:rPr>
          <w:rFonts w:ascii="Courier New"/>
          <w:sz w:val="20"/>
        </w:rPr>
      </w:pPr>
      <w:r>
        <w:rPr/>
        <w:drawing>
          <wp:anchor distT="0" distB="0" distL="0" distR="0" allowOverlap="1" layoutInCell="1" locked="0" behindDoc="0" simplePos="0" relativeHeight="94">
            <wp:simplePos x="0" y="0"/>
            <wp:positionH relativeFrom="page">
              <wp:posOffset>2572511</wp:posOffset>
            </wp:positionH>
            <wp:positionV relativeFrom="paragraph">
              <wp:posOffset>174562</wp:posOffset>
            </wp:positionV>
            <wp:extent cx="353567" cy="128016"/>
            <wp:effectExtent l="0" t="0" r="0" b="0"/>
            <wp:wrapTopAndBottom/>
            <wp:docPr id="151" name="image197.jpeg"/>
            <wp:cNvGraphicFramePr>
              <a:graphicFrameLocks noChangeAspect="1"/>
            </wp:cNvGraphicFramePr>
            <a:graphic>
              <a:graphicData uri="http://schemas.openxmlformats.org/drawingml/2006/picture">
                <pic:pic>
                  <pic:nvPicPr>
                    <pic:cNvPr id="152" name="image197.jpeg"/>
                    <pic:cNvPicPr/>
                  </pic:nvPicPr>
                  <pic:blipFill>
                    <a:blip r:embed="rId201" cstate="print"/>
                    <a:stretch>
                      <a:fillRect/>
                    </a:stretch>
                  </pic:blipFill>
                  <pic:spPr>
                    <a:xfrm>
                      <a:off x="0" y="0"/>
                      <a:ext cx="353567" cy="128016"/>
                    </a:xfrm>
                    <a:prstGeom prst="rect">
                      <a:avLst/>
                    </a:prstGeom>
                  </pic:spPr>
                </pic:pic>
              </a:graphicData>
            </a:graphic>
          </wp:anchor>
        </w:drawing>
      </w:r>
    </w:p>
    <w:p>
      <w:pPr>
        <w:pStyle w:val="BodyText"/>
        <w:rPr>
          <w:rFonts w:ascii="Courier New"/>
          <w:sz w:val="20"/>
        </w:rPr>
      </w:pPr>
    </w:p>
    <w:p>
      <w:pPr>
        <w:pStyle w:val="BodyText"/>
        <w:spacing w:before="9"/>
        <w:rPr>
          <w:rFonts w:ascii="Courier New"/>
          <w:sz w:val="27"/>
        </w:rPr>
      </w:pPr>
      <w:r>
        <w:rPr/>
        <w:drawing>
          <wp:anchor distT="0" distB="0" distL="0" distR="0" allowOverlap="1" layoutInCell="1" locked="0" behindDoc="0" simplePos="0" relativeHeight="95">
            <wp:simplePos x="0" y="0"/>
            <wp:positionH relativeFrom="page">
              <wp:posOffset>2718816</wp:posOffset>
            </wp:positionH>
            <wp:positionV relativeFrom="paragraph">
              <wp:posOffset>224813</wp:posOffset>
            </wp:positionV>
            <wp:extent cx="188976" cy="67055"/>
            <wp:effectExtent l="0" t="0" r="0" b="0"/>
            <wp:wrapTopAndBottom/>
            <wp:docPr id="153" name="image198.png"/>
            <wp:cNvGraphicFramePr>
              <a:graphicFrameLocks noChangeAspect="1"/>
            </wp:cNvGraphicFramePr>
            <a:graphic>
              <a:graphicData uri="http://schemas.openxmlformats.org/drawingml/2006/picture">
                <pic:pic>
                  <pic:nvPicPr>
                    <pic:cNvPr id="154" name="image198.png"/>
                    <pic:cNvPicPr/>
                  </pic:nvPicPr>
                  <pic:blipFill>
                    <a:blip r:embed="rId202" cstate="print"/>
                    <a:stretch>
                      <a:fillRect/>
                    </a:stretch>
                  </pic:blipFill>
                  <pic:spPr>
                    <a:xfrm>
                      <a:off x="0" y="0"/>
                      <a:ext cx="188976" cy="67055"/>
                    </a:xfrm>
                    <a:prstGeom prst="rect">
                      <a:avLst/>
                    </a:prstGeom>
                  </pic:spPr>
                </pic:pic>
              </a:graphicData>
            </a:graphic>
          </wp:anchor>
        </w:drawing>
      </w:r>
    </w:p>
    <w:p>
      <w:pPr>
        <w:pStyle w:val="BodyText"/>
        <w:rPr>
          <w:rFonts w:ascii="Courier New"/>
          <w:sz w:val="20"/>
        </w:rPr>
      </w:pPr>
    </w:p>
    <w:p>
      <w:pPr>
        <w:pStyle w:val="BodyText"/>
        <w:spacing w:before="3"/>
        <w:rPr>
          <w:rFonts w:ascii="Courier New"/>
          <w:sz w:val="25"/>
        </w:rPr>
      </w:pPr>
      <w:r>
        <w:rPr/>
        <w:drawing>
          <wp:anchor distT="0" distB="0" distL="0" distR="0" allowOverlap="1" layoutInCell="1" locked="0" behindDoc="0" simplePos="0" relativeHeight="96">
            <wp:simplePos x="0" y="0"/>
            <wp:positionH relativeFrom="page">
              <wp:posOffset>2718816</wp:posOffset>
            </wp:positionH>
            <wp:positionV relativeFrom="paragraph">
              <wp:posOffset>206525</wp:posOffset>
            </wp:positionV>
            <wp:extent cx="201167" cy="79248"/>
            <wp:effectExtent l="0" t="0" r="0" b="0"/>
            <wp:wrapTopAndBottom/>
            <wp:docPr id="155" name="image199.jpeg"/>
            <wp:cNvGraphicFramePr>
              <a:graphicFrameLocks noChangeAspect="1"/>
            </wp:cNvGraphicFramePr>
            <a:graphic>
              <a:graphicData uri="http://schemas.openxmlformats.org/drawingml/2006/picture">
                <pic:pic>
                  <pic:nvPicPr>
                    <pic:cNvPr id="156" name="image199.jpeg"/>
                    <pic:cNvPicPr/>
                  </pic:nvPicPr>
                  <pic:blipFill>
                    <a:blip r:embed="rId203" cstate="print"/>
                    <a:stretch>
                      <a:fillRect/>
                    </a:stretch>
                  </pic:blipFill>
                  <pic:spPr>
                    <a:xfrm>
                      <a:off x="0" y="0"/>
                      <a:ext cx="201167" cy="79248"/>
                    </a:xfrm>
                    <a:prstGeom prst="rect">
                      <a:avLst/>
                    </a:prstGeom>
                  </pic:spPr>
                </pic:pic>
              </a:graphicData>
            </a:graphic>
          </wp:anchor>
        </w:drawing>
      </w:r>
    </w:p>
    <w:p>
      <w:pPr>
        <w:pStyle w:val="BodyText"/>
        <w:spacing w:before="9"/>
        <w:rPr>
          <w:rFonts w:ascii="Courier New"/>
          <w:sz w:val="17"/>
        </w:rPr>
      </w:pPr>
    </w:p>
    <w:p>
      <w:pPr>
        <w:spacing w:before="0"/>
        <w:ind w:left="337" w:right="0" w:firstLine="0"/>
        <w:jc w:val="left"/>
        <w:rPr>
          <w:rFonts w:ascii="Courier New"/>
          <w:sz w:val="12"/>
        </w:rPr>
      </w:pPr>
      <w:r>
        <w:rPr>
          <w:rFonts w:ascii="Courier New"/>
          <w:color w:val="525252"/>
          <w:w w:val="85"/>
          <w:sz w:val="12"/>
        </w:rPr>
        <w:t>- </w:t>
      </w:r>
      <w:r>
        <w:rPr>
          <w:rFonts w:ascii="Courier New"/>
          <w:color w:val="232323"/>
          <w:w w:val="85"/>
          <w:sz w:val="12"/>
        </w:rPr>
        <w:t>t.56</w:t>
      </w:r>
    </w:p>
    <w:p>
      <w:pPr>
        <w:spacing w:line="192" w:lineRule="auto" w:before="126"/>
        <w:ind w:left="117" w:right="282" w:firstLine="15"/>
        <w:jc w:val="left"/>
        <w:rPr>
          <w:sz w:val="24"/>
        </w:rPr>
      </w:pPr>
      <w:r>
        <w:rPr/>
        <w:br w:type="column"/>
      </w:r>
      <w:r>
        <w:rPr>
          <w:spacing w:val="-1"/>
          <w:w w:val="99"/>
          <w:position w:val="-2"/>
          <w:sz w:val="23"/>
        </w:rPr>
        <w:t>movement</w:t>
      </w:r>
      <w:r>
        <w:rPr>
          <w:w w:val="99"/>
          <w:position w:val="-2"/>
          <w:sz w:val="23"/>
        </w:rPr>
        <w:t>s</w:t>
      </w:r>
      <w:r>
        <w:rPr>
          <w:spacing w:val="11"/>
          <w:position w:val="-2"/>
          <w:sz w:val="23"/>
        </w:rPr>
        <w:t> </w:t>
      </w:r>
      <w:r>
        <w:rPr>
          <w:spacing w:val="-1"/>
          <w:w w:val="101"/>
          <w:sz w:val="23"/>
        </w:rPr>
        <w:t>agains</w:t>
      </w:r>
      <w:r>
        <w:rPr>
          <w:spacing w:val="10"/>
          <w:w w:val="101"/>
          <w:sz w:val="23"/>
        </w:rPr>
        <w:t>t</w:t>
      </w:r>
      <w:r>
        <w:rPr>
          <w:w w:val="29"/>
          <w:position w:val="1"/>
          <w:sz w:val="23"/>
        </w:rPr>
        <w:t>,</w:t>
      </w:r>
      <w:r>
        <w:rPr>
          <w:spacing w:val="-26"/>
          <w:position w:val="1"/>
          <w:sz w:val="23"/>
        </w:rPr>
        <w:t> </w:t>
      </w:r>
      <w:r>
        <w:rPr>
          <w:spacing w:val="-1"/>
          <w:w w:val="97"/>
          <w:position w:val="1"/>
          <w:sz w:val="23"/>
        </w:rPr>
        <w:t>th</w:t>
      </w:r>
      <w:r>
        <w:rPr>
          <w:w w:val="97"/>
          <w:position w:val="1"/>
          <w:sz w:val="23"/>
        </w:rPr>
        <w:t>e</w:t>
      </w:r>
      <w:r>
        <w:rPr>
          <w:spacing w:val="4"/>
          <w:position w:val="1"/>
          <w:sz w:val="23"/>
        </w:rPr>
        <w:t> </w:t>
      </w:r>
      <w:r>
        <w:rPr>
          <w:color w:val="0C0C0C"/>
          <w:spacing w:val="-1"/>
          <w:w w:val="99"/>
          <w:position w:val="1"/>
          <w:sz w:val="23"/>
        </w:rPr>
        <w:t>Deutsch</w:t>
      </w:r>
      <w:r>
        <w:rPr>
          <w:color w:val="0C0C0C"/>
          <w:w w:val="99"/>
          <w:position w:val="1"/>
          <w:sz w:val="23"/>
        </w:rPr>
        <w:t>e</w:t>
      </w:r>
      <w:r>
        <w:rPr>
          <w:color w:val="0C0C0C"/>
          <w:spacing w:val="17"/>
          <w:position w:val="1"/>
          <w:sz w:val="23"/>
        </w:rPr>
        <w:t> </w:t>
      </w:r>
      <w:r>
        <w:rPr>
          <w:color w:val="080808"/>
          <w:spacing w:val="-1"/>
          <w:w w:val="99"/>
          <w:position w:val="1"/>
          <w:sz w:val="23"/>
        </w:rPr>
        <w:t>Mar</w:t>
      </w:r>
      <w:r>
        <w:rPr>
          <w:color w:val="080808"/>
          <w:w w:val="99"/>
          <w:position w:val="1"/>
          <w:sz w:val="23"/>
        </w:rPr>
        <w:t>k</w:t>
      </w:r>
      <w:r>
        <w:rPr>
          <w:color w:val="080808"/>
          <w:spacing w:val="9"/>
          <w:position w:val="1"/>
          <w:sz w:val="23"/>
        </w:rPr>
        <w:t> </w:t>
      </w:r>
      <w:r>
        <w:rPr>
          <w:color w:val="131313"/>
          <w:w w:val="99"/>
          <w:position w:val="1"/>
          <w:sz w:val="23"/>
        </w:rPr>
        <w:t>(</w:t>
      </w:r>
      <w:r>
        <w:rPr>
          <w:color w:val="131313"/>
          <w:spacing w:val="-1"/>
          <w:w w:val="99"/>
          <w:position w:val="1"/>
          <w:sz w:val="23"/>
        </w:rPr>
        <w:t>Char</w:t>
      </w:r>
      <w:r>
        <w:rPr>
          <w:color w:val="131313"/>
          <w:w w:val="99"/>
          <w:position w:val="1"/>
          <w:sz w:val="23"/>
        </w:rPr>
        <w:t>t</w:t>
      </w:r>
      <w:r>
        <w:rPr>
          <w:color w:val="131313"/>
          <w:spacing w:val="19"/>
          <w:position w:val="1"/>
          <w:sz w:val="23"/>
        </w:rPr>
        <w:t> </w:t>
      </w:r>
      <w:r>
        <w:rPr>
          <w:color w:val="2B2B2B"/>
          <w:w w:val="101"/>
          <w:position w:val="1"/>
          <w:sz w:val="23"/>
        </w:rPr>
        <w:t>2.7).</w:t>
      </w:r>
      <w:r>
        <w:rPr>
          <w:color w:val="2B2B2B"/>
          <w:position w:val="1"/>
          <w:sz w:val="23"/>
        </w:rPr>
        <w:t> </w:t>
      </w:r>
      <w:r>
        <w:rPr>
          <w:color w:val="2B2B2B"/>
          <w:spacing w:val="-6"/>
          <w:position w:val="1"/>
          <w:sz w:val="23"/>
        </w:rPr>
        <w:t> </w:t>
      </w:r>
      <w:r>
        <w:rPr>
          <w:color w:val="1C1C1C"/>
          <w:spacing w:val="-1"/>
          <w:w w:val="104"/>
          <w:position w:val="5"/>
          <w:sz w:val="23"/>
        </w:rPr>
        <w:t>The </w:t>
      </w:r>
      <w:r>
        <w:rPr>
          <w:position w:val="-3"/>
          <w:sz w:val="23"/>
        </w:rPr>
        <w:t>dollar </w:t>
      </w:r>
      <w:r>
        <w:rPr>
          <w:position w:val="-2"/>
          <w:sz w:val="23"/>
        </w:rPr>
        <w:t>strengthened </w:t>
      </w:r>
      <w:r>
        <w:rPr>
          <w:sz w:val="23"/>
        </w:rPr>
        <w:t>immediately following </w:t>
      </w:r>
      <w:r>
        <w:rPr>
          <w:color w:val="111111"/>
          <w:sz w:val="23"/>
        </w:rPr>
        <w:t>the </w:t>
      </w:r>
      <w:r>
        <w:rPr>
          <w:color w:val="212121"/>
          <w:position w:val="3"/>
          <w:sz w:val="23"/>
        </w:rPr>
        <w:t>Mexican </w:t>
      </w:r>
      <w:r>
        <w:rPr>
          <w:position w:val="-2"/>
          <w:sz w:val="23"/>
        </w:rPr>
        <w:t>peso </w:t>
      </w:r>
      <w:r>
        <w:rPr>
          <w:sz w:val="23"/>
        </w:rPr>
        <w:t>devaluation on </w:t>
      </w:r>
      <w:r>
        <w:rPr>
          <w:color w:val="080808"/>
          <w:sz w:val="23"/>
        </w:rPr>
        <w:t>20 </w:t>
      </w:r>
      <w:r>
        <w:rPr>
          <w:sz w:val="23"/>
        </w:rPr>
        <w:t>December </w:t>
      </w:r>
      <w:r>
        <w:rPr>
          <w:color w:val="161616"/>
          <w:position w:val="3"/>
          <w:sz w:val="23"/>
        </w:rPr>
        <w:t>(with </w:t>
      </w:r>
      <w:r>
        <w:rPr>
          <w:color w:val="111111"/>
          <w:position w:val="3"/>
          <w:sz w:val="23"/>
        </w:rPr>
        <w:t>.investors </w:t>
      </w:r>
      <w:r>
        <w:rPr>
          <w:position w:val="-2"/>
          <w:sz w:val="23"/>
        </w:rPr>
        <w:t>switching </w:t>
      </w:r>
      <w:r>
        <w:rPr>
          <w:color w:val="080808"/>
          <w:sz w:val="23"/>
        </w:rPr>
        <w:t>to </w:t>
      </w:r>
      <w:r>
        <w:rPr>
          <w:sz w:val="23"/>
        </w:rPr>
        <w:t>dollar assets) </w:t>
      </w:r>
      <w:r>
        <w:rPr>
          <w:position w:val="0"/>
          <w:sz w:val="23"/>
        </w:rPr>
        <w:t>c</w:t>
      </w:r>
      <w:r>
        <w:rPr>
          <w:sz w:val="23"/>
        </w:rPr>
        <w:t>ontributing </w:t>
      </w:r>
      <w:r>
        <w:rPr>
          <w:color w:val="232323"/>
          <w:sz w:val="23"/>
        </w:rPr>
        <w:t>to </w:t>
      </w:r>
      <w:r>
        <w:rPr>
          <w:color w:val="2F2F2F"/>
          <w:position w:val="3"/>
          <w:sz w:val="23"/>
        </w:rPr>
        <w:t>a </w:t>
      </w:r>
      <w:r>
        <w:rPr>
          <w:position w:val="3"/>
          <w:sz w:val="22"/>
        </w:rPr>
        <w:t>fall </w:t>
      </w:r>
      <w:r>
        <w:rPr>
          <w:color w:val="0F0F0F"/>
          <w:position w:val="3"/>
          <w:sz w:val="22"/>
        </w:rPr>
        <w:t>in </w:t>
      </w:r>
      <w:r>
        <w:rPr>
          <w:color w:val="1C1C1C"/>
          <w:position w:val="3"/>
          <w:sz w:val="22"/>
        </w:rPr>
        <w:t>the </w:t>
      </w:r>
      <w:r>
        <w:rPr>
          <w:position w:val="-2"/>
          <w:sz w:val="23"/>
        </w:rPr>
        <w:t>sterling </w:t>
      </w:r>
      <w:r>
        <w:rPr>
          <w:sz w:val="23"/>
        </w:rPr>
        <w:t>effective rate </w:t>
      </w:r>
      <w:r>
        <w:rPr>
          <w:color w:val="0C0C0C"/>
          <w:sz w:val="23"/>
        </w:rPr>
        <w:t>(ERI). </w:t>
      </w:r>
      <w:r>
        <w:rPr>
          <w:sz w:val="23"/>
        </w:rPr>
        <w:t>Sterling </w:t>
      </w:r>
      <w:r>
        <w:rPr>
          <w:color w:val="111111"/>
          <w:sz w:val="23"/>
        </w:rPr>
        <w:t>weakened </w:t>
      </w:r>
      <w:r>
        <w:rPr>
          <w:color w:val="111111"/>
          <w:position w:val="4"/>
          <w:sz w:val="23"/>
        </w:rPr>
        <w:t>against </w:t>
      </w:r>
      <w:r>
        <w:rPr>
          <w:position w:val="-3"/>
          <w:sz w:val="24"/>
        </w:rPr>
        <w:t>the</w:t>
      </w:r>
      <w:r>
        <w:rPr>
          <w:spacing w:val="-26"/>
          <w:position w:val="-3"/>
          <w:sz w:val="24"/>
        </w:rPr>
        <w:t> </w:t>
      </w:r>
      <w:r>
        <w:rPr>
          <w:position w:val="-2"/>
          <w:sz w:val="24"/>
        </w:rPr>
        <w:t>Deutsche</w:t>
      </w:r>
      <w:r>
        <w:rPr>
          <w:spacing w:val="-29"/>
          <w:position w:val="-2"/>
          <w:sz w:val="24"/>
        </w:rPr>
        <w:t> </w:t>
      </w:r>
      <w:r>
        <w:rPr>
          <w:sz w:val="24"/>
        </w:rPr>
        <w:t>Mark</w:t>
      </w:r>
      <w:r>
        <w:rPr>
          <w:spacing w:val="-25"/>
          <w:sz w:val="24"/>
        </w:rPr>
        <w:t> </w:t>
      </w:r>
      <w:r>
        <w:rPr>
          <w:sz w:val="24"/>
        </w:rPr>
        <w:t>during</w:t>
      </w:r>
      <w:r>
        <w:rPr>
          <w:spacing w:val="-31"/>
          <w:sz w:val="24"/>
        </w:rPr>
        <w:t> </w:t>
      </w:r>
      <w:r>
        <w:rPr>
          <w:sz w:val="24"/>
        </w:rPr>
        <w:t>January,</w:t>
      </w:r>
      <w:r>
        <w:rPr>
          <w:spacing w:val="-24"/>
          <w:sz w:val="24"/>
        </w:rPr>
        <w:t> </w:t>
      </w:r>
      <w:r>
        <w:rPr>
          <w:color w:val="2D2D2D"/>
          <w:sz w:val="24"/>
        </w:rPr>
        <w:t>as</w:t>
      </w:r>
      <w:r>
        <w:rPr>
          <w:color w:val="2D2D2D"/>
          <w:spacing w:val="-31"/>
          <w:sz w:val="24"/>
        </w:rPr>
        <w:t> </w:t>
      </w:r>
      <w:r>
        <w:rPr>
          <w:color w:val="0E0E0E"/>
          <w:sz w:val="24"/>
        </w:rPr>
        <w:t>the</w:t>
      </w:r>
      <w:r>
        <w:rPr>
          <w:color w:val="0E0E0E"/>
          <w:spacing w:val="-31"/>
          <w:sz w:val="24"/>
        </w:rPr>
        <w:t> </w:t>
      </w:r>
      <w:r>
        <w:rPr>
          <w:sz w:val="24"/>
        </w:rPr>
        <w:t>latter</w:t>
      </w:r>
      <w:r>
        <w:rPr>
          <w:spacing w:val="-32"/>
          <w:sz w:val="24"/>
        </w:rPr>
        <w:t> </w:t>
      </w:r>
      <w:r>
        <w:rPr>
          <w:color w:val="151515"/>
          <w:position w:val="3"/>
          <w:sz w:val="24"/>
        </w:rPr>
        <w:t>attracted</w:t>
      </w:r>
    </w:p>
    <w:p>
      <w:pPr>
        <w:spacing w:line="204" w:lineRule="exact" w:before="0"/>
        <w:ind w:left="134" w:right="0" w:firstLine="0"/>
        <w:jc w:val="left"/>
        <w:rPr>
          <w:sz w:val="22"/>
        </w:rPr>
      </w:pPr>
      <w:r>
        <w:rPr>
          <w:w w:val="105"/>
          <w:sz w:val="22"/>
        </w:rPr>
        <w:t>‘safe-haven’ funds.</w:t>
      </w:r>
    </w:p>
    <w:p>
      <w:pPr>
        <w:pStyle w:val="BodyText"/>
        <w:spacing w:before="2"/>
        <w:rPr>
          <w:sz w:val="25"/>
        </w:rPr>
      </w:pPr>
    </w:p>
    <w:p>
      <w:pPr>
        <w:pStyle w:val="BodyText"/>
        <w:spacing w:line="247" w:lineRule="auto"/>
        <w:ind w:left="133" w:right="899" w:hanging="3"/>
        <w:rPr>
          <w:i/>
        </w:rPr>
      </w:pPr>
      <w:r>
        <w:rPr/>
        <w:t>Sterling’s effective rate was </w:t>
      </w:r>
      <w:r>
        <w:rPr>
          <w:color w:val="0C0C0C"/>
        </w:rPr>
        <w:t>expected </w:t>
      </w:r>
      <w:r>
        <w:rPr>
          <w:color w:val="2A2A2A"/>
        </w:rPr>
        <w:t>to </w:t>
      </w:r>
      <w:r>
        <w:rPr>
          <w:color w:val="0F0F0F"/>
        </w:rPr>
        <w:t>depreciate </w:t>
      </w:r>
      <w:r>
        <w:rPr/>
        <w:t>slightly at the time </w:t>
      </w:r>
      <w:r>
        <w:rPr>
          <w:color w:val="080808"/>
        </w:rPr>
        <w:t>of </w:t>
      </w:r>
      <w:r>
        <w:rPr>
          <w:color w:val="050505"/>
        </w:rPr>
        <w:t>the </w:t>
      </w:r>
      <w:r>
        <w:rPr/>
        <w:t>November </w:t>
      </w:r>
      <w:r>
        <w:rPr>
          <w:i/>
          <w:color w:val="151515"/>
        </w:rPr>
        <w:t>Repon.</w:t>
      </w:r>
    </w:p>
    <w:p>
      <w:pPr>
        <w:pStyle w:val="BodyText"/>
        <w:spacing w:line="218" w:lineRule="auto"/>
        <w:ind w:left="152" w:right="282" w:hanging="16"/>
      </w:pPr>
      <w:r>
        <w:rPr>
          <w:position w:val="-2"/>
        </w:rPr>
        <w:t>Three-month </w:t>
      </w:r>
      <w:r>
        <w:rPr/>
        <w:t>interest rates </w:t>
      </w:r>
      <w:r>
        <w:rPr>
          <w:color w:val="181818"/>
        </w:rPr>
        <w:t>were </w:t>
      </w:r>
      <w:r>
        <w:rPr/>
        <w:t>.higher </w:t>
      </w:r>
      <w:r>
        <w:rPr>
          <w:color w:val="0F0F0F"/>
        </w:rPr>
        <w:t>on </w:t>
      </w:r>
      <w:r>
        <w:rPr>
          <w:color w:val="111111"/>
        </w:rPr>
        <w:t>average </w:t>
      </w:r>
      <w:r>
        <w:rPr>
          <w:color w:val="181818"/>
        </w:rPr>
        <w:t>in the </w:t>
      </w:r>
      <w:r>
        <w:rPr>
          <w:position w:val="-2"/>
        </w:rPr>
        <w:t>United </w:t>
      </w:r>
      <w:r>
        <w:rPr/>
        <w:t>Kingdom </w:t>
      </w:r>
      <w:r>
        <w:rPr>
          <w:color w:val="0C0C0C"/>
        </w:rPr>
        <w:t>than </w:t>
      </w:r>
      <w:r>
        <w:rPr/>
        <w:t>abroad; for </w:t>
      </w:r>
      <w:r>
        <w:rPr>
          <w:color w:val="151515"/>
        </w:rPr>
        <w:t>expected </w:t>
      </w:r>
      <w:r>
        <w:rPr>
          <w:color w:val="0C0C0C"/>
        </w:rPr>
        <w:t>returns </w:t>
      </w:r>
      <w:r>
        <w:rPr>
          <w:color w:val="1D1D1D"/>
        </w:rPr>
        <w:t>to </w:t>
      </w:r>
      <w:r>
        <w:rPr>
          <w:color w:val="0C0C0C"/>
        </w:rPr>
        <w:t>be</w:t>
      </w:r>
    </w:p>
    <w:p>
      <w:pPr>
        <w:spacing w:after="0" w:line="218" w:lineRule="auto"/>
        <w:sectPr>
          <w:type w:val="continuous"/>
          <w:pgSz w:w="12070" w:h="16830"/>
          <w:pgMar w:top="1580" w:bottom="280" w:left="880" w:right="900"/>
          <w:cols w:num="3" w:equalWidth="0">
            <w:col w:w="2050" w:space="1003"/>
            <w:col w:w="715" w:space="785"/>
            <w:col w:w="5737"/>
          </w:cols>
        </w:sectPr>
      </w:pPr>
    </w:p>
    <w:p>
      <w:pPr>
        <w:tabs>
          <w:tab w:pos="941" w:val="left" w:leader="none"/>
          <w:tab w:pos="3415" w:val="left" w:leader="none"/>
        </w:tabs>
        <w:spacing w:before="124"/>
        <w:ind w:left="372" w:right="0" w:firstLine="0"/>
        <w:jc w:val="left"/>
        <w:rPr>
          <w:sz w:val="12"/>
        </w:rPr>
      </w:pPr>
      <w:r>
        <w:rPr>
          <w:color w:val="6D6D6D"/>
          <w:w w:val="90"/>
          <w:sz w:val="12"/>
        </w:rPr>
        <w:t>-</w:t>
        <w:tab/>
      </w:r>
      <w:r>
        <w:rPr>
          <w:color w:val="2D2D2D"/>
          <w:w w:val="90"/>
          <w:sz w:val="12"/>
        </w:rPr>
        <w:t>Effccii '.c</w:t>
      </w:r>
      <w:r>
        <w:rPr>
          <w:color w:val="2D2D2D"/>
          <w:spacing w:val="10"/>
          <w:w w:val="90"/>
          <w:sz w:val="12"/>
        </w:rPr>
        <w:t> </w:t>
      </w:r>
      <w:r>
        <w:rPr>
          <w:color w:val="565656"/>
          <w:w w:val="75"/>
          <w:sz w:val="12"/>
        </w:rPr>
        <w:t>i</w:t>
      </w:r>
      <w:r>
        <w:rPr>
          <w:color w:val="565656"/>
          <w:spacing w:val="-9"/>
          <w:w w:val="75"/>
          <w:sz w:val="12"/>
        </w:rPr>
        <w:t> </w:t>
      </w:r>
      <w:r>
        <w:rPr>
          <w:color w:val="595959"/>
          <w:w w:val="90"/>
          <w:sz w:val="12"/>
        </w:rPr>
        <w:t>ride*</w:t>
        <w:tab/>
      </w:r>
      <w:r>
        <w:rPr>
          <w:color w:val="707070"/>
          <w:w w:val="90"/>
          <w:position w:val="3"/>
          <w:sz w:val="12"/>
        </w:rPr>
        <w:t>- </w:t>
      </w:r>
      <w:r>
        <w:rPr>
          <w:color w:val="707070"/>
          <w:spacing w:val="10"/>
          <w:w w:val="90"/>
          <w:position w:val="3"/>
          <w:sz w:val="12"/>
        </w:rPr>
        <w:t> </w:t>
      </w:r>
      <w:r>
        <w:rPr>
          <w:color w:val="2D2D2D"/>
          <w:w w:val="90"/>
          <w:position w:val="3"/>
          <w:sz w:val="12"/>
        </w:rPr>
        <w:t>fl9.6</w:t>
      </w: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3"/>
        <w:rPr>
          <w:sz w:val="13"/>
        </w:rPr>
      </w:pPr>
    </w:p>
    <w:p>
      <w:pPr>
        <w:tabs>
          <w:tab w:pos="3415" w:val="left" w:leader="none"/>
        </w:tabs>
        <w:spacing w:before="1"/>
        <w:ind w:left="372" w:right="0" w:firstLine="0"/>
        <w:jc w:val="left"/>
        <w:rPr>
          <w:sz w:val="12"/>
        </w:rPr>
      </w:pPr>
      <w:r>
        <w:rPr>
          <w:color w:val="595959"/>
          <w:sz w:val="12"/>
        </w:rPr>
        <w:t>-</w:t>
        <w:tab/>
      </w:r>
      <w:r>
        <w:rPr>
          <w:color w:val="727272"/>
          <w:sz w:val="12"/>
        </w:rPr>
        <w:t>-</w:t>
      </w:r>
      <w:r>
        <w:rPr>
          <w:color w:val="727272"/>
          <w:spacing w:val="22"/>
          <w:sz w:val="12"/>
        </w:rPr>
        <w:t> </w:t>
      </w:r>
      <w:r>
        <w:rPr>
          <w:color w:val="4D4D4D"/>
          <w:sz w:val="12"/>
        </w:rPr>
        <w:t>88.4</w:t>
      </w:r>
    </w:p>
    <w:p>
      <w:pPr>
        <w:pStyle w:val="BodyText"/>
        <w:rPr>
          <w:sz w:val="20"/>
        </w:rPr>
      </w:pPr>
    </w:p>
    <w:p>
      <w:pPr>
        <w:pStyle w:val="BodyText"/>
        <w:rPr>
          <w:sz w:val="20"/>
        </w:rPr>
      </w:pPr>
    </w:p>
    <w:p>
      <w:pPr>
        <w:pStyle w:val="BodyText"/>
        <w:spacing w:before="6"/>
        <w:rPr>
          <w:sz w:val="16"/>
        </w:rPr>
      </w:pPr>
      <w:r>
        <w:rPr/>
        <w:pict>
          <v:group style="position:absolute;margin-left:62.400002pt;margin-top:11.462429pt;width:144.5pt;height:21.6pt;mso-position-horizontal-relative:page;mso-position-vertical-relative:paragraph;z-index:-15678976;mso-wrap-distance-left:0;mso-wrap-distance-right:0" coordorigin="1248,229" coordsize="2890,432">
            <v:shape style="position:absolute;left:1420;top:267;width:1335;height:106" type="#_x0000_t75" stroked="false">
              <v:imagedata r:id="rId204" o:title=""/>
            </v:shape>
            <v:shape style="position:absolute;left:1248;top:373;width:2717;height:284" type="#_x0000_t75" stroked="false">
              <v:imagedata r:id="rId205" o:title=""/>
            </v:shape>
            <v:shape style="position:absolute;left:2918;top:229;width:1220;height:144" type="#_x0000_t75" stroked="false">
              <v:imagedata r:id="rId206" o:title=""/>
            </v:shape>
            <v:shape style="position:absolute;left:3993;top:555;width:106;height:106" type="#_x0000_t75" stroked="false">
              <v:imagedata r:id="rId207" o:title=""/>
            </v:shape>
            <w10:wrap type="topAndBottom"/>
          </v:group>
        </w:pict>
      </w:r>
    </w:p>
    <w:p>
      <w:pPr>
        <w:spacing w:line="231" w:lineRule="exact" w:before="91"/>
        <w:ind w:left="149" w:right="0" w:firstLine="0"/>
        <w:jc w:val="left"/>
        <w:rPr>
          <w:sz w:val="21"/>
        </w:rPr>
      </w:pPr>
      <w:r>
        <w:rPr>
          <w:color w:val="316E93"/>
          <w:sz w:val="21"/>
        </w:rPr>
        <w:t>Chart </w:t>
      </w:r>
      <w:r>
        <w:rPr>
          <w:color w:val="DDDDDD"/>
          <w:sz w:val="21"/>
        </w:rPr>
        <w:t>2.8</w:t>
      </w:r>
    </w:p>
    <w:p>
      <w:pPr>
        <w:spacing w:line="231" w:lineRule="exact" w:before="0"/>
        <w:ind w:left="145" w:right="0" w:firstLine="0"/>
        <w:jc w:val="left"/>
        <w:rPr>
          <w:b/>
          <w:sz w:val="21"/>
        </w:rPr>
      </w:pPr>
      <w:r>
        <w:rPr>
          <w:b/>
          <w:color w:val="DBDBDB"/>
          <w:sz w:val="21"/>
        </w:rPr>
        <w:t>Sterling interest </w:t>
      </w:r>
      <w:r>
        <w:rPr>
          <w:b/>
          <w:color w:val="4285AA"/>
          <w:sz w:val="21"/>
        </w:rPr>
        <w:t>rate </w:t>
      </w:r>
      <w:r>
        <w:rPr>
          <w:b/>
          <w:color w:val="545454"/>
          <w:sz w:val="21"/>
        </w:rPr>
        <w:t>expectations‹•›</w:t>
      </w:r>
    </w:p>
    <w:p>
      <w:pPr>
        <w:pStyle w:val="BodyText"/>
        <w:ind w:left="118"/>
        <w:rPr>
          <w:sz w:val="20"/>
        </w:rPr>
      </w:pPr>
      <w:r>
        <w:rPr>
          <w:sz w:val="20"/>
        </w:rPr>
        <w:drawing>
          <wp:inline distT="0" distB="0" distL="0" distR="0">
            <wp:extent cx="2060448" cy="152400"/>
            <wp:effectExtent l="0" t="0" r="0" b="0"/>
            <wp:docPr id="157" name="image204.jpeg"/>
            <wp:cNvGraphicFramePr>
              <a:graphicFrameLocks noChangeAspect="1"/>
            </wp:cNvGraphicFramePr>
            <a:graphic>
              <a:graphicData uri="http://schemas.openxmlformats.org/drawingml/2006/picture">
                <pic:pic>
                  <pic:nvPicPr>
                    <pic:cNvPr id="158" name="image204.jpeg"/>
                    <pic:cNvPicPr/>
                  </pic:nvPicPr>
                  <pic:blipFill>
                    <a:blip r:embed="rId208" cstate="print"/>
                    <a:stretch>
                      <a:fillRect/>
                    </a:stretch>
                  </pic:blipFill>
                  <pic:spPr>
                    <a:xfrm>
                      <a:off x="0" y="0"/>
                      <a:ext cx="2060448" cy="152400"/>
                    </a:xfrm>
                    <a:prstGeom prst="rect">
                      <a:avLst/>
                    </a:prstGeom>
                  </pic:spPr>
                </pic:pic>
              </a:graphicData>
            </a:graphic>
          </wp:inline>
        </w:drawing>
      </w:r>
      <w:r>
        <w:rPr>
          <w:sz w:val="20"/>
        </w:rPr>
      </w:r>
    </w:p>
    <w:p>
      <w:pPr>
        <w:pStyle w:val="BodyText"/>
        <w:spacing w:before="6"/>
        <w:rPr>
          <w:b/>
          <w:sz w:val="18"/>
        </w:rPr>
      </w:pPr>
      <w:r>
        <w:rPr/>
        <w:drawing>
          <wp:anchor distT="0" distB="0" distL="0" distR="0" allowOverlap="1" layoutInCell="1" locked="0" behindDoc="0" simplePos="0" relativeHeight="98">
            <wp:simplePos x="0" y="0"/>
            <wp:positionH relativeFrom="page">
              <wp:posOffset>1481327</wp:posOffset>
            </wp:positionH>
            <wp:positionV relativeFrom="paragraph">
              <wp:posOffset>160604</wp:posOffset>
            </wp:positionV>
            <wp:extent cx="518160" cy="146303"/>
            <wp:effectExtent l="0" t="0" r="0" b="0"/>
            <wp:wrapTopAndBottom/>
            <wp:docPr id="159" name="image205.jpeg"/>
            <wp:cNvGraphicFramePr>
              <a:graphicFrameLocks noChangeAspect="1"/>
            </wp:cNvGraphicFramePr>
            <a:graphic>
              <a:graphicData uri="http://schemas.openxmlformats.org/drawingml/2006/picture">
                <pic:pic>
                  <pic:nvPicPr>
                    <pic:cNvPr id="160" name="image205.jpeg"/>
                    <pic:cNvPicPr/>
                  </pic:nvPicPr>
                  <pic:blipFill>
                    <a:blip r:embed="rId209" cstate="print"/>
                    <a:stretch>
                      <a:fillRect/>
                    </a:stretch>
                  </pic:blipFill>
                  <pic:spPr>
                    <a:xfrm>
                      <a:off x="0" y="0"/>
                      <a:ext cx="518160" cy="146303"/>
                    </a:xfrm>
                    <a:prstGeom prst="rect">
                      <a:avLst/>
                    </a:prstGeom>
                  </pic:spPr>
                </pic:pic>
              </a:graphicData>
            </a:graphic>
          </wp:anchor>
        </w:drawing>
      </w:r>
    </w:p>
    <w:p>
      <w:pPr>
        <w:pStyle w:val="BodyText"/>
        <w:rPr>
          <w:b/>
          <w:sz w:val="20"/>
        </w:rPr>
      </w:pPr>
    </w:p>
    <w:p>
      <w:pPr>
        <w:pStyle w:val="BodyText"/>
        <w:spacing w:before="9"/>
        <w:rPr>
          <w:b/>
          <w:sz w:val="15"/>
        </w:rPr>
      </w:pPr>
      <w:r>
        <w:rPr/>
        <w:drawing>
          <wp:anchor distT="0" distB="0" distL="0" distR="0" allowOverlap="1" layoutInCell="1" locked="0" behindDoc="0" simplePos="0" relativeHeight="99">
            <wp:simplePos x="0" y="0"/>
            <wp:positionH relativeFrom="page">
              <wp:posOffset>1969007</wp:posOffset>
            </wp:positionH>
            <wp:positionV relativeFrom="paragraph">
              <wp:posOffset>140347</wp:posOffset>
            </wp:positionV>
            <wp:extent cx="731520" cy="146303"/>
            <wp:effectExtent l="0" t="0" r="0" b="0"/>
            <wp:wrapTopAndBottom/>
            <wp:docPr id="161" name="image206.jpeg"/>
            <wp:cNvGraphicFramePr>
              <a:graphicFrameLocks noChangeAspect="1"/>
            </wp:cNvGraphicFramePr>
            <a:graphic>
              <a:graphicData uri="http://schemas.openxmlformats.org/drawingml/2006/picture">
                <pic:pic>
                  <pic:nvPicPr>
                    <pic:cNvPr id="162" name="image206.jpeg"/>
                    <pic:cNvPicPr/>
                  </pic:nvPicPr>
                  <pic:blipFill>
                    <a:blip r:embed="rId210" cstate="print"/>
                    <a:stretch>
                      <a:fillRect/>
                    </a:stretch>
                  </pic:blipFill>
                  <pic:spPr>
                    <a:xfrm>
                      <a:off x="0" y="0"/>
                      <a:ext cx="731520" cy="146303"/>
                    </a:xfrm>
                    <a:prstGeom prst="rect">
                      <a:avLst/>
                    </a:prstGeom>
                  </pic:spPr>
                </pic:pic>
              </a:graphicData>
            </a:graphic>
          </wp:anchor>
        </w:drawing>
      </w:r>
    </w:p>
    <w:p>
      <w:pPr>
        <w:pStyle w:val="BodyText"/>
        <w:rPr>
          <w:b/>
          <w:sz w:val="20"/>
        </w:rPr>
      </w:pPr>
    </w:p>
    <w:p>
      <w:pPr>
        <w:pStyle w:val="BodyText"/>
        <w:spacing w:before="3"/>
        <w:rPr>
          <w:b/>
          <w:sz w:val="18"/>
        </w:rPr>
      </w:pPr>
      <w:r>
        <w:rPr/>
        <w:drawing>
          <wp:anchor distT="0" distB="0" distL="0" distR="0" allowOverlap="1" layoutInCell="1" locked="0" behindDoc="0" simplePos="0" relativeHeight="100">
            <wp:simplePos x="0" y="0"/>
            <wp:positionH relativeFrom="page">
              <wp:posOffset>829055</wp:posOffset>
            </wp:positionH>
            <wp:positionV relativeFrom="paragraph">
              <wp:posOffset>158635</wp:posOffset>
            </wp:positionV>
            <wp:extent cx="292607" cy="97536"/>
            <wp:effectExtent l="0" t="0" r="0" b="0"/>
            <wp:wrapTopAndBottom/>
            <wp:docPr id="163" name="image207.jpeg"/>
            <wp:cNvGraphicFramePr>
              <a:graphicFrameLocks noChangeAspect="1"/>
            </wp:cNvGraphicFramePr>
            <a:graphic>
              <a:graphicData uri="http://schemas.openxmlformats.org/drawingml/2006/picture">
                <pic:pic>
                  <pic:nvPicPr>
                    <pic:cNvPr id="164" name="image207.jpeg"/>
                    <pic:cNvPicPr/>
                  </pic:nvPicPr>
                  <pic:blipFill>
                    <a:blip r:embed="rId211" cstate="print"/>
                    <a:stretch>
                      <a:fillRect/>
                    </a:stretch>
                  </pic:blipFill>
                  <pic:spPr>
                    <a:xfrm>
                      <a:off x="0" y="0"/>
                      <a:ext cx="292607" cy="97536"/>
                    </a:xfrm>
                    <a:prstGeom prst="rect">
                      <a:avLst/>
                    </a:prstGeom>
                  </pic:spPr>
                </pic:pic>
              </a:graphicData>
            </a:graphic>
          </wp:anchor>
        </w:drawing>
      </w:r>
    </w:p>
    <w:p>
      <w:pPr>
        <w:pStyle w:val="BodyText"/>
        <w:rPr>
          <w:b/>
          <w:sz w:val="20"/>
        </w:rPr>
      </w:pPr>
    </w:p>
    <w:p>
      <w:pPr>
        <w:pStyle w:val="BodyText"/>
        <w:rPr>
          <w:b/>
          <w:sz w:val="20"/>
        </w:rPr>
      </w:pPr>
    </w:p>
    <w:p>
      <w:pPr>
        <w:pStyle w:val="BodyText"/>
        <w:spacing w:before="4"/>
        <w:rPr>
          <w:b/>
          <w:sz w:val="28"/>
        </w:rPr>
      </w:pPr>
      <w:r>
        <w:rPr/>
        <w:drawing>
          <wp:anchor distT="0" distB="0" distL="0" distR="0" allowOverlap="1" layoutInCell="1" locked="0" behindDoc="0" simplePos="0" relativeHeight="101">
            <wp:simplePos x="0" y="0"/>
            <wp:positionH relativeFrom="page">
              <wp:posOffset>658368</wp:posOffset>
            </wp:positionH>
            <wp:positionV relativeFrom="paragraph">
              <wp:posOffset>232053</wp:posOffset>
            </wp:positionV>
            <wp:extent cx="2054351" cy="115824"/>
            <wp:effectExtent l="0" t="0" r="0" b="0"/>
            <wp:wrapTopAndBottom/>
            <wp:docPr id="165" name="image208.jpeg"/>
            <wp:cNvGraphicFramePr>
              <a:graphicFrameLocks noChangeAspect="1"/>
            </wp:cNvGraphicFramePr>
            <a:graphic>
              <a:graphicData uri="http://schemas.openxmlformats.org/drawingml/2006/picture">
                <pic:pic>
                  <pic:nvPicPr>
                    <pic:cNvPr id="166" name="image208.jpeg"/>
                    <pic:cNvPicPr/>
                  </pic:nvPicPr>
                  <pic:blipFill>
                    <a:blip r:embed="rId212" cstate="print"/>
                    <a:stretch>
                      <a:fillRect/>
                    </a:stretch>
                  </pic:blipFill>
                  <pic:spPr>
                    <a:xfrm>
                      <a:off x="0" y="0"/>
                      <a:ext cx="2054351" cy="115824"/>
                    </a:xfrm>
                    <a:prstGeom prst="rect">
                      <a:avLst/>
                    </a:prstGeom>
                  </pic:spPr>
                </pic:pic>
              </a:graphicData>
            </a:graphic>
          </wp:anchor>
        </w:drawing>
      </w:r>
    </w:p>
    <w:p>
      <w:pPr>
        <w:pStyle w:val="BodyText"/>
        <w:spacing w:before="7"/>
        <w:rPr>
          <w:b/>
          <w:sz w:val="6"/>
        </w:rPr>
      </w:pPr>
    </w:p>
    <w:p>
      <w:pPr>
        <w:pStyle w:val="BodyText"/>
        <w:spacing w:line="182" w:lineRule="exact"/>
        <w:ind w:left="176"/>
        <w:rPr>
          <w:sz w:val="18"/>
        </w:rPr>
      </w:pPr>
      <w:r>
        <w:rPr>
          <w:position w:val="-3"/>
          <w:sz w:val="18"/>
        </w:rPr>
        <w:drawing>
          <wp:inline distT="0" distB="0" distL="0" distR="0">
            <wp:extent cx="2005583" cy="115824"/>
            <wp:effectExtent l="0" t="0" r="0" b="0"/>
            <wp:docPr id="167" name="image209.jpeg"/>
            <wp:cNvGraphicFramePr>
              <a:graphicFrameLocks noChangeAspect="1"/>
            </wp:cNvGraphicFramePr>
            <a:graphic>
              <a:graphicData uri="http://schemas.openxmlformats.org/drawingml/2006/picture">
                <pic:pic>
                  <pic:nvPicPr>
                    <pic:cNvPr id="168" name="image209.jpeg"/>
                    <pic:cNvPicPr/>
                  </pic:nvPicPr>
                  <pic:blipFill>
                    <a:blip r:embed="rId213" cstate="print"/>
                    <a:stretch>
                      <a:fillRect/>
                    </a:stretch>
                  </pic:blipFill>
                  <pic:spPr>
                    <a:xfrm>
                      <a:off x="0" y="0"/>
                      <a:ext cx="2005583" cy="115824"/>
                    </a:xfrm>
                    <a:prstGeom prst="rect">
                      <a:avLst/>
                    </a:prstGeom>
                  </pic:spPr>
                </pic:pic>
              </a:graphicData>
            </a:graphic>
          </wp:inline>
        </w:drawing>
      </w:r>
      <w:r>
        <w:rPr>
          <w:position w:val="-3"/>
          <w:sz w:val="18"/>
        </w:rPr>
      </w:r>
    </w:p>
    <w:p>
      <w:pPr>
        <w:spacing w:line="228" w:lineRule="exact" w:before="150"/>
        <w:ind w:left="187" w:right="0" w:firstLine="0"/>
        <w:jc w:val="left"/>
        <w:rPr>
          <w:sz w:val="20"/>
        </w:rPr>
      </w:pPr>
      <w:r>
        <w:rPr>
          <w:b/>
          <w:color w:val="3D5D6D"/>
          <w:sz w:val="20"/>
        </w:rPr>
        <w:t>Chart </w:t>
      </w:r>
      <w:r>
        <w:rPr>
          <w:color w:val="4B8CAF"/>
          <w:sz w:val="20"/>
        </w:rPr>
        <w:t>2.if</w:t>
      </w:r>
    </w:p>
    <w:p>
      <w:pPr>
        <w:spacing w:line="228" w:lineRule="exact" w:before="0"/>
        <w:ind w:left="191" w:right="0" w:firstLine="0"/>
        <w:jc w:val="left"/>
        <w:rPr>
          <w:b/>
          <w:sz w:val="20"/>
        </w:rPr>
      </w:pPr>
      <w:r>
        <w:rPr>
          <w:b/>
          <w:color w:val="427093"/>
          <w:sz w:val="20"/>
        </w:rPr>
        <w:t>linplied </w:t>
      </w:r>
      <w:r>
        <w:rPr>
          <w:b/>
          <w:color w:val="2D7495"/>
          <w:sz w:val="20"/>
        </w:rPr>
        <w:t>ten-year </w:t>
      </w:r>
      <w:r>
        <w:rPr>
          <w:b/>
          <w:color w:val="595959"/>
          <w:sz w:val="20"/>
        </w:rPr>
        <w:t>forwaid </w:t>
      </w:r>
      <w:r>
        <w:rPr>
          <w:color w:val="DFDFDF"/>
          <w:sz w:val="20"/>
        </w:rPr>
        <w:t>inhstion </w:t>
      </w:r>
      <w:r>
        <w:rPr>
          <w:b/>
          <w:color w:val="424242"/>
          <w:sz w:val="20"/>
        </w:rPr>
        <w:t>rales‹••</w:t>
      </w:r>
    </w:p>
    <w:p>
      <w:pPr>
        <w:pStyle w:val="BodyText"/>
        <w:rPr>
          <w:b/>
          <w:sz w:val="5"/>
        </w:rPr>
      </w:pPr>
    </w:p>
    <w:p>
      <w:pPr>
        <w:pStyle w:val="BodyText"/>
        <w:spacing w:line="115" w:lineRule="exact"/>
        <w:ind w:left="2835"/>
        <w:rPr>
          <w:sz w:val="11"/>
        </w:rPr>
      </w:pPr>
      <w:r>
        <w:rPr>
          <w:position w:val="-1"/>
          <w:sz w:val="11"/>
        </w:rPr>
        <w:drawing>
          <wp:inline distT="0" distB="0" distL="0" distR="0">
            <wp:extent cx="371856" cy="73151"/>
            <wp:effectExtent l="0" t="0" r="0" b="0"/>
            <wp:docPr id="169" name="image210.jpeg"/>
            <wp:cNvGraphicFramePr>
              <a:graphicFrameLocks noChangeAspect="1"/>
            </wp:cNvGraphicFramePr>
            <a:graphic>
              <a:graphicData uri="http://schemas.openxmlformats.org/drawingml/2006/picture">
                <pic:pic>
                  <pic:nvPicPr>
                    <pic:cNvPr id="170" name="image210.jpeg"/>
                    <pic:cNvPicPr/>
                  </pic:nvPicPr>
                  <pic:blipFill>
                    <a:blip r:embed="rId214" cstate="print"/>
                    <a:stretch>
                      <a:fillRect/>
                    </a:stretch>
                  </pic:blipFill>
                  <pic:spPr>
                    <a:xfrm>
                      <a:off x="0" y="0"/>
                      <a:ext cx="371856" cy="73151"/>
                    </a:xfrm>
                    <a:prstGeom prst="rect">
                      <a:avLst/>
                    </a:prstGeom>
                  </pic:spPr>
                </pic:pic>
              </a:graphicData>
            </a:graphic>
          </wp:inline>
        </w:drawing>
      </w:r>
      <w:r>
        <w:rPr>
          <w:position w:val="-1"/>
          <w:sz w:val="11"/>
        </w:rPr>
      </w:r>
    </w:p>
    <w:p>
      <w:pPr>
        <w:pStyle w:val="BodyText"/>
        <w:rPr>
          <w:b/>
          <w:sz w:val="20"/>
        </w:rPr>
      </w:pPr>
    </w:p>
    <w:p>
      <w:pPr>
        <w:pStyle w:val="BodyText"/>
        <w:spacing w:before="8"/>
        <w:rPr>
          <w:b/>
          <w:sz w:val="26"/>
        </w:rPr>
      </w:pPr>
      <w:r>
        <w:rPr/>
        <w:drawing>
          <wp:anchor distT="0" distB="0" distL="0" distR="0" allowOverlap="1" layoutInCell="1" locked="0" behindDoc="0" simplePos="0" relativeHeight="102">
            <wp:simplePos x="0" y="0"/>
            <wp:positionH relativeFrom="page">
              <wp:posOffset>725423</wp:posOffset>
            </wp:positionH>
            <wp:positionV relativeFrom="paragraph">
              <wp:posOffset>220059</wp:posOffset>
            </wp:positionV>
            <wp:extent cx="1840991" cy="890015"/>
            <wp:effectExtent l="0" t="0" r="0" b="0"/>
            <wp:wrapTopAndBottom/>
            <wp:docPr id="171" name="image211.jpeg"/>
            <wp:cNvGraphicFramePr>
              <a:graphicFrameLocks noChangeAspect="1"/>
            </wp:cNvGraphicFramePr>
            <a:graphic>
              <a:graphicData uri="http://schemas.openxmlformats.org/drawingml/2006/picture">
                <pic:pic>
                  <pic:nvPicPr>
                    <pic:cNvPr id="172" name="image211.jpeg"/>
                    <pic:cNvPicPr/>
                  </pic:nvPicPr>
                  <pic:blipFill>
                    <a:blip r:embed="rId215" cstate="print"/>
                    <a:stretch>
                      <a:fillRect/>
                    </a:stretch>
                  </pic:blipFill>
                  <pic:spPr>
                    <a:xfrm>
                      <a:off x="0" y="0"/>
                      <a:ext cx="1840991" cy="890015"/>
                    </a:xfrm>
                    <a:prstGeom prst="rect">
                      <a:avLst/>
                    </a:prstGeom>
                  </pic:spPr>
                </pic:pic>
              </a:graphicData>
            </a:graphic>
          </wp:anchor>
        </w:drawing>
      </w:r>
    </w:p>
    <w:p>
      <w:pPr>
        <w:pStyle w:val="BodyText"/>
        <w:spacing w:line="218" w:lineRule="auto"/>
        <w:ind w:left="118" w:right="349"/>
      </w:pPr>
      <w:r>
        <w:rPr/>
        <w:br w:type="column"/>
      </w:r>
      <w:r>
        <w:rPr/>
        <w:t>equalised across countries, </w:t>
      </w:r>
      <w:r>
        <w:rPr>
          <w:color w:val="111111"/>
        </w:rPr>
        <w:t>sterling </w:t>
      </w:r>
      <w:r>
        <w:rPr/>
        <w:t>would </w:t>
      </w:r>
      <w:r>
        <w:rPr>
          <w:color w:val="0C0C0C"/>
        </w:rPr>
        <w:t>have </w:t>
      </w:r>
      <w:r>
        <w:rPr>
          <w:color w:val="161616"/>
        </w:rPr>
        <w:t>had </w:t>
      </w:r>
      <w:r>
        <w:rPr>
          <w:color w:val="282828"/>
        </w:rPr>
        <w:t>to </w:t>
      </w:r>
      <w:r>
        <w:rPr/>
        <w:t>fall by around 0.29 over </w:t>
      </w:r>
      <w:r>
        <w:rPr>
          <w:color w:val="0F0F0F"/>
        </w:rPr>
        <w:t>the </w:t>
      </w:r>
      <w:r>
        <w:rPr/>
        <w:t>following three </w:t>
      </w:r>
      <w:r>
        <w:rPr>
          <w:color w:val="0C0C0C"/>
        </w:rPr>
        <w:t>months. </w:t>
      </w:r>
      <w:r>
        <w:rPr>
          <w:color w:val="1A1A1A"/>
          <w:position w:val="3"/>
        </w:rPr>
        <w:t>In</w:t>
      </w:r>
    </w:p>
    <w:p>
      <w:pPr>
        <w:pStyle w:val="BodyText"/>
        <w:spacing w:line="242" w:lineRule="auto" w:before="1"/>
        <w:ind w:left="119" w:right="341" w:firstLine="5"/>
      </w:pPr>
      <w:r>
        <w:rPr/>
        <w:t>the</w:t>
      </w:r>
      <w:r>
        <w:rPr>
          <w:spacing w:val="-21"/>
        </w:rPr>
        <w:t> </w:t>
      </w:r>
      <w:r>
        <w:rPr/>
        <w:t>event.</w:t>
      </w:r>
      <w:r>
        <w:rPr>
          <w:spacing w:val="-18"/>
        </w:rPr>
        <w:t> </w:t>
      </w:r>
      <w:r>
        <w:rPr/>
        <w:t>sterling’s</w:t>
      </w:r>
      <w:r>
        <w:rPr>
          <w:spacing w:val="-15"/>
        </w:rPr>
        <w:t> </w:t>
      </w:r>
      <w:r>
        <w:rPr/>
        <w:t>effective</w:t>
      </w:r>
      <w:r>
        <w:rPr>
          <w:spacing w:val="-12"/>
        </w:rPr>
        <w:t> </w:t>
      </w:r>
      <w:r>
        <w:rPr/>
        <w:t>index</w:t>
      </w:r>
      <w:r>
        <w:rPr>
          <w:spacing w:val="-9"/>
        </w:rPr>
        <w:t> </w:t>
      </w:r>
      <w:r>
        <w:rPr/>
        <w:t>depreciated</w:t>
      </w:r>
      <w:r>
        <w:rPr>
          <w:spacing w:val="7"/>
        </w:rPr>
        <w:t> </w:t>
      </w:r>
      <w:r>
        <w:rPr>
          <w:color w:val="242424"/>
        </w:rPr>
        <w:t>by</w:t>
      </w:r>
      <w:r>
        <w:rPr>
          <w:color w:val="242424"/>
          <w:spacing w:val="-12"/>
        </w:rPr>
        <w:t> </w:t>
      </w:r>
      <w:r>
        <w:rPr>
          <w:color w:val="242424"/>
        </w:rPr>
        <w:t>0.8&amp;•, </w:t>
      </w:r>
      <w:r>
        <w:rPr/>
        <w:t>compared </w:t>
      </w:r>
      <w:r>
        <w:rPr>
          <w:color w:val="0A0A0A"/>
        </w:rPr>
        <w:t>with </w:t>
      </w:r>
      <w:r>
        <w:rPr/>
        <w:t>a rise </w:t>
      </w:r>
      <w:r>
        <w:rPr>
          <w:color w:val="1A1A1A"/>
        </w:rPr>
        <w:t>of </w:t>
      </w:r>
      <w:r>
        <w:rPr>
          <w:color w:val="131313"/>
          <w:spacing w:val="4"/>
        </w:rPr>
        <w:t>3.1</w:t>
      </w:r>
      <w:r>
        <w:rPr>
          <w:spacing w:val="4"/>
        </w:rPr>
        <w:t>% </w:t>
      </w:r>
      <w:r>
        <w:rPr/>
        <w:t>in </w:t>
      </w:r>
      <w:r>
        <w:rPr>
          <w:color w:val="1C1301"/>
        </w:rPr>
        <w:t>the </w:t>
      </w:r>
      <w:r>
        <w:rPr>
          <w:color w:val="0A0A0A"/>
        </w:rPr>
        <w:t>dollar </w:t>
      </w:r>
      <w:r>
        <w:rPr/>
        <w:t>index and 1.2% </w:t>
      </w:r>
      <w:r>
        <w:rPr>
          <w:color w:val="161616"/>
        </w:rPr>
        <w:t>in </w:t>
      </w:r>
      <w:r>
        <w:rPr/>
        <w:t>the Deutsche Mark </w:t>
      </w:r>
      <w:r>
        <w:rPr>
          <w:color w:val="0A0A0A"/>
        </w:rPr>
        <w:t>index.  </w:t>
      </w:r>
      <w:r>
        <w:rPr>
          <w:color w:val="1A1A1A"/>
        </w:rPr>
        <w:t>The </w:t>
      </w:r>
      <w:r>
        <w:rPr>
          <w:color w:val="0E0E0E"/>
        </w:rPr>
        <w:t>depreciation </w:t>
      </w:r>
      <w:r>
        <w:rPr/>
        <w:t>took place despite the increase in </w:t>
      </w:r>
      <w:r>
        <w:rPr>
          <w:color w:val="0E0E0E"/>
        </w:rPr>
        <w:t>the </w:t>
      </w:r>
      <w:r>
        <w:rPr/>
        <w:t>trade-weighted interest rate differential </w:t>
      </w:r>
      <w:r>
        <w:rPr>
          <w:color w:val="0E0E0E"/>
        </w:rPr>
        <w:t>in </w:t>
      </w:r>
      <w:r>
        <w:rPr/>
        <w:t>favour of the </w:t>
      </w:r>
      <w:r>
        <w:rPr>
          <w:color w:val="111111"/>
        </w:rPr>
        <w:t>United </w:t>
      </w:r>
      <w:r>
        <w:rPr/>
        <w:t>Kingdom, which would have </w:t>
      </w:r>
      <w:r>
        <w:rPr>
          <w:color w:val="161616"/>
        </w:rPr>
        <w:t>tended </w:t>
      </w:r>
      <w:r>
        <w:rPr/>
        <w:t>to strengthen </w:t>
      </w:r>
      <w:r>
        <w:rPr>
          <w:color w:val="131313"/>
        </w:rPr>
        <w:t>the </w:t>
      </w:r>
      <w:r>
        <w:rPr/>
        <w:t>exchange rate unless it had </w:t>
      </w:r>
      <w:r>
        <w:rPr>
          <w:color w:val="111111"/>
        </w:rPr>
        <w:t>been </w:t>
      </w:r>
      <w:r>
        <w:rPr/>
        <w:t>entirely discounted </w:t>
      </w:r>
      <w:r>
        <w:rPr>
          <w:color w:val="232323"/>
        </w:rPr>
        <w:t>in </w:t>
      </w:r>
      <w:r>
        <w:rPr/>
        <w:t>advance. This suggests that market participants </w:t>
      </w:r>
      <w:r>
        <w:rPr>
          <w:color w:val="0F0F0F"/>
        </w:rPr>
        <w:t>revised </w:t>
      </w:r>
      <w:r>
        <w:rPr/>
        <w:t>downwards slightly thelr </w:t>
      </w:r>
      <w:r>
        <w:rPr>
          <w:color w:val="181818"/>
        </w:rPr>
        <w:t>view </w:t>
      </w:r>
      <w:r>
        <w:rPr/>
        <w:t>of </w:t>
      </w:r>
      <w:r>
        <w:rPr>
          <w:color w:val="080808"/>
        </w:rPr>
        <w:t>the </w:t>
      </w:r>
      <w:r>
        <w:rPr/>
        <w:t>likely </w:t>
      </w:r>
      <w:r>
        <w:rPr>
          <w:color w:val="0F0F0F"/>
        </w:rPr>
        <w:t>long-run </w:t>
      </w:r>
      <w:r>
        <w:rPr/>
        <w:t>nominal exchange rate during the</w:t>
      </w:r>
      <w:r>
        <w:rPr>
          <w:spacing w:val="42"/>
        </w:rPr>
        <w:t> </w:t>
      </w:r>
      <w:r>
        <w:rPr>
          <w:color w:val="0C0C0C"/>
        </w:rPr>
        <w:t>quarter.</w:t>
      </w:r>
    </w:p>
    <w:p>
      <w:pPr>
        <w:pStyle w:val="BodyText"/>
        <w:rPr>
          <w:sz w:val="20"/>
        </w:rPr>
      </w:pPr>
    </w:p>
    <w:p>
      <w:pPr>
        <w:pStyle w:val="BodyText"/>
        <w:spacing w:before="3"/>
        <w:rPr>
          <w:sz w:val="14"/>
        </w:rPr>
      </w:pPr>
      <w:r>
        <w:rPr/>
        <w:drawing>
          <wp:anchor distT="0" distB="0" distL="0" distR="0" allowOverlap="1" layoutInCell="1" locked="0" behindDoc="0" simplePos="0" relativeHeight="103">
            <wp:simplePos x="0" y="0"/>
            <wp:positionH relativeFrom="page">
              <wp:posOffset>3560064</wp:posOffset>
            </wp:positionH>
            <wp:positionV relativeFrom="paragraph">
              <wp:posOffset>128941</wp:posOffset>
            </wp:positionV>
            <wp:extent cx="1182624" cy="131063"/>
            <wp:effectExtent l="0" t="0" r="0" b="0"/>
            <wp:wrapTopAndBottom/>
            <wp:docPr id="173" name="image212.jpeg"/>
            <wp:cNvGraphicFramePr>
              <a:graphicFrameLocks noChangeAspect="1"/>
            </wp:cNvGraphicFramePr>
            <a:graphic>
              <a:graphicData uri="http://schemas.openxmlformats.org/drawingml/2006/picture">
                <pic:pic>
                  <pic:nvPicPr>
                    <pic:cNvPr id="174" name="image212.jpeg"/>
                    <pic:cNvPicPr/>
                  </pic:nvPicPr>
                  <pic:blipFill>
                    <a:blip r:embed="rId216" cstate="print"/>
                    <a:stretch>
                      <a:fillRect/>
                    </a:stretch>
                  </pic:blipFill>
                  <pic:spPr>
                    <a:xfrm>
                      <a:off x="0" y="0"/>
                      <a:ext cx="1182624" cy="131063"/>
                    </a:xfrm>
                    <a:prstGeom prst="rect">
                      <a:avLst/>
                    </a:prstGeom>
                  </pic:spPr>
                </pic:pic>
              </a:graphicData>
            </a:graphic>
          </wp:anchor>
        </w:drawing>
      </w:r>
    </w:p>
    <w:p>
      <w:pPr>
        <w:spacing w:line="249" w:lineRule="auto" w:before="126"/>
        <w:ind w:left="145" w:right="349" w:hanging="6"/>
        <w:jc w:val="left"/>
        <w:rPr>
          <w:sz w:val="23"/>
        </w:rPr>
      </w:pPr>
      <w:r>
        <w:rPr>
          <w:sz w:val="23"/>
        </w:rPr>
        <w:t>The current structure of short-sterling </w:t>
      </w:r>
      <w:r>
        <w:rPr>
          <w:color w:val="0C0C0C"/>
          <w:sz w:val="23"/>
        </w:rPr>
        <w:t>futures </w:t>
      </w:r>
      <w:r>
        <w:rPr>
          <w:sz w:val="23"/>
        </w:rPr>
        <w:t>prices </w:t>
      </w:r>
      <w:r>
        <w:rPr>
          <w:sz w:val="22"/>
        </w:rPr>
        <w:t>suggests that the markets expect further </w:t>
      </w:r>
      <w:r>
        <w:rPr>
          <w:color w:val="0A0A0A"/>
          <w:sz w:val="22"/>
        </w:rPr>
        <w:t>rises </w:t>
      </w:r>
      <w:r>
        <w:rPr>
          <w:color w:val="1C1C1C"/>
          <w:sz w:val="22"/>
        </w:rPr>
        <w:t>in </w:t>
      </w:r>
      <w:r>
        <w:rPr>
          <w:color w:val="0C0C0C"/>
          <w:sz w:val="22"/>
        </w:rPr>
        <w:t>interest </w:t>
      </w:r>
      <w:r>
        <w:rPr>
          <w:sz w:val="22"/>
        </w:rPr>
        <w:t>rates, although the implied interest rate profile </w:t>
      </w:r>
      <w:r>
        <w:rPr>
          <w:color w:val="646464"/>
          <w:sz w:val="22"/>
        </w:rPr>
        <w:t>is </w:t>
      </w:r>
      <w:r>
        <w:rPr>
          <w:color w:val="0F0F0F"/>
          <w:sz w:val="22"/>
        </w:rPr>
        <w:t>slightly </w:t>
      </w:r>
      <w:r>
        <w:rPr>
          <w:sz w:val="22"/>
        </w:rPr>
        <w:t>lower than at the  time of  the November  </w:t>
      </w:r>
      <w:r>
        <w:rPr>
          <w:i/>
          <w:color w:val="0F0F0F"/>
          <w:sz w:val="22"/>
        </w:rPr>
        <w:t>Repori  </w:t>
      </w:r>
      <w:r>
        <w:rPr>
          <w:color w:val="161616"/>
          <w:sz w:val="22"/>
        </w:rPr>
        <w:t>(see </w:t>
      </w:r>
      <w:r>
        <w:rPr>
          <w:sz w:val="23"/>
        </w:rPr>
        <w:t>Chart </w:t>
      </w:r>
      <w:r>
        <w:rPr>
          <w:color w:val="080808"/>
          <w:sz w:val="23"/>
        </w:rPr>
        <w:t>2.8). </w:t>
      </w:r>
      <w:r>
        <w:rPr>
          <w:sz w:val="23"/>
        </w:rPr>
        <w:t>On </w:t>
      </w:r>
      <w:r>
        <w:rPr>
          <w:color w:val="0C0C0C"/>
          <w:sz w:val="23"/>
        </w:rPr>
        <w:t>26 </w:t>
      </w:r>
      <w:r>
        <w:rPr>
          <w:sz w:val="23"/>
        </w:rPr>
        <w:t>October, three-month </w:t>
      </w:r>
      <w:r>
        <w:rPr>
          <w:color w:val="0C0C0C"/>
          <w:sz w:val="23"/>
        </w:rPr>
        <w:t>rates </w:t>
      </w:r>
      <w:r>
        <w:rPr>
          <w:color w:val="161616"/>
          <w:sz w:val="23"/>
        </w:rPr>
        <w:t>in </w:t>
      </w:r>
      <w:r>
        <w:rPr>
          <w:color w:val="212121"/>
          <w:sz w:val="23"/>
        </w:rPr>
        <w:t>the </w:t>
      </w:r>
      <w:r>
        <w:rPr>
          <w:sz w:val="23"/>
        </w:rPr>
        <w:t>futures market were 7.59r for March 1995 </w:t>
      </w:r>
      <w:r>
        <w:rPr>
          <w:color w:val="131313"/>
          <w:sz w:val="23"/>
        </w:rPr>
        <w:t>contracts </w:t>
      </w:r>
      <w:r>
        <w:rPr>
          <w:color w:val="0C0C0C"/>
          <w:sz w:val="23"/>
        </w:rPr>
        <w:t>and</w:t>
      </w:r>
    </w:p>
    <w:p>
      <w:pPr>
        <w:pStyle w:val="BodyText"/>
        <w:spacing w:line="253" w:lineRule="exact"/>
        <w:ind w:left="139"/>
      </w:pPr>
      <w:r>
        <w:rPr/>
        <w:t>.8.9% for December 1995 contracts. However, </w:t>
      </w:r>
      <w:r>
        <w:rPr>
          <w:color w:val="0F0F0F"/>
        </w:rPr>
        <w:t>by</w:t>
      </w:r>
    </w:p>
    <w:p>
      <w:pPr>
        <w:spacing w:line="249" w:lineRule="auto" w:before="8"/>
        <w:ind w:left="173" w:right="349" w:hanging="4"/>
        <w:jc w:val="left"/>
        <w:rPr>
          <w:sz w:val="22"/>
        </w:rPr>
      </w:pPr>
      <w:r>
        <w:rPr>
          <w:sz w:val="22"/>
        </w:rPr>
        <w:t>2 February implled rates had fallen to 7.Ono </w:t>
      </w:r>
      <w:r>
        <w:rPr>
          <w:color w:val="262626"/>
          <w:sz w:val="22"/>
        </w:rPr>
        <w:t>for </w:t>
      </w:r>
      <w:r>
        <w:rPr>
          <w:sz w:val="22"/>
        </w:rPr>
        <w:t>March </w:t>
      </w:r>
      <w:r>
        <w:rPr>
          <w:sz w:val="23"/>
        </w:rPr>
        <w:t>1995 and 8.4&amp;o for December 1995. Implied forward rates suggest that short-term interest  rates are expected </w:t>
      </w:r>
      <w:r>
        <w:rPr>
          <w:color w:val="1C1C1C"/>
          <w:sz w:val="22"/>
        </w:rPr>
        <w:t>to </w:t>
      </w:r>
      <w:r>
        <w:rPr>
          <w:sz w:val="22"/>
        </w:rPr>
        <w:t>reach </w:t>
      </w:r>
      <w:r>
        <w:rPr>
          <w:color w:val="161616"/>
          <w:sz w:val="22"/>
        </w:rPr>
        <w:t>a </w:t>
      </w:r>
      <w:r>
        <w:rPr>
          <w:sz w:val="22"/>
        </w:rPr>
        <w:t>peak of around 9.0% in around </w:t>
      </w:r>
      <w:r>
        <w:rPr>
          <w:color w:val="181818"/>
          <w:sz w:val="22"/>
        </w:rPr>
        <w:t>1998. </w:t>
      </w:r>
      <w:r>
        <w:rPr>
          <w:sz w:val="22"/>
        </w:rPr>
        <w:t>Actual market expectations, however, may </w:t>
      </w:r>
      <w:r>
        <w:rPr>
          <w:color w:val="070707"/>
          <w:sz w:val="22"/>
        </w:rPr>
        <w:t>be </w:t>
      </w:r>
      <w:r>
        <w:rPr>
          <w:sz w:val="22"/>
        </w:rPr>
        <w:t>lower than </w:t>
      </w:r>
      <w:r>
        <w:rPr>
          <w:color w:val="0A0A0A"/>
          <w:sz w:val="22"/>
        </w:rPr>
        <w:t>this </w:t>
      </w:r>
      <w:r>
        <w:rPr>
          <w:sz w:val="22"/>
        </w:rPr>
        <w:t>as futures .rates and implied forward </w:t>
      </w:r>
      <w:r>
        <w:rPr>
          <w:color w:val="080808"/>
          <w:sz w:val="22"/>
        </w:rPr>
        <w:t>rates </w:t>
      </w:r>
      <w:r>
        <w:rPr>
          <w:sz w:val="22"/>
        </w:rPr>
        <w:t>embody </w:t>
      </w:r>
      <w:r>
        <w:rPr>
          <w:color w:val="0A0A0A"/>
          <w:sz w:val="22"/>
        </w:rPr>
        <w:t>a </w:t>
      </w:r>
      <w:r>
        <w:rPr>
          <w:color w:val="151515"/>
          <w:sz w:val="22"/>
        </w:rPr>
        <w:t>risk </w:t>
      </w:r>
      <w:r>
        <w:rPr>
          <w:sz w:val="22"/>
        </w:rPr>
        <w:t>premium. Futures contracts are used </w:t>
      </w:r>
      <w:r>
        <w:rPr>
          <w:color w:val="0A0A0A"/>
          <w:sz w:val="22"/>
        </w:rPr>
        <w:t>as</w:t>
      </w:r>
      <w:r>
        <w:rPr>
          <w:color w:val="0A0A0A"/>
          <w:spacing w:val="51"/>
          <w:sz w:val="22"/>
        </w:rPr>
        <w:t> </w:t>
      </w:r>
      <w:r>
        <w:rPr>
          <w:sz w:val="22"/>
        </w:rPr>
        <w:t>hedging</w:t>
      </w:r>
    </w:p>
    <w:p>
      <w:pPr>
        <w:spacing w:before="16"/>
        <w:ind w:left="197" w:right="0" w:firstLine="0"/>
        <w:jc w:val="left"/>
        <w:rPr>
          <w:sz w:val="22"/>
        </w:rPr>
      </w:pPr>
      <w:r>
        <w:rPr>
          <w:w w:val="105"/>
          <w:sz w:val="22"/>
        </w:rPr>
        <w:t>instruments for shori-maturity gilts, </w:t>
      </w:r>
      <w:r>
        <w:rPr>
          <w:color w:val="0C0C0C"/>
          <w:w w:val="105"/>
          <w:sz w:val="22"/>
        </w:rPr>
        <w:t>swaps </w:t>
      </w:r>
      <w:r>
        <w:rPr>
          <w:color w:val="0E0E0E"/>
          <w:w w:val="105"/>
          <w:sz w:val="22"/>
        </w:rPr>
        <w:t>and </w:t>
      </w:r>
      <w:r>
        <w:rPr>
          <w:w w:val="105"/>
          <w:sz w:val="22"/>
        </w:rPr>
        <w:t>fixed-rate</w:t>
      </w:r>
    </w:p>
    <w:p>
      <w:pPr>
        <w:pStyle w:val="BodyText"/>
        <w:spacing w:before="7"/>
        <w:ind w:left="201"/>
      </w:pPr>
      <w:r>
        <w:rPr/>
        <w:t>mortgages. If, for example, market participants were</w:t>
      </w:r>
    </w:p>
    <w:p>
      <w:pPr>
        <w:spacing w:before="14"/>
        <w:ind w:left="149" w:right="0" w:firstLine="0"/>
        <w:jc w:val="left"/>
        <w:rPr>
          <w:sz w:val="22"/>
        </w:rPr>
      </w:pPr>
      <w:r>
        <w:rPr>
          <w:w w:val="105"/>
          <w:sz w:val="22"/>
        </w:rPr>
        <w:t>.risk-averse, increased uncertainty over three-month rates</w:t>
      </w:r>
    </w:p>
    <w:p>
      <w:pPr>
        <w:spacing w:line="247" w:lineRule="auto" w:before="15"/>
        <w:ind w:left="204" w:right="349" w:hanging="27"/>
        <w:jc w:val="left"/>
        <w:rPr>
          <w:sz w:val="23"/>
        </w:rPr>
      </w:pPr>
      <w:r>
        <w:rPr>
          <w:sz w:val="22"/>
        </w:rPr>
        <w:t>.(related </w:t>
      </w:r>
      <w:r>
        <w:rPr>
          <w:color w:val="111111"/>
          <w:sz w:val="22"/>
        </w:rPr>
        <w:t>to </w:t>
      </w:r>
      <w:r>
        <w:rPr>
          <w:sz w:val="22"/>
        </w:rPr>
        <w:t>uncertainty about the timing and </w:t>
      </w:r>
      <w:r>
        <w:rPr>
          <w:color w:val="0E0E0E"/>
          <w:sz w:val="22"/>
        </w:rPr>
        <w:t>size of </w:t>
      </w:r>
      <w:r>
        <w:rPr>
          <w:sz w:val="23"/>
        </w:rPr>
        <w:t>prospective base rate rises), </w:t>
      </w:r>
      <w:r>
        <w:rPr>
          <w:color w:val="080808"/>
          <w:sz w:val="23"/>
        </w:rPr>
        <w:t>might </w:t>
      </w:r>
      <w:r>
        <w:rPr>
          <w:sz w:val="23"/>
        </w:rPr>
        <w:t>lead to </w:t>
      </w:r>
      <w:r>
        <w:rPr>
          <w:color w:val="0F0E00"/>
          <w:sz w:val="23"/>
        </w:rPr>
        <w:t>a </w:t>
      </w:r>
      <w:r>
        <w:rPr>
          <w:sz w:val="23"/>
        </w:rPr>
        <w:t>higher </w:t>
      </w:r>
      <w:r>
        <w:rPr>
          <w:color w:val="151515"/>
          <w:sz w:val="23"/>
        </w:rPr>
        <w:t>risk </w:t>
      </w:r>
      <w:r>
        <w:rPr>
          <w:sz w:val="23"/>
        </w:rPr>
        <w:t>prqmium being incorporated into short-sterling </w:t>
      </w:r>
      <w:r>
        <w:rPr>
          <w:color w:val="050505"/>
          <w:sz w:val="23"/>
        </w:rPr>
        <w:t>futures </w:t>
      </w:r>
      <w:r>
        <w:rPr>
          <w:sz w:val="23"/>
        </w:rPr>
        <w:t>rates.</w:t>
      </w:r>
    </w:p>
    <w:p>
      <w:pPr>
        <w:spacing w:after="0" w:line="247" w:lineRule="auto"/>
        <w:jc w:val="left"/>
        <w:rPr>
          <w:sz w:val="23"/>
        </w:rPr>
        <w:sectPr>
          <w:type w:val="continuous"/>
          <w:pgSz w:w="12070" w:h="16830"/>
          <w:pgMar w:top="1580" w:bottom="280" w:left="880" w:right="900"/>
          <w:cols w:num="2" w:equalWidth="0">
            <w:col w:w="3759" w:space="821"/>
            <w:col w:w="5710"/>
          </w:cols>
        </w:sectPr>
      </w:pPr>
    </w:p>
    <w:p>
      <w:pPr>
        <w:pStyle w:val="BodyText"/>
        <w:rPr>
          <w:sz w:val="22"/>
        </w:rPr>
      </w:pPr>
    </w:p>
    <w:p>
      <w:pPr>
        <w:pStyle w:val="BodyText"/>
        <w:tabs>
          <w:tab w:pos="2491" w:val="left" w:leader="none"/>
          <w:tab w:pos="3129" w:val="left" w:leader="none"/>
          <w:tab w:pos="4794" w:val="left" w:leader="none"/>
        </w:tabs>
        <w:spacing w:line="247" w:lineRule="auto" w:before="91"/>
        <w:ind w:left="2798" w:right="469" w:hanging="777"/>
      </w:pPr>
      <w:r>
        <w:rPr/>
        <w:drawing>
          <wp:anchor distT="0" distB="0" distL="0" distR="0" allowOverlap="1" layoutInCell="1" locked="0" behindDoc="0" simplePos="0" relativeHeight="15782912">
            <wp:simplePos x="0" y="0"/>
            <wp:positionH relativeFrom="page">
              <wp:posOffset>688848</wp:posOffset>
            </wp:positionH>
            <wp:positionV relativeFrom="paragraph">
              <wp:posOffset>96600</wp:posOffset>
            </wp:positionV>
            <wp:extent cx="871727" cy="304800"/>
            <wp:effectExtent l="0" t="0" r="0" b="0"/>
            <wp:wrapNone/>
            <wp:docPr id="175" name="image213.jpeg"/>
            <wp:cNvGraphicFramePr>
              <a:graphicFrameLocks noChangeAspect="1"/>
            </wp:cNvGraphicFramePr>
            <a:graphic>
              <a:graphicData uri="http://schemas.openxmlformats.org/drawingml/2006/picture">
                <pic:pic>
                  <pic:nvPicPr>
                    <pic:cNvPr id="176" name="image213.jpeg"/>
                    <pic:cNvPicPr/>
                  </pic:nvPicPr>
                  <pic:blipFill>
                    <a:blip r:embed="rId217" cstate="print"/>
                    <a:stretch>
                      <a:fillRect/>
                    </a:stretch>
                  </pic:blipFill>
                  <pic:spPr>
                    <a:xfrm>
                      <a:off x="0" y="0"/>
                      <a:ext cx="871727" cy="304800"/>
                    </a:xfrm>
                    <a:prstGeom prst="rect">
                      <a:avLst/>
                    </a:prstGeom>
                  </pic:spPr>
                </pic:pic>
              </a:graphicData>
            </a:graphic>
          </wp:anchor>
        </w:drawing>
      </w:r>
      <w:r>
        <w:rPr>
          <w:color w:val="838383"/>
          <w:w w:val="88"/>
        </w:rPr>
        <w:t>g.</w:t>
      </w:r>
      <w:r>
        <w:rPr>
          <w:color w:val="838383"/>
          <w:spacing w:val="5"/>
        </w:rPr>
        <w:t> </w:t>
      </w:r>
      <w:r>
        <w:rPr>
          <w:color w:val="464646"/>
          <w:w w:val="88"/>
        </w:rPr>
        <w:t>,</w:t>
      </w:r>
      <w:r>
        <w:rPr>
          <w:color w:val="464646"/>
        </w:rPr>
        <w:tab/>
      </w:r>
      <w:r>
        <w:rPr>
          <w:color w:val="626262"/>
          <w:spacing w:val="-1"/>
          <w:w w:val="88"/>
        </w:rPr>
        <w:t>„</w:t>
      </w:r>
      <w:r>
        <w:rPr>
          <w:color w:val="626262"/>
          <w:w w:val="88"/>
        </w:rPr>
        <w:t>.</w:t>
      </w:r>
      <w:r>
        <w:rPr>
          <w:color w:val="626262"/>
          <w:spacing w:val="-8"/>
        </w:rPr>
        <w:t> </w:t>
      </w:r>
      <w:r>
        <w:rPr>
          <w:color w:val="626262"/>
          <w:spacing w:val="-1"/>
          <w:w w:val="88"/>
        </w:rPr>
        <w:t>'</w:t>
      </w:r>
      <w:r>
        <w:rPr>
          <w:color w:val="626262"/>
          <w:spacing w:val="-44"/>
          <w:w w:val="88"/>
        </w:rPr>
        <w:t>,</w:t>
      </w:r>
      <w:r>
        <w:rPr>
          <w:color w:val="626262"/>
          <w:w w:val="23"/>
        </w:rPr>
        <w:t>j</w:t>
      </w:r>
      <w:r>
        <w:rPr>
          <w:color w:val="626262"/>
        </w:rPr>
        <w:tab/>
        <w:tab/>
      </w:r>
      <w:r>
        <w:rPr>
          <w:color w:val="444444"/>
          <w:w w:val="29"/>
        </w:rPr>
        <w:t>,</w:t>
      </w:r>
      <w:r>
        <w:rPr>
          <w:color w:val="444444"/>
        </w:rPr>
        <w:t> </w:t>
      </w:r>
      <w:r>
        <w:rPr>
          <w:color w:val="444444"/>
          <w:spacing w:val="27"/>
        </w:rPr>
        <w:t> </w:t>
      </w:r>
      <w:r>
        <w:rPr>
          <w:color w:val="444444"/>
          <w:w w:val="75"/>
        </w:rPr>
        <w:t>.</w:t>
      </w:r>
      <w:r>
        <w:rPr>
          <w:color w:val="444444"/>
          <w:spacing w:val="-30"/>
        </w:rPr>
        <w:t> </w:t>
      </w:r>
      <w:r>
        <w:rPr>
          <w:color w:val="909090"/>
          <w:w w:val="75"/>
        </w:rPr>
        <w:t>•</w:t>
      </w:r>
      <w:r>
        <w:rPr>
          <w:color w:val="909090"/>
        </w:rPr>
        <w:tab/>
      </w:r>
      <w:r>
        <w:rPr>
          <w:spacing w:val="-1"/>
          <w:w w:val="101"/>
        </w:rPr>
        <w:t>Chart'2:</w:t>
      </w:r>
      <w:r>
        <w:rPr>
          <w:w w:val="101"/>
        </w:rPr>
        <w:t>9</w:t>
      </w:r>
      <w:r>
        <w:rPr>
          <w:spacing w:val="8"/>
        </w:rPr>
        <w:t> </w:t>
      </w:r>
      <w:r>
        <w:rPr>
          <w:spacing w:val="-1"/>
          <w:w w:val="96"/>
        </w:rPr>
        <w:t>shows</w:t>
      </w:r>
      <w:r>
        <w:rPr>
          <w:w w:val="96"/>
        </w:rPr>
        <w:t>.</w:t>
      </w:r>
      <w:r>
        <w:rPr>
          <w:spacing w:val="-19"/>
        </w:rPr>
        <w:t> </w:t>
      </w:r>
      <w:r>
        <w:rPr>
          <w:spacing w:val="-1"/>
          <w:w w:val="95"/>
        </w:rPr>
        <w:t>a</w:t>
      </w:r>
      <w:r>
        <w:rPr>
          <w:w w:val="95"/>
        </w:rPr>
        <w:t>n</w:t>
      </w:r>
      <w:r>
        <w:rPr>
          <w:spacing w:val="4"/>
        </w:rPr>
        <w:t> </w:t>
      </w:r>
      <w:r>
        <w:rPr>
          <w:spacing w:val="-1"/>
          <w:w w:val="92"/>
        </w:rPr>
        <w:t>esti:mat</w:t>
      </w:r>
      <w:r>
        <w:rPr>
          <w:w w:val="92"/>
        </w:rPr>
        <w:t>e</w:t>
      </w:r>
      <w:r>
        <w:rPr>
          <w:spacing w:val="15"/>
        </w:rPr>
        <w:t> </w:t>
      </w:r>
      <w:r>
        <w:rPr>
          <w:w w:val="95"/>
        </w:rPr>
        <w:t>of</w:t>
      </w:r>
      <w:r>
        <w:rPr>
          <w:spacing w:val="15"/>
        </w:rPr>
        <w:t> </w:t>
      </w:r>
      <w:r>
        <w:rPr>
          <w:spacing w:val="-1"/>
          <w:w w:val="104"/>
        </w:rPr>
        <w:t>th</w:t>
      </w:r>
      <w:r>
        <w:rPr>
          <w:w w:val="104"/>
        </w:rPr>
        <w:t>e</w:t>
      </w:r>
      <w:r>
        <w:rPr>
          <w:spacing w:val="10"/>
        </w:rPr>
        <w:t> </w:t>
      </w:r>
      <w:r>
        <w:rPr>
          <w:w w:val="98"/>
        </w:rPr>
        <w:t>12-month</w:t>
      </w:r>
      <w:r>
        <w:rPr>
          <w:spacing w:val="16"/>
        </w:rPr>
        <w:t> </w:t>
      </w:r>
      <w:r>
        <w:rPr>
          <w:spacing w:val="-1"/>
          <w:w w:val="101"/>
        </w:rPr>
        <w:t>inflation </w:t>
      </w:r>
      <w:r>
        <w:rPr>
          <w:color w:val="DBDBDB"/>
        </w:rPr>
        <w:t>”</w:t>
        <w:tab/>
        <w:tab/>
      </w:r>
      <w:r>
        <w:rPr/>
        <w:t>mte:expected ñy tire gilt market ten. years ahead.</w:t>
      </w:r>
      <w:r>
        <w:rPr>
          <w:spacing w:val="32"/>
        </w:rPr>
        <w:t> </w:t>
      </w:r>
      <w:r>
        <w:rPr>
          <w:color w:val="343434"/>
        </w:rPr>
        <w:t>As</w:t>
      </w:r>
    </w:p>
    <w:p>
      <w:pPr>
        <w:pStyle w:val="BodyText"/>
        <w:spacing w:before="7"/>
        <w:rPr>
          <w:sz w:val="29"/>
        </w:rPr>
      </w:pPr>
      <w:r>
        <w:rPr/>
        <w:drawing>
          <wp:anchor distT="0" distB="0" distL="0" distR="0" allowOverlap="1" layoutInCell="1" locked="0" behindDoc="0" simplePos="0" relativeHeight="104">
            <wp:simplePos x="0" y="0"/>
            <wp:positionH relativeFrom="page">
              <wp:posOffset>6925056</wp:posOffset>
            </wp:positionH>
            <wp:positionV relativeFrom="paragraph">
              <wp:posOffset>241478</wp:posOffset>
            </wp:positionV>
            <wp:extent cx="91440" cy="109728"/>
            <wp:effectExtent l="0" t="0" r="0" b="0"/>
            <wp:wrapTopAndBottom/>
            <wp:docPr id="177" name="image214.png"/>
            <wp:cNvGraphicFramePr>
              <a:graphicFrameLocks noChangeAspect="1"/>
            </wp:cNvGraphicFramePr>
            <a:graphic>
              <a:graphicData uri="http://schemas.openxmlformats.org/drawingml/2006/picture">
                <pic:pic>
                  <pic:nvPicPr>
                    <pic:cNvPr id="178" name="image214.png"/>
                    <pic:cNvPicPr/>
                  </pic:nvPicPr>
                  <pic:blipFill>
                    <a:blip r:embed="rId218" cstate="print"/>
                    <a:stretch>
                      <a:fillRect/>
                    </a:stretch>
                  </pic:blipFill>
                  <pic:spPr>
                    <a:xfrm>
                      <a:off x="0" y="0"/>
                      <a:ext cx="91440" cy="109728"/>
                    </a:xfrm>
                    <a:prstGeom prst="rect">
                      <a:avLst/>
                    </a:prstGeom>
                  </pic:spPr>
                </pic:pic>
              </a:graphicData>
            </a:graphic>
          </wp:anchor>
        </w:drawing>
      </w:r>
    </w:p>
    <w:p>
      <w:pPr>
        <w:spacing w:after="0"/>
        <w:rPr>
          <w:sz w:val="29"/>
        </w:rPr>
        <w:sectPr>
          <w:type w:val="continuous"/>
          <w:pgSz w:w="12070" w:h="16830"/>
          <w:pgMar w:top="1580" w:bottom="280" w:left="880" w:right="900"/>
        </w:sectPr>
      </w:pPr>
    </w:p>
    <w:p>
      <w:pPr>
        <w:pStyle w:val="Heading2"/>
        <w:spacing w:before="61"/>
        <w:ind w:left="1990" w:right="2166"/>
        <w:jc w:val="center"/>
      </w:pPr>
      <w:bookmarkStart w:name="BoE_InflationReport_Feb 95_0016" w:id="16"/>
      <w:bookmarkEnd w:id="16"/>
      <w:r>
        <w:rPr>
          <w:b w:val="0"/>
        </w:rPr>
      </w:r>
      <w:r>
        <w:rPr>
          <w:color w:val="186B57"/>
        </w:rPr>
        <w:t>Note </w:t>
      </w:r>
      <w:r>
        <w:rPr>
          <w:color w:val="2D7067"/>
        </w:rPr>
        <w:t>circulation: </w:t>
      </w:r>
      <w:r>
        <w:rPr>
          <w:color w:val="18624F"/>
        </w:rPr>
        <w:t>breakdown </w:t>
      </w:r>
      <w:r>
        <w:rPr>
          <w:color w:val="236460"/>
        </w:rPr>
        <w:t>by </w:t>
      </w:r>
      <w:r>
        <w:rPr>
          <w:color w:val="1D7967"/>
        </w:rPr>
        <w:t>denomination</w:t>
      </w:r>
    </w:p>
    <w:p>
      <w:pPr>
        <w:pStyle w:val="BodyText"/>
        <w:spacing w:before="2"/>
        <w:rPr>
          <w:b/>
          <w:sz w:val="24"/>
        </w:rPr>
      </w:pPr>
    </w:p>
    <w:p>
      <w:pPr>
        <w:spacing w:after="0"/>
        <w:rPr>
          <w:sz w:val="24"/>
        </w:rPr>
        <w:sectPr>
          <w:pgSz w:w="11860" w:h="16830"/>
          <w:pgMar w:top="1540" w:bottom="280" w:left="1400" w:right="740"/>
        </w:sectPr>
      </w:pPr>
    </w:p>
    <w:p>
      <w:pPr>
        <w:pStyle w:val="BodyText"/>
        <w:spacing w:line="232" w:lineRule="auto" w:before="97"/>
        <w:ind w:left="124" w:right="28" w:hanging="15"/>
      </w:pPr>
      <w:r>
        <w:rPr>
          <w:color w:val="0F0F0F"/>
        </w:rPr>
        <w:t>There </w:t>
      </w:r>
      <w:r>
        <w:rPr>
          <w:color w:val="0C0C0C"/>
        </w:rPr>
        <w:t>has </w:t>
      </w:r>
      <w:r>
        <w:rPr/>
        <w:t>been speculation recently that unrecorded transactions have boosted narrow </w:t>
      </w:r>
      <w:r>
        <w:rPr>
          <w:color w:val="111111"/>
        </w:rPr>
        <w:t>money</w:t>
      </w:r>
      <w:r>
        <w:rPr>
          <w:color w:val="111111"/>
          <w:spacing w:val="-27"/>
        </w:rPr>
        <w:t> </w:t>
      </w:r>
      <w:r>
        <w:rPr/>
        <w:t>growth.</w:t>
      </w:r>
      <w:r>
        <w:rPr>
          <w:spacing w:val="-11"/>
        </w:rPr>
        <w:t> </w:t>
      </w:r>
      <w:r>
        <w:rPr/>
        <w:t>It</w:t>
      </w:r>
      <w:r>
        <w:rPr>
          <w:spacing w:val="-30"/>
        </w:rPr>
        <w:t> </w:t>
      </w:r>
      <w:r>
        <w:rPr/>
        <w:t>is</w:t>
      </w:r>
      <w:r>
        <w:rPr>
          <w:spacing w:val="-33"/>
        </w:rPr>
        <w:t> </w:t>
      </w:r>
      <w:r>
        <w:rPr/>
        <w:t>almost</w:t>
      </w:r>
      <w:r>
        <w:rPr>
          <w:spacing w:val="-22"/>
        </w:rPr>
        <w:t> </w:t>
      </w:r>
      <w:r>
        <w:rPr/>
        <w:t>impossible</w:t>
      </w:r>
      <w:r>
        <w:rPr>
          <w:spacing w:val="-23"/>
        </w:rPr>
        <w:t> </w:t>
      </w:r>
      <w:r>
        <w:rPr/>
        <w:t>to</w:t>
      </w:r>
      <w:r>
        <w:rPr>
          <w:spacing w:val="-33"/>
        </w:rPr>
        <w:t> </w:t>
      </w:r>
      <w:r>
        <w:rPr/>
        <w:t>quantify </w:t>
      </w:r>
      <w:r>
        <w:rPr>
          <w:color w:val="111111"/>
        </w:rPr>
        <w:t>the</w:t>
      </w:r>
      <w:r>
        <w:rPr>
          <w:color w:val="111111"/>
          <w:spacing w:val="-22"/>
        </w:rPr>
        <w:t> </w:t>
      </w:r>
      <w:r>
        <w:rPr/>
        <w:t>effects</w:t>
      </w:r>
      <w:r>
        <w:rPr>
          <w:spacing w:val="-19"/>
        </w:rPr>
        <w:t> </w:t>
      </w:r>
      <w:r>
        <w:rPr>
          <w:color w:val="3D3D3D"/>
        </w:rPr>
        <w:t>of</w:t>
      </w:r>
      <w:r>
        <w:rPr>
          <w:color w:val="3D3D3D"/>
          <w:spacing w:val="-13"/>
        </w:rPr>
        <w:t> </w:t>
      </w:r>
      <w:r>
        <w:rPr>
          <w:color w:val="232323"/>
        </w:rPr>
        <w:t>the</w:t>
      </w:r>
      <w:r>
        <w:rPr>
          <w:color w:val="232323"/>
          <w:spacing w:val="-17"/>
        </w:rPr>
        <w:t> </w:t>
      </w:r>
      <w:r>
        <w:rPr/>
        <w:t>‘underground’</w:t>
      </w:r>
      <w:r>
        <w:rPr>
          <w:spacing w:val="-7"/>
        </w:rPr>
        <w:t> </w:t>
      </w:r>
      <w:r>
        <w:rPr/>
        <w:t>economy,</w:t>
      </w:r>
      <w:r>
        <w:rPr>
          <w:spacing w:val="-11"/>
        </w:rPr>
        <w:t> </w:t>
      </w:r>
      <w:r>
        <w:rPr/>
        <w:t>but</w:t>
      </w:r>
    </w:p>
    <w:p>
      <w:pPr>
        <w:pStyle w:val="BodyText"/>
        <w:spacing w:line="232" w:lineRule="auto" w:before="1"/>
        <w:ind w:left="117" w:right="178" w:hanging="5"/>
      </w:pPr>
      <w:r>
        <w:rPr/>
        <w:t>‹additional information may be gained by examining</w:t>
      </w:r>
      <w:r>
        <w:rPr>
          <w:spacing w:val="-27"/>
        </w:rPr>
        <w:t> </w:t>
      </w:r>
      <w:r>
        <w:rPr/>
        <w:t>the</w:t>
      </w:r>
      <w:r>
        <w:rPr>
          <w:spacing w:val="-32"/>
        </w:rPr>
        <w:t> </w:t>
      </w:r>
      <w:r>
        <w:rPr>
          <w:color w:val="0A0A0A"/>
        </w:rPr>
        <w:t>use</w:t>
      </w:r>
      <w:r>
        <w:rPr>
          <w:color w:val="0A0A0A"/>
          <w:spacing w:val="-36"/>
        </w:rPr>
        <w:t> </w:t>
      </w:r>
      <w:r>
        <w:rPr/>
        <w:t>of</w:t>
      </w:r>
      <w:r>
        <w:rPr>
          <w:spacing w:val="-32"/>
        </w:rPr>
        <w:t> </w:t>
      </w:r>
      <w:r>
        <w:rPr/>
        <w:t>different</w:t>
      </w:r>
      <w:r>
        <w:rPr>
          <w:spacing w:val="-29"/>
        </w:rPr>
        <w:t> </w:t>
      </w:r>
      <w:r>
        <w:rPr/>
        <w:t>denominations</w:t>
      </w:r>
      <w:r>
        <w:rPr>
          <w:spacing w:val="-26"/>
        </w:rPr>
        <w:t> </w:t>
      </w:r>
      <w:r>
        <w:rPr>
          <w:color w:val="1C1C1C"/>
        </w:rPr>
        <w:t>of </w:t>
      </w:r>
      <w:r>
        <w:rPr/>
        <w:t>banknotes</w:t>
      </w:r>
      <w:r>
        <w:rPr>
          <w:spacing w:val="-30"/>
        </w:rPr>
        <w:t> </w:t>
      </w:r>
      <w:r>
        <w:rPr>
          <w:color w:val="0C0C0C"/>
        </w:rPr>
        <w:t>in</w:t>
      </w:r>
      <w:r>
        <w:rPr>
          <w:color w:val="0C0C0C"/>
          <w:spacing w:val="-27"/>
        </w:rPr>
        <w:t> </w:t>
      </w:r>
      <w:r>
        <w:rPr/>
        <w:t>circulation.</w:t>
      </w:r>
      <w:r>
        <w:rPr>
          <w:spacing w:val="-2"/>
        </w:rPr>
        <w:t> </w:t>
      </w:r>
      <w:r>
        <w:rPr/>
        <w:t>If</w:t>
      </w:r>
      <w:r>
        <w:rPr>
          <w:spacing w:val="-30"/>
        </w:rPr>
        <w:t> </w:t>
      </w:r>
      <w:r>
        <w:rPr/>
        <w:t>a</w:t>
      </w:r>
      <w:r>
        <w:rPr>
          <w:spacing w:val="-30"/>
        </w:rPr>
        <w:t> </w:t>
      </w:r>
      <w:r>
        <w:rPr/>
        <w:t>large</w:t>
      </w:r>
      <w:r>
        <w:rPr>
          <w:spacing w:val="-24"/>
        </w:rPr>
        <w:t> </w:t>
      </w:r>
      <w:r>
        <w:rPr/>
        <w:t>proportion</w:t>
      </w:r>
      <w:r>
        <w:rPr>
          <w:spacing w:val="-25"/>
        </w:rPr>
        <w:t> </w:t>
      </w:r>
      <w:r>
        <w:rPr>
          <w:color w:val="080808"/>
        </w:rPr>
        <w:t>of </w:t>
      </w:r>
      <w:r>
        <w:rPr>
          <w:color w:val="0F0F0F"/>
        </w:rPr>
        <w:t>the</w:t>
      </w:r>
      <w:r>
        <w:rPr>
          <w:color w:val="0F0F0F"/>
          <w:spacing w:val="-17"/>
        </w:rPr>
        <w:t> </w:t>
      </w:r>
      <w:r>
        <w:rPr>
          <w:color w:val="262626"/>
        </w:rPr>
        <w:t>£50</w:t>
      </w:r>
      <w:r>
        <w:rPr>
          <w:color w:val="262626"/>
          <w:spacing w:val="-8"/>
        </w:rPr>
        <w:t> </w:t>
      </w:r>
      <w:r>
        <w:rPr/>
        <w:t>notes</w:t>
      </w:r>
      <w:r>
        <w:rPr>
          <w:spacing w:val="-17"/>
        </w:rPr>
        <w:t> </w:t>
      </w:r>
      <w:r>
        <w:rPr>
          <w:color w:val="181818"/>
        </w:rPr>
        <w:t>in</w:t>
      </w:r>
      <w:r>
        <w:rPr>
          <w:color w:val="181818"/>
          <w:spacing w:val="-16"/>
        </w:rPr>
        <w:t> </w:t>
      </w:r>
      <w:r>
        <w:rPr/>
        <w:t>issue</w:t>
      </w:r>
      <w:r>
        <w:rPr>
          <w:spacing w:val="-17"/>
        </w:rPr>
        <w:t> </w:t>
      </w:r>
      <w:r>
        <w:rPr/>
        <w:t>circulaie</w:t>
      </w:r>
      <w:r>
        <w:rPr>
          <w:spacing w:val="-11"/>
        </w:rPr>
        <w:t> </w:t>
      </w:r>
      <w:r>
        <w:rPr/>
        <w:t>mainly</w:t>
      </w:r>
      <w:r>
        <w:rPr>
          <w:spacing w:val="5"/>
        </w:rPr>
        <w:t> </w:t>
      </w:r>
      <w:r>
        <w:rPr/>
        <w:t>in</w:t>
      </w:r>
      <w:r>
        <w:rPr>
          <w:spacing w:val="-5"/>
        </w:rPr>
        <w:t> </w:t>
      </w:r>
      <w:r>
        <w:rPr/>
        <w:t>the</w:t>
      </w:r>
    </w:p>
    <w:p>
      <w:pPr>
        <w:pStyle w:val="BodyText"/>
        <w:spacing w:before="9"/>
        <w:rPr>
          <w:sz w:val="32"/>
        </w:rPr>
      </w:pPr>
      <w:r>
        <w:rPr/>
        <w:br w:type="column"/>
      </w:r>
      <w:r>
        <w:rPr>
          <w:sz w:val="32"/>
        </w:rPr>
      </w:r>
    </w:p>
    <w:p>
      <w:pPr>
        <w:pStyle w:val="BodyText"/>
        <w:spacing w:line="230" w:lineRule="auto"/>
        <w:ind w:left="130" w:right="626" w:hanging="18"/>
      </w:pPr>
      <w:r>
        <w:rPr>
          <w:w w:val="95"/>
        </w:rPr>
        <w:t>of the denomination might reflect such </w:t>
      </w:r>
      <w:r>
        <w:rPr/>
        <w:t>unrecorded expenditures.</w:t>
      </w:r>
    </w:p>
    <w:p>
      <w:pPr>
        <w:pStyle w:val="BodyText"/>
        <w:rPr>
          <w:sz w:val="20"/>
        </w:rPr>
      </w:pPr>
    </w:p>
    <w:p>
      <w:pPr>
        <w:pStyle w:val="BodyText"/>
        <w:spacing w:line="232" w:lineRule="auto"/>
        <w:ind w:left="119" w:right="626" w:hanging="6"/>
      </w:pPr>
      <w:r>
        <w:rPr/>
        <w:t>The</w:t>
      </w:r>
      <w:r>
        <w:rPr>
          <w:spacing w:val="-36"/>
        </w:rPr>
        <w:t> </w:t>
      </w:r>
      <w:r>
        <w:rPr/>
        <w:t>chart</w:t>
      </w:r>
      <w:r>
        <w:rPr>
          <w:spacing w:val="-28"/>
        </w:rPr>
        <w:t> </w:t>
      </w:r>
      <w:r>
        <w:rPr/>
        <w:t>shows,</w:t>
      </w:r>
      <w:r>
        <w:rPr>
          <w:spacing w:val="-22"/>
        </w:rPr>
        <w:t> </w:t>
      </w:r>
      <w:r>
        <w:rPr/>
        <w:t>however,</w:t>
      </w:r>
      <w:r>
        <w:rPr>
          <w:spacing w:val="-26"/>
        </w:rPr>
        <w:t> </w:t>
      </w:r>
      <w:r>
        <w:rPr/>
        <w:t>that</w:t>
      </w:r>
      <w:r>
        <w:rPr>
          <w:spacing w:val="-29"/>
        </w:rPr>
        <w:t> </w:t>
      </w:r>
      <w:r>
        <w:rPr>
          <w:color w:val="0A0A0A"/>
        </w:rPr>
        <w:t>the</w:t>
      </w:r>
      <w:r>
        <w:rPr>
          <w:color w:val="0A0A0A"/>
          <w:spacing w:val="-30"/>
        </w:rPr>
        <w:t> </w:t>
      </w:r>
      <w:r>
        <w:rPr/>
        <w:t>12-month increase</w:t>
      </w:r>
      <w:r>
        <w:rPr>
          <w:spacing w:val="-38"/>
        </w:rPr>
        <w:t> </w:t>
      </w:r>
      <w:r>
        <w:rPr>
          <w:color w:val="0A0A0A"/>
        </w:rPr>
        <w:t>of</w:t>
      </w:r>
      <w:r>
        <w:rPr>
          <w:color w:val="0A0A0A"/>
          <w:spacing w:val="-34"/>
        </w:rPr>
        <w:t> </w:t>
      </w:r>
      <w:r>
        <w:rPr/>
        <w:t>£50</w:t>
      </w:r>
      <w:r>
        <w:rPr>
          <w:spacing w:val="-35"/>
        </w:rPr>
        <w:t> </w:t>
      </w:r>
      <w:r>
        <w:rPr/>
        <w:t>notes</w:t>
      </w:r>
      <w:r>
        <w:rPr>
          <w:spacing w:val="-33"/>
        </w:rPr>
        <w:t> </w:t>
      </w:r>
      <w:r>
        <w:rPr>
          <w:color w:val="151515"/>
        </w:rPr>
        <w:t>in</w:t>
      </w:r>
      <w:r>
        <w:rPr>
          <w:color w:val="151515"/>
          <w:spacing w:val="-39"/>
        </w:rPr>
        <w:t> </w:t>
      </w:r>
      <w:r>
        <w:rPr/>
        <w:t>circulation</w:t>
      </w:r>
      <w:r>
        <w:rPr>
          <w:spacing w:val="-28"/>
        </w:rPr>
        <w:t> </w:t>
      </w:r>
      <w:r>
        <w:rPr/>
        <w:t>has</w:t>
      </w:r>
      <w:r>
        <w:rPr>
          <w:spacing w:val="-39"/>
        </w:rPr>
        <w:t> </w:t>
      </w:r>
      <w:r>
        <w:rPr/>
        <w:t>slowed since</w:t>
      </w:r>
      <w:r>
        <w:rPr>
          <w:spacing w:val="-20"/>
        </w:rPr>
        <w:t> </w:t>
      </w:r>
      <w:r>
        <w:rPr/>
        <w:t>mid</w:t>
      </w:r>
      <w:r>
        <w:rPr>
          <w:spacing w:val="-25"/>
        </w:rPr>
        <w:t> </w:t>
      </w:r>
      <w:r>
        <w:rPr>
          <w:color w:val="0A0A0A"/>
        </w:rPr>
        <w:t>1993</w:t>
      </w:r>
      <w:r>
        <w:rPr>
          <w:color w:val="0A0A0A"/>
          <w:spacing w:val="-28"/>
        </w:rPr>
        <w:t> </w:t>
      </w:r>
      <w:r>
        <w:rPr/>
        <w:t>and,</w:t>
      </w:r>
      <w:r>
        <w:rPr>
          <w:spacing w:val="-24"/>
        </w:rPr>
        <w:t> </w:t>
      </w:r>
      <w:r>
        <w:rPr/>
        <w:t>for</w:t>
      </w:r>
      <w:r>
        <w:rPr>
          <w:spacing w:val="-27"/>
        </w:rPr>
        <w:t> </w:t>
      </w:r>
      <w:r>
        <w:rPr/>
        <w:t>the</w:t>
      </w:r>
      <w:r>
        <w:rPr>
          <w:spacing w:val="-34"/>
        </w:rPr>
        <w:t> </w:t>
      </w:r>
      <w:r>
        <w:rPr/>
        <w:t>first</w:t>
      </w:r>
      <w:r>
        <w:rPr>
          <w:spacing w:val="-26"/>
        </w:rPr>
        <w:t> </w:t>
      </w:r>
      <w:r>
        <w:rPr/>
        <w:t>time</w:t>
      </w:r>
      <w:r>
        <w:rPr>
          <w:spacing w:val="-28"/>
        </w:rPr>
        <w:t> </w:t>
      </w:r>
      <w:r>
        <w:rPr/>
        <w:t>since</w:t>
      </w:r>
      <w:r>
        <w:rPr>
          <w:spacing w:val="-24"/>
        </w:rPr>
        <w:t> </w:t>
      </w:r>
      <w:r>
        <w:rPr/>
        <w:t>the</w:t>
      </w:r>
    </w:p>
    <w:p>
      <w:pPr>
        <w:pStyle w:val="BodyText"/>
        <w:spacing w:line="230" w:lineRule="auto"/>
        <w:ind w:left="109" w:right="323" w:firstLine="4"/>
      </w:pPr>
      <w:r>
        <w:rPr>
          <w:w w:val="95"/>
        </w:rPr>
        <w:t>£50 note </w:t>
      </w:r>
      <w:r>
        <w:rPr>
          <w:color w:val="0C0C0C"/>
          <w:w w:val="95"/>
        </w:rPr>
        <w:t>was </w:t>
      </w:r>
      <w:r>
        <w:rPr>
          <w:w w:val="95"/>
        </w:rPr>
        <w:t>introduced in 1981, the outstanding </w:t>
      </w:r>
      <w:r>
        <w:rPr/>
        <w:t>stock fell in the year to November 1994.</w:t>
      </w:r>
    </w:p>
    <w:p>
      <w:pPr>
        <w:pStyle w:val="BodyText"/>
        <w:spacing w:before="9"/>
        <w:rPr>
          <w:sz w:val="21"/>
        </w:rPr>
      </w:pPr>
    </w:p>
    <w:p>
      <w:pPr>
        <w:pStyle w:val="BodyText"/>
        <w:spacing w:line="230" w:lineRule="auto"/>
        <w:ind w:left="123" w:right="386" w:firstLine="1"/>
      </w:pPr>
      <w:r>
        <w:rPr/>
        <w:t>In</w:t>
      </w:r>
      <w:r>
        <w:rPr>
          <w:spacing w:val="-17"/>
        </w:rPr>
        <w:t> </w:t>
      </w:r>
      <w:r>
        <w:rPr/>
        <w:t>the</w:t>
      </w:r>
      <w:r>
        <w:rPr>
          <w:spacing w:val="-22"/>
        </w:rPr>
        <w:t> </w:t>
      </w:r>
      <w:r>
        <w:rPr>
          <w:color w:val="131313"/>
        </w:rPr>
        <w:t>past</w:t>
      </w:r>
      <w:r>
        <w:rPr>
          <w:color w:val="131313"/>
          <w:spacing w:val="-6"/>
        </w:rPr>
        <w:t> </w:t>
      </w:r>
      <w:r>
        <w:rPr/>
        <w:t>l5</w:t>
      </w:r>
      <w:r>
        <w:rPr>
          <w:spacing w:val="-25"/>
        </w:rPr>
        <w:t> </w:t>
      </w:r>
      <w:r>
        <w:rPr/>
        <w:t>years,</w:t>
      </w:r>
      <w:r>
        <w:rPr>
          <w:spacing w:val="-23"/>
        </w:rPr>
        <w:t> </w:t>
      </w:r>
      <w:r>
        <w:rPr/>
        <w:t>there</w:t>
      </w:r>
      <w:r>
        <w:rPr>
          <w:spacing w:val="-21"/>
        </w:rPr>
        <w:t> </w:t>
      </w:r>
      <w:r>
        <w:rPr/>
        <w:t>has</w:t>
      </w:r>
      <w:r>
        <w:rPr>
          <w:spacing w:val="-28"/>
        </w:rPr>
        <w:t> </w:t>
      </w:r>
      <w:r>
        <w:rPr/>
        <w:t>also</w:t>
      </w:r>
      <w:r>
        <w:rPr>
          <w:spacing w:val="-22"/>
        </w:rPr>
        <w:t> </w:t>
      </w:r>
      <w:r>
        <w:rPr/>
        <w:t>been</w:t>
      </w:r>
      <w:r>
        <w:rPr>
          <w:spacing w:val="-23"/>
        </w:rPr>
        <w:t> </w:t>
      </w:r>
      <w:r>
        <w:rPr/>
        <w:t>a</w:t>
      </w:r>
      <w:r>
        <w:rPr>
          <w:spacing w:val="-28"/>
        </w:rPr>
        <w:t> </w:t>
      </w:r>
      <w:r>
        <w:rPr/>
        <w:t>marked decline</w:t>
      </w:r>
      <w:r>
        <w:rPr>
          <w:spacing w:val="-11"/>
        </w:rPr>
        <w:t> </w:t>
      </w:r>
      <w:r>
        <w:rPr/>
        <w:t>in</w:t>
      </w:r>
      <w:r>
        <w:rPr>
          <w:spacing w:val="-13"/>
        </w:rPr>
        <w:t> </w:t>
      </w:r>
      <w:r>
        <w:rPr/>
        <w:t>the</w:t>
      </w:r>
      <w:r>
        <w:rPr>
          <w:spacing w:val="-16"/>
        </w:rPr>
        <w:t> </w:t>
      </w:r>
      <w:r>
        <w:rPr/>
        <w:t>value</w:t>
      </w:r>
      <w:r>
        <w:rPr>
          <w:spacing w:val="-17"/>
        </w:rPr>
        <w:t> </w:t>
      </w:r>
      <w:r>
        <w:rPr/>
        <w:t>of</w:t>
      </w:r>
      <w:r>
        <w:rPr>
          <w:spacing w:val="-15"/>
        </w:rPr>
        <w:t> </w:t>
      </w:r>
      <w:r>
        <w:rPr>
          <w:color w:val="1F1F1F"/>
        </w:rPr>
        <w:t>£5</w:t>
      </w:r>
      <w:r>
        <w:rPr>
          <w:color w:val="1F1F1F"/>
          <w:spacing w:val="-16"/>
        </w:rPr>
        <w:t> </w:t>
      </w:r>
      <w:r>
        <w:rPr/>
        <w:t>notes</w:t>
      </w:r>
      <w:r>
        <w:rPr>
          <w:spacing w:val="-18"/>
        </w:rPr>
        <w:t> </w:t>
      </w:r>
      <w:r>
        <w:rPr/>
        <w:t>in</w:t>
      </w:r>
      <w:r>
        <w:rPr>
          <w:spacing w:val="-25"/>
        </w:rPr>
        <w:t> </w:t>
      </w:r>
      <w:r>
        <w:rPr/>
        <w:t>circulation.</w:t>
      </w:r>
    </w:p>
    <w:p>
      <w:pPr>
        <w:pStyle w:val="BodyText"/>
        <w:spacing w:line="232" w:lineRule="auto"/>
        <w:ind w:left="112" w:right="323" w:firstLine="16"/>
      </w:pPr>
      <w:r>
        <w:rPr/>
        <w:t>And</w:t>
      </w:r>
      <w:r>
        <w:rPr>
          <w:spacing w:val="-17"/>
        </w:rPr>
        <w:t> </w:t>
      </w:r>
      <w:r>
        <w:rPr/>
        <w:t>more</w:t>
      </w:r>
      <w:r>
        <w:rPr>
          <w:spacing w:val="-22"/>
        </w:rPr>
        <w:t> </w:t>
      </w:r>
      <w:r>
        <w:rPr/>
        <w:t>recently,</w:t>
      </w:r>
      <w:r>
        <w:rPr>
          <w:spacing w:val="-23"/>
        </w:rPr>
        <w:t> </w:t>
      </w:r>
      <w:r>
        <w:rPr/>
        <w:t>the</w:t>
      </w:r>
      <w:r>
        <w:rPr>
          <w:spacing w:val="-28"/>
        </w:rPr>
        <w:t> </w:t>
      </w:r>
      <w:r>
        <w:rPr/>
        <w:t>amount</w:t>
      </w:r>
      <w:r>
        <w:rPr>
          <w:spacing w:val="-19"/>
        </w:rPr>
        <w:t> </w:t>
      </w:r>
      <w:r>
        <w:rPr/>
        <w:t>of</w:t>
      </w:r>
      <w:r>
        <w:rPr>
          <w:spacing w:val="-25"/>
        </w:rPr>
        <w:t> </w:t>
      </w:r>
      <w:r>
        <w:rPr/>
        <w:t>£10</w:t>
      </w:r>
      <w:r>
        <w:rPr>
          <w:spacing w:val="-25"/>
        </w:rPr>
        <w:t> </w:t>
      </w:r>
      <w:r>
        <w:rPr/>
        <w:t>notes</w:t>
      </w:r>
      <w:r>
        <w:rPr>
          <w:spacing w:val="-19"/>
        </w:rPr>
        <w:t> </w:t>
      </w:r>
      <w:r>
        <w:rPr/>
        <w:t>has fallen. The number of £20 notes, on the other hand,</w:t>
      </w:r>
      <w:r>
        <w:rPr>
          <w:spacing w:val="-21"/>
        </w:rPr>
        <w:t> </w:t>
      </w:r>
      <w:r>
        <w:rPr/>
        <w:t>has</w:t>
      </w:r>
      <w:r>
        <w:rPr>
          <w:spacing w:val="-29"/>
        </w:rPr>
        <w:t> </w:t>
      </w:r>
      <w:r>
        <w:rPr/>
        <w:t>increased</w:t>
      </w:r>
      <w:r>
        <w:rPr>
          <w:spacing w:val="-27"/>
        </w:rPr>
        <w:t> </w:t>
      </w:r>
      <w:r>
        <w:rPr/>
        <w:t>strongly.</w:t>
      </w:r>
      <w:r>
        <w:rPr>
          <w:spacing w:val="3"/>
        </w:rPr>
        <w:t> </w:t>
      </w:r>
      <w:r>
        <w:rPr/>
        <w:t>The</w:t>
      </w:r>
      <w:r>
        <w:rPr>
          <w:spacing w:val="-24"/>
        </w:rPr>
        <w:t> </w:t>
      </w:r>
      <w:r>
        <w:rPr/>
        <w:t>most</w:t>
      </w:r>
      <w:r>
        <w:rPr>
          <w:spacing w:val="-24"/>
        </w:rPr>
        <w:t> </w:t>
      </w:r>
      <w:r>
        <w:rPr/>
        <w:t>obvious explanation</w:t>
      </w:r>
      <w:r>
        <w:rPr>
          <w:spacing w:val="-10"/>
        </w:rPr>
        <w:t> </w:t>
      </w:r>
      <w:r>
        <w:rPr/>
        <w:t>for</w:t>
      </w:r>
      <w:r>
        <w:rPr>
          <w:spacing w:val="-25"/>
        </w:rPr>
        <w:t> </w:t>
      </w:r>
      <w:r>
        <w:rPr/>
        <w:t>this</w:t>
      </w:r>
      <w:r>
        <w:rPr>
          <w:spacing w:val="-21"/>
        </w:rPr>
        <w:t> </w:t>
      </w:r>
      <w:r>
        <w:rPr/>
        <w:t>is</w:t>
      </w:r>
      <w:r>
        <w:rPr>
          <w:spacing w:val="-24"/>
        </w:rPr>
        <w:t> </w:t>
      </w:r>
      <w:r>
        <w:rPr/>
        <w:t>the</w:t>
      </w:r>
      <w:r>
        <w:rPr>
          <w:spacing w:val="-31"/>
        </w:rPr>
        <w:t> </w:t>
      </w:r>
      <w:r>
        <w:rPr/>
        <w:t>increased</w:t>
      </w:r>
      <w:r>
        <w:rPr>
          <w:spacing w:val="-16"/>
        </w:rPr>
        <w:t> </w:t>
      </w:r>
      <w:r>
        <w:rPr/>
        <w:t>issue</w:t>
      </w:r>
      <w:r>
        <w:rPr>
          <w:spacing w:val="-25"/>
        </w:rPr>
        <w:t> </w:t>
      </w:r>
      <w:r>
        <w:rPr>
          <w:color w:val="0E0E0E"/>
        </w:rPr>
        <w:t>of</w:t>
      </w:r>
      <w:r>
        <w:rPr>
          <w:color w:val="0E0E0E"/>
          <w:spacing w:val="-22"/>
        </w:rPr>
        <w:t> </w:t>
      </w:r>
      <w:r>
        <w:rPr/>
        <w:t>£20 notes through cash dispensers. The chart shows that</w:t>
      </w:r>
      <w:r>
        <w:rPr>
          <w:spacing w:val="-18"/>
        </w:rPr>
        <w:t> </w:t>
      </w:r>
      <w:r>
        <w:rPr/>
        <w:t>the</w:t>
      </w:r>
      <w:r>
        <w:rPr>
          <w:spacing w:val="-8"/>
        </w:rPr>
        <w:t> </w:t>
      </w:r>
      <w:r>
        <w:rPr/>
        <w:t>l2-month</w:t>
      </w:r>
      <w:r>
        <w:rPr>
          <w:spacing w:val="-13"/>
        </w:rPr>
        <w:t> </w:t>
      </w:r>
      <w:r>
        <w:rPr/>
        <w:t>rate</w:t>
      </w:r>
      <w:r>
        <w:rPr>
          <w:spacing w:val="-26"/>
        </w:rPr>
        <w:t> </w:t>
      </w:r>
      <w:r>
        <w:rPr/>
        <w:t>of</w:t>
      </w:r>
      <w:r>
        <w:rPr>
          <w:spacing w:val="-16"/>
        </w:rPr>
        <w:t> </w:t>
      </w:r>
      <w:r>
        <w:rPr/>
        <w:t>increase</w:t>
      </w:r>
      <w:r>
        <w:rPr>
          <w:spacing w:val="-18"/>
        </w:rPr>
        <w:t> </w:t>
      </w:r>
      <w:r>
        <w:rPr/>
        <w:t>in</w:t>
      </w:r>
      <w:r>
        <w:rPr>
          <w:spacing w:val="-24"/>
        </w:rPr>
        <w:t> </w:t>
      </w:r>
      <w:r>
        <w:rPr/>
        <w:t>£20</w:t>
      </w:r>
      <w:r>
        <w:rPr>
          <w:spacing w:val="-23"/>
        </w:rPr>
        <w:t> </w:t>
      </w:r>
      <w:r>
        <w:rPr/>
        <w:t>notes</w:t>
      </w:r>
      <w:r>
        <w:rPr>
          <w:spacing w:val="-26"/>
        </w:rPr>
        <w:t> </w:t>
      </w:r>
      <w:r>
        <w:rPr>
          <w:color w:val="0A0A0A"/>
        </w:rPr>
        <w:t>in </w:t>
      </w:r>
      <w:r>
        <w:rPr>
          <w:w w:val="95"/>
        </w:rPr>
        <w:t>circulation has remained fairly constant, at</w:t>
      </w:r>
      <w:r>
        <w:rPr>
          <w:spacing w:val="-43"/>
          <w:w w:val="95"/>
        </w:rPr>
        <w:t> </w:t>
      </w:r>
      <w:r>
        <w:rPr>
          <w:w w:val="95"/>
        </w:rPr>
        <w:t>around </w:t>
      </w:r>
      <w:r>
        <w:rPr>
          <w:color w:val="0C0C0C"/>
        </w:rPr>
        <w:t>15% </w:t>
      </w:r>
      <w:r>
        <w:rPr/>
        <w:t>over the past two</w:t>
      </w:r>
      <w:r>
        <w:rPr>
          <w:spacing w:val="-2"/>
        </w:rPr>
        <w:t> </w:t>
      </w:r>
      <w:r>
        <w:rPr>
          <w:color w:val="080808"/>
        </w:rPr>
        <w:t>years.</w:t>
      </w:r>
    </w:p>
    <w:p>
      <w:pPr>
        <w:spacing w:after="0" w:line="232" w:lineRule="auto"/>
        <w:sectPr>
          <w:type w:val="continuous"/>
          <w:pgSz w:w="11860" w:h="16830"/>
          <w:pgMar w:top="1580" w:bottom="280" w:left="1400" w:right="740"/>
          <w:cols w:num="2" w:equalWidth="0">
            <w:col w:w="4580" w:space="322"/>
            <w:col w:w="4818"/>
          </w:cols>
        </w:sectPr>
      </w:pPr>
    </w:p>
    <w:p>
      <w:pPr>
        <w:pStyle w:val="BodyText"/>
        <w:rPr>
          <w:sz w:val="20"/>
        </w:rPr>
      </w:pPr>
      <w:r>
        <w:rPr/>
        <w:drawing>
          <wp:anchor distT="0" distB="0" distL="0" distR="0" allowOverlap="1" layoutInCell="1" locked="0" behindDoc="1" simplePos="0" relativeHeight="485127168">
            <wp:simplePos x="0" y="0"/>
            <wp:positionH relativeFrom="page">
              <wp:posOffset>24383</wp:posOffset>
            </wp:positionH>
            <wp:positionV relativeFrom="page">
              <wp:posOffset>0</wp:posOffset>
            </wp:positionV>
            <wp:extent cx="7479792" cy="10686288"/>
            <wp:effectExtent l="0" t="0" r="0" b="0"/>
            <wp:wrapNone/>
            <wp:docPr id="179" name="image215.png"/>
            <wp:cNvGraphicFramePr>
              <a:graphicFrameLocks noChangeAspect="1"/>
            </wp:cNvGraphicFramePr>
            <a:graphic>
              <a:graphicData uri="http://schemas.openxmlformats.org/drawingml/2006/picture">
                <pic:pic>
                  <pic:nvPicPr>
                    <pic:cNvPr id="180" name="image215.png"/>
                    <pic:cNvPicPr/>
                  </pic:nvPicPr>
                  <pic:blipFill>
                    <a:blip r:embed="rId219" cstate="print"/>
                    <a:stretch>
                      <a:fillRect/>
                    </a:stretch>
                  </pic:blipFill>
                  <pic:spPr>
                    <a:xfrm>
                      <a:off x="0" y="0"/>
                      <a:ext cx="7479792" cy="1068628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pPr>
    </w:p>
    <w:p>
      <w:pPr>
        <w:pStyle w:val="BodyText"/>
        <w:spacing w:line="242" w:lineRule="auto" w:before="91"/>
        <w:ind w:left="4457" w:right="90" w:firstLine="9"/>
      </w:pPr>
      <w:r>
        <w:rPr/>
        <w:t>explained </w:t>
      </w:r>
      <w:r>
        <w:rPr>
          <w:color w:val="0E0E0E"/>
        </w:rPr>
        <w:t>in </w:t>
      </w:r>
      <w:r>
        <w:rPr/>
        <w:t>previous </w:t>
      </w:r>
      <w:r>
        <w:rPr>
          <w:i/>
        </w:rPr>
        <w:t>Reports, </w:t>
      </w:r>
      <w:r>
        <w:rPr/>
        <w:t>such estimates may also incorporate a varying inflation risk premium and are approximate. The implied volatility on long gilt futures has fallen since August 1994, which may have reduced the </w:t>
      </w:r>
      <w:r>
        <w:rPr>
          <w:color w:val="0F0F0F"/>
        </w:rPr>
        <w:t>risk </w:t>
      </w:r>
      <w:r>
        <w:rPr/>
        <w:t>premium in conventional gilt yields. But the chart</w:t>
      </w:r>
      <w:r>
        <w:rPr>
          <w:spacing w:val="-12"/>
        </w:rPr>
        <w:t> </w:t>
      </w:r>
      <w:r>
        <w:rPr/>
        <w:t>suggests</w:t>
      </w:r>
      <w:r>
        <w:rPr>
          <w:spacing w:val="-6"/>
        </w:rPr>
        <w:t> </w:t>
      </w:r>
      <w:r>
        <w:rPr/>
        <w:t>that</w:t>
      </w:r>
      <w:r>
        <w:rPr>
          <w:spacing w:val="-11"/>
        </w:rPr>
        <w:t> </w:t>
      </w:r>
      <w:r>
        <w:rPr/>
        <w:t>expected</w:t>
      </w:r>
      <w:r>
        <w:rPr>
          <w:spacing w:val="-4"/>
        </w:rPr>
        <w:t> </w:t>
      </w:r>
      <w:r>
        <w:rPr/>
        <w:t>inflation</w:t>
      </w:r>
      <w:r>
        <w:rPr>
          <w:spacing w:val="2"/>
        </w:rPr>
        <w:t> </w:t>
      </w:r>
      <w:r>
        <w:rPr/>
        <w:t>is</w:t>
      </w:r>
      <w:r>
        <w:rPr>
          <w:spacing w:val="-11"/>
        </w:rPr>
        <w:t> </w:t>
      </w:r>
      <w:r>
        <w:rPr/>
        <w:t>almost</w:t>
      </w:r>
      <w:r>
        <w:rPr>
          <w:spacing w:val="-4"/>
        </w:rPr>
        <w:t> </w:t>
      </w:r>
      <w:r>
        <w:rPr/>
        <w:t>as</w:t>
      </w:r>
      <w:r>
        <w:rPr>
          <w:spacing w:val="-11"/>
        </w:rPr>
        <w:t> </w:t>
      </w:r>
      <w:r>
        <w:rPr/>
        <w:t>low</w:t>
      </w:r>
      <w:r>
        <w:rPr>
          <w:spacing w:val="-3"/>
        </w:rPr>
        <w:t> </w:t>
      </w:r>
      <w:r>
        <w:rPr/>
        <w:t>as it has been at any time since index-linked gilts were introduced in 1981 and made it possible to measure expectations in this way. If these estimates are a measure </w:t>
      </w:r>
      <w:r>
        <w:rPr>
          <w:color w:val="111111"/>
        </w:rPr>
        <w:t>of </w:t>
      </w:r>
      <w:r>
        <w:rPr/>
        <w:t>the anti-inflationary credibility of monetary policy, it appears that the credibility </w:t>
      </w:r>
      <w:r>
        <w:rPr>
          <w:color w:val="0F0F0F"/>
        </w:rPr>
        <w:t>lost </w:t>
      </w:r>
      <w:r>
        <w:rPr/>
        <w:t>when membership </w:t>
      </w:r>
      <w:r>
        <w:rPr>
          <w:color w:val="0E0E0E"/>
        </w:rPr>
        <w:t>of </w:t>
      </w:r>
      <w:r>
        <w:rPr/>
        <w:t>the </w:t>
      </w:r>
      <w:r>
        <w:rPr>
          <w:b/>
        </w:rPr>
        <w:t>ERM </w:t>
      </w:r>
      <w:r>
        <w:rPr/>
        <w:t>was suspended has largely been</w:t>
      </w:r>
      <w:r>
        <w:rPr>
          <w:spacing w:val="24"/>
        </w:rPr>
        <w:t> </w:t>
      </w:r>
      <w:r>
        <w:rPr/>
        <w:t>regained.</w:t>
      </w:r>
    </w:p>
    <w:p>
      <w:pPr>
        <w:pStyle w:val="BodyText"/>
        <w:spacing w:before="6"/>
        <w:rPr>
          <w:sz w:val="26"/>
        </w:rPr>
      </w:pPr>
    </w:p>
    <w:p>
      <w:pPr>
        <w:pStyle w:val="BodyText"/>
        <w:spacing w:line="242" w:lineRule="auto"/>
        <w:ind w:left="4458" w:right="90"/>
      </w:pPr>
      <w:r>
        <w:rPr/>
        <w:t>The markets entered a period of turbulence after the US interest rate rise on </w:t>
      </w:r>
      <w:r>
        <w:rPr>
          <w:color w:val="262626"/>
        </w:rPr>
        <w:t>4 </w:t>
      </w:r>
      <w:r>
        <w:rPr/>
        <w:t>February 1994. Table 2.C illustrates that the countries with the largest rises in</w:t>
      </w:r>
    </w:p>
    <w:p>
      <w:pPr>
        <w:pStyle w:val="BodyText"/>
        <w:spacing w:line="244" w:lineRule="auto"/>
        <w:ind w:left="4447" w:right="177" w:firstLine="5"/>
      </w:pPr>
      <w:r>
        <w:rPr/>
        <w:t>ten-year</w:t>
      </w:r>
      <w:r>
        <w:rPr>
          <w:spacing w:val="-22"/>
        </w:rPr>
        <w:t> </w:t>
      </w:r>
      <w:r>
        <w:rPr/>
        <w:t>government</w:t>
      </w:r>
      <w:r>
        <w:rPr>
          <w:spacing w:val="-6"/>
        </w:rPr>
        <w:t> </w:t>
      </w:r>
      <w:r>
        <w:rPr/>
        <w:t>bond</w:t>
      </w:r>
      <w:r>
        <w:rPr>
          <w:spacing w:val="-20"/>
        </w:rPr>
        <w:t> </w:t>
      </w:r>
      <w:r>
        <w:rPr/>
        <w:t>prlces</w:t>
      </w:r>
      <w:r>
        <w:rPr>
          <w:spacing w:val="-17"/>
        </w:rPr>
        <w:t> </w:t>
      </w:r>
      <w:r>
        <w:rPr/>
        <w:t>in</w:t>
      </w:r>
      <w:r>
        <w:rPr>
          <w:spacing w:val="-18"/>
        </w:rPr>
        <w:t> </w:t>
      </w:r>
      <w:r>
        <w:rPr/>
        <w:t>1993—for</w:t>
      </w:r>
      <w:r>
        <w:rPr>
          <w:spacing w:val="-20"/>
        </w:rPr>
        <w:t> </w:t>
      </w:r>
      <w:r>
        <w:rPr/>
        <w:t>eKample Italy, Spain, Finland and Norway—experienced the largest falls in 1994. Chart 2.10 shows that there </w:t>
      </w:r>
      <w:r>
        <w:rPr>
          <w:color w:val="151515"/>
        </w:rPr>
        <w:t>is </w:t>
      </w:r>
      <w:r>
        <w:rPr/>
        <w:t>a positive cross-sectional relationship between the movements in bond yields since Febniary 1994 and average annual inflation rates between 1984 and</w:t>
      </w:r>
      <w:r>
        <w:rPr>
          <w:spacing w:val="-18"/>
        </w:rPr>
        <w:t> </w:t>
      </w:r>
      <w:r>
        <w:rPr/>
        <w:t>1994.</w:t>
      </w:r>
    </w:p>
    <w:p>
      <w:pPr>
        <w:spacing w:after="0" w:line="244" w:lineRule="auto"/>
        <w:sectPr>
          <w:type w:val="continuous"/>
          <w:pgSz w:w="11860" w:h="16830"/>
          <w:pgMar w:top="1580" w:bottom="280" w:left="1400" w:right="740"/>
        </w:sectPr>
      </w:pPr>
    </w:p>
    <w:p>
      <w:pPr>
        <w:pStyle w:val="BodyText"/>
        <w:spacing w:line="158" w:lineRule="exact"/>
        <w:ind w:left="9039"/>
        <w:rPr>
          <w:sz w:val="15"/>
        </w:rPr>
      </w:pPr>
      <w:r>
        <w:rPr>
          <w:position w:val="-2"/>
          <w:sz w:val="15"/>
        </w:rPr>
        <w:drawing>
          <wp:inline distT="0" distB="0" distL="0" distR="0">
            <wp:extent cx="1011936" cy="100583"/>
            <wp:effectExtent l="0" t="0" r="0" b="0"/>
            <wp:docPr id="181" name="image216.jpeg"/>
            <wp:cNvGraphicFramePr>
              <a:graphicFrameLocks noChangeAspect="1"/>
            </wp:cNvGraphicFramePr>
            <a:graphic>
              <a:graphicData uri="http://schemas.openxmlformats.org/drawingml/2006/picture">
                <pic:pic>
                  <pic:nvPicPr>
                    <pic:cNvPr id="182" name="image216.jpeg"/>
                    <pic:cNvPicPr/>
                  </pic:nvPicPr>
                  <pic:blipFill>
                    <a:blip r:embed="rId220" cstate="print"/>
                    <a:stretch>
                      <a:fillRect/>
                    </a:stretch>
                  </pic:blipFill>
                  <pic:spPr>
                    <a:xfrm>
                      <a:off x="0" y="0"/>
                      <a:ext cx="1011936" cy="100583"/>
                    </a:xfrm>
                    <a:prstGeom prst="rect">
                      <a:avLst/>
                    </a:prstGeom>
                  </pic:spPr>
                </pic:pic>
              </a:graphicData>
            </a:graphic>
          </wp:inline>
        </w:drawing>
      </w:r>
      <w:r>
        <w:rPr>
          <w:position w:val="-2"/>
          <w:sz w:val="15"/>
        </w:rPr>
      </w:r>
    </w:p>
    <w:p>
      <w:pPr>
        <w:pStyle w:val="BodyText"/>
        <w:rPr>
          <w:sz w:val="20"/>
        </w:rPr>
      </w:pPr>
    </w:p>
    <w:p>
      <w:pPr>
        <w:spacing w:after="0"/>
        <w:rPr>
          <w:sz w:val="20"/>
        </w:rPr>
        <w:sectPr>
          <w:pgSz w:w="12070" w:h="16830"/>
          <w:pgMar w:top="1020" w:bottom="280" w:left="100" w:right="1160"/>
        </w:sectPr>
      </w:pPr>
    </w:p>
    <w:p>
      <w:pPr>
        <w:pStyle w:val="BodyText"/>
        <w:spacing w:before="8"/>
        <w:rPr>
          <w:sz w:val="18"/>
        </w:rPr>
      </w:pPr>
    </w:p>
    <w:p>
      <w:pPr>
        <w:spacing w:line="236" w:lineRule="exact" w:before="1"/>
        <w:ind w:left="794" w:right="0" w:firstLine="0"/>
        <w:jc w:val="left"/>
        <w:rPr>
          <w:b/>
          <w:sz w:val="21"/>
        </w:rPr>
      </w:pPr>
      <w:bookmarkStart w:name="BoE_InflationReport_Feb 95_0017" w:id="17"/>
      <w:bookmarkEnd w:id="17"/>
      <w:r>
        <w:rPr/>
      </w:r>
      <w:r>
        <w:rPr>
          <w:b/>
          <w:color w:val="DADADA"/>
          <w:sz w:val="21"/>
        </w:rPr>
        <w:t>Chart 2.10</w:t>
      </w:r>
    </w:p>
    <w:p>
      <w:pPr>
        <w:spacing w:line="236" w:lineRule="exact" w:before="0"/>
        <w:ind w:left="800" w:right="0" w:firstLine="0"/>
        <w:jc w:val="left"/>
        <w:rPr>
          <w:sz w:val="21"/>
        </w:rPr>
      </w:pPr>
      <w:r>
        <w:rPr>
          <w:color w:val="D6D6D6"/>
          <w:sz w:val="21"/>
        </w:rPr>
        <w:t>Aletd etc:inges ana </w:t>
      </w:r>
      <w:r>
        <w:rPr>
          <w:color w:val="575757"/>
          <w:sz w:val="21"/>
        </w:rPr>
        <w:t>infIation‹•›</w:t>
      </w:r>
    </w:p>
    <w:p>
      <w:pPr>
        <w:pStyle w:val="BodyText"/>
        <w:spacing w:before="9"/>
        <w:rPr>
          <w:sz w:val="4"/>
        </w:rPr>
      </w:pPr>
    </w:p>
    <w:p>
      <w:pPr>
        <w:pStyle w:val="BodyText"/>
        <w:spacing w:line="220" w:lineRule="exact"/>
        <w:ind w:left="792"/>
        <w:rPr>
          <w:sz w:val="20"/>
        </w:rPr>
      </w:pPr>
      <w:r>
        <w:rPr>
          <w:position w:val="-3"/>
          <w:sz w:val="20"/>
        </w:rPr>
        <w:drawing>
          <wp:inline distT="0" distB="0" distL="0" distR="0">
            <wp:extent cx="195072" cy="140207"/>
            <wp:effectExtent l="0" t="0" r="0" b="0"/>
            <wp:docPr id="183" name="image217.jpeg"/>
            <wp:cNvGraphicFramePr>
              <a:graphicFrameLocks noChangeAspect="1"/>
            </wp:cNvGraphicFramePr>
            <a:graphic>
              <a:graphicData uri="http://schemas.openxmlformats.org/drawingml/2006/picture">
                <pic:pic>
                  <pic:nvPicPr>
                    <pic:cNvPr id="184" name="image217.jpeg"/>
                    <pic:cNvPicPr/>
                  </pic:nvPicPr>
                  <pic:blipFill>
                    <a:blip r:embed="rId221" cstate="print"/>
                    <a:stretch>
                      <a:fillRect/>
                    </a:stretch>
                  </pic:blipFill>
                  <pic:spPr>
                    <a:xfrm>
                      <a:off x="0" y="0"/>
                      <a:ext cx="195072" cy="140207"/>
                    </a:xfrm>
                    <a:prstGeom prst="rect">
                      <a:avLst/>
                    </a:prstGeom>
                  </pic:spPr>
                </pic:pic>
              </a:graphicData>
            </a:graphic>
          </wp:inline>
        </w:drawing>
      </w:r>
      <w:r>
        <w:rPr>
          <w:position w:val="-3"/>
          <w:sz w:val="20"/>
        </w:rPr>
      </w:r>
    </w:p>
    <w:p>
      <w:pPr>
        <w:pStyle w:val="BodyText"/>
        <w:rPr>
          <w:sz w:val="15"/>
        </w:rPr>
      </w:pPr>
      <w:r>
        <w:rPr/>
        <w:pict>
          <v:group style="position:absolute;margin-left:44.639999pt;margin-top:10.618056pt;width:168pt;height:80.2pt;mso-position-horizontal-relative:page;mso-position-vertical-relative:paragraph;z-index:-15673344;mso-wrap-distance-left:0;mso-wrap-distance-right:0" coordorigin="893,212" coordsize="3360,1604">
            <v:shape style="position:absolute;left:1161;top:221;width:2708;height:1354" type="#_x0000_t75" stroked="false">
              <v:imagedata r:id="rId222" o:title=""/>
            </v:shape>
            <v:shape style="position:absolute;left:892;top:212;width:3341;height:269" type="#_x0000_t75" stroked="false">
              <v:imagedata r:id="rId223" o:title=""/>
            </v:shape>
            <v:shape style="position:absolute;left:1267;top:481;width:1450;height:164" type="#_x0000_t75" stroked="false">
              <v:imagedata r:id="rId224" o:title=""/>
            </v:shape>
            <v:shape style="position:absolute;left:892;top:653;width:3063;height:135" type="#_x0000_t75" stroked="false">
              <v:imagedata r:id="rId225" o:title=""/>
            </v:shape>
            <v:shape style="position:absolute;left:1660;top:941;width:1008;height:164" type="#_x0000_t75" stroked="false">
              <v:imagedata r:id="rId226" o:title=""/>
            </v:shape>
            <v:shape style="position:absolute;left:3129;top:788;width:596;height:250" type="#_x0000_t75" stroked="false">
              <v:imagedata r:id="rId227" o:title=""/>
            </v:shape>
            <v:shape style="position:absolute;left:3523;top:1575;width:720;height:240" type="#_x0000_t75" stroked="false">
              <v:imagedata r:id="rId228" o:title=""/>
            </v:shape>
            <v:shape style="position:absolute;left:1862;top:788;width:1210;height:106" type="#_x0000_t75" stroked="false">
              <v:imagedata r:id="rId229" o:title=""/>
            </v:shape>
            <v:shape style="position:absolute;left:3177;top:1441;width:500;height:135" type="#_x0000_t75" stroked="false">
              <v:imagedata r:id="rId230" o:title=""/>
            </v:shape>
            <v:shape style="position:absolute;left:3907;top:1047;width:346;height:130" type="#_x0000_t75" stroked="false">
              <v:imagedata r:id="rId231" o:title=""/>
            </v:shape>
            <w10:wrap type="topAndBottom"/>
          </v:group>
        </w:pict>
      </w:r>
    </w:p>
    <w:p>
      <w:pPr>
        <w:pStyle w:val="BodyText"/>
        <w:rPr>
          <w:sz w:val="20"/>
        </w:rPr>
      </w:pPr>
    </w:p>
    <w:p>
      <w:pPr>
        <w:pStyle w:val="BodyText"/>
        <w:spacing w:before="3"/>
        <w:rPr>
          <w:sz w:val="18"/>
        </w:rPr>
      </w:pPr>
      <w:r>
        <w:rPr/>
        <w:drawing>
          <wp:anchor distT="0" distB="0" distL="0" distR="0" allowOverlap="1" layoutInCell="1" locked="0" behindDoc="0" simplePos="0" relativeHeight="109">
            <wp:simplePos x="0" y="0"/>
            <wp:positionH relativeFrom="page">
              <wp:posOffset>573023</wp:posOffset>
            </wp:positionH>
            <wp:positionV relativeFrom="paragraph">
              <wp:posOffset>158635</wp:posOffset>
            </wp:positionV>
            <wp:extent cx="207263" cy="121920"/>
            <wp:effectExtent l="0" t="0" r="0" b="0"/>
            <wp:wrapTopAndBottom/>
            <wp:docPr id="185" name="image228.jpeg"/>
            <wp:cNvGraphicFramePr>
              <a:graphicFrameLocks noChangeAspect="1"/>
            </wp:cNvGraphicFramePr>
            <a:graphic>
              <a:graphicData uri="http://schemas.openxmlformats.org/drawingml/2006/picture">
                <pic:pic>
                  <pic:nvPicPr>
                    <pic:cNvPr id="186" name="image228.jpeg"/>
                    <pic:cNvPicPr/>
                  </pic:nvPicPr>
                  <pic:blipFill>
                    <a:blip r:embed="rId232" cstate="print"/>
                    <a:stretch>
                      <a:fillRect/>
                    </a:stretch>
                  </pic:blipFill>
                  <pic:spPr>
                    <a:xfrm>
                      <a:off x="0" y="0"/>
                      <a:ext cx="207263" cy="121920"/>
                    </a:xfrm>
                    <a:prstGeom prst="rect">
                      <a:avLst/>
                    </a:prstGeom>
                  </pic:spPr>
                </pic:pic>
              </a:graphicData>
            </a:graphic>
          </wp:anchor>
        </w:drawing>
      </w:r>
    </w:p>
    <w:p>
      <w:pPr>
        <w:tabs>
          <w:tab w:pos="2573" w:val="left" w:leader="none"/>
          <w:tab w:pos="3782" w:val="left" w:leader="none"/>
        </w:tabs>
        <w:spacing w:before="161"/>
        <w:ind w:left="758" w:right="0" w:firstLine="0"/>
        <w:jc w:val="left"/>
        <w:rPr>
          <w:sz w:val="13"/>
        </w:rPr>
      </w:pPr>
      <w:r>
        <w:rPr>
          <w:color w:val="646464"/>
          <w:sz w:val="13"/>
        </w:rPr>
        <w:t>-</w:t>
        <w:tab/>
      </w:r>
      <w:r>
        <w:rPr>
          <w:color w:val="2F2F2F"/>
          <w:sz w:val="13"/>
        </w:rPr>
        <w:t>fiusiniiiaR</w:t>
        <w:tab/>
      </w:r>
      <w:r>
        <w:rPr>
          <w:color w:val="4D4D4D"/>
          <w:sz w:val="13"/>
        </w:rPr>
        <w:t>-</w:t>
      </w:r>
      <w:r>
        <w:rPr>
          <w:color w:val="4D4D4D"/>
          <w:spacing w:val="1"/>
          <w:sz w:val="13"/>
        </w:rPr>
        <w:t> </w:t>
      </w:r>
      <w:r>
        <w:rPr>
          <w:color w:val="424242"/>
          <w:sz w:val="13"/>
        </w:rPr>
        <w:t>3.80</w:t>
      </w:r>
    </w:p>
    <w:p>
      <w:pPr>
        <w:pStyle w:val="BodyText"/>
        <w:ind w:left="754" w:right="-44"/>
        <w:rPr>
          <w:sz w:val="20"/>
        </w:rPr>
      </w:pPr>
      <w:r>
        <w:rPr>
          <w:sz w:val="20"/>
        </w:rPr>
        <w:pict>
          <v:group style="width:170.4pt;height:78.25pt;mso-position-horizontal-relative:char;mso-position-vertical-relative:line" coordorigin="0,0" coordsize="3408,1565">
            <v:shape style="position:absolute;left:124;top:38;width:2900;height:1527" type="#_x0000_t75" stroked="false">
              <v:imagedata r:id="rId233" o:title=""/>
            </v:shape>
            <v:shape style="position:absolute;left:0;top:585;width:3380;height:740" type="#_x0000_t75" stroked="false">
              <v:imagedata r:id="rId234" o:title=""/>
            </v:shape>
            <v:shape style="position:absolute;left:9;top:1324;width:1210;height:144" type="#_x0000_t75" stroked="false">
              <v:imagedata r:id="rId235" o:title=""/>
            </v:shape>
            <v:shape style="position:absolute;left:2179;top:0;width:480;height:135" type="#_x0000_t75" stroked="false">
              <v:imagedata r:id="rId236" o:title=""/>
            </v:shape>
            <v:shape style="position:absolute;left:2745;top:297;width:250;height:106" type="#_x0000_t75" stroked="false">
              <v:imagedata r:id="rId237" o:title=""/>
            </v:shape>
            <v:shape style="position:absolute;left:14;top:110;width:68;height:156" type="#_x0000_t202" filled="false" stroked="false">
              <v:textbox inset="0,0,0,0">
                <w:txbxContent>
                  <w:p>
                    <w:pPr>
                      <w:spacing w:line="155" w:lineRule="exact" w:before="0"/>
                      <w:ind w:left="0" w:right="0" w:firstLine="0"/>
                      <w:jc w:val="left"/>
                      <w:rPr>
                        <w:sz w:val="14"/>
                      </w:rPr>
                    </w:pPr>
                    <w:r>
                      <w:rPr>
                        <w:color w:val="262626"/>
                        <w:w w:val="77"/>
                        <w:sz w:val="14"/>
                      </w:rPr>
                      <w:t>”</w:t>
                    </w:r>
                  </w:p>
                </w:txbxContent>
              </v:textbox>
              <w10:wrap type="none"/>
            </v:shape>
            <v:shape style="position:absolute;left:3220;top:110;width:188;height:156" type="#_x0000_t202" filled="false" stroked="false">
              <v:textbox inset="0,0,0,0">
                <w:txbxContent>
                  <w:p>
                    <w:pPr>
                      <w:spacing w:line="155" w:lineRule="exact" w:before="0"/>
                      <w:ind w:left="0" w:right="0" w:firstLine="0"/>
                      <w:jc w:val="left"/>
                      <w:rPr>
                        <w:sz w:val="14"/>
                      </w:rPr>
                    </w:pPr>
                    <w:r>
                      <w:rPr>
                        <w:color w:val="4F4F4F"/>
                        <w:w w:val="85"/>
                        <w:sz w:val="14"/>
                      </w:rPr>
                      <w:t>340</w:t>
                    </w:r>
                  </w:p>
                </w:txbxContent>
              </v:textbox>
              <w10:wrap type="none"/>
            </v:shape>
            <v:shape style="position:absolute;left:3012;top:1317;width:390;height:148" type="#_x0000_t202" filled="false" stroked="false">
              <v:textbox inset="0,0,0,0">
                <w:txbxContent>
                  <w:p>
                    <w:pPr>
                      <w:spacing w:before="0"/>
                      <w:ind w:left="0" w:right="0" w:firstLine="0"/>
                      <w:jc w:val="left"/>
                      <w:rPr>
                        <w:rFonts w:ascii="Courier New"/>
                        <w:sz w:val="13"/>
                      </w:rPr>
                    </w:pPr>
                    <w:r>
                      <w:rPr>
                        <w:rFonts w:ascii="Courier New"/>
                        <w:color w:val="676767"/>
                        <w:w w:val="95"/>
                        <w:sz w:val="13"/>
                      </w:rPr>
                      <w:t>- </w:t>
                    </w:r>
                    <w:r>
                      <w:rPr>
                        <w:rFonts w:ascii="Courier New"/>
                        <w:color w:val="262626"/>
                        <w:w w:val="95"/>
                        <w:sz w:val="13"/>
                      </w:rPr>
                      <w:t>140</w:t>
                    </w:r>
                  </w:p>
                </w:txbxContent>
              </v:textbox>
              <w10:wrap type="none"/>
            </v:shape>
          </v:group>
        </w:pict>
      </w:r>
      <w:r>
        <w:rPr>
          <w:sz w:val="20"/>
        </w:rPr>
      </w:r>
    </w:p>
    <w:p>
      <w:pPr>
        <w:pStyle w:val="BodyText"/>
        <w:spacing w:before="7"/>
        <w:rPr>
          <w:sz w:val="24"/>
        </w:rPr>
      </w:pPr>
      <w:r>
        <w:rPr/>
        <w:drawing>
          <wp:anchor distT="0" distB="0" distL="0" distR="0" allowOverlap="1" layoutInCell="1" locked="0" behindDoc="0" simplePos="0" relativeHeight="114">
            <wp:simplePos x="0" y="0"/>
            <wp:positionH relativeFrom="page">
              <wp:posOffset>627887</wp:posOffset>
            </wp:positionH>
            <wp:positionV relativeFrom="paragraph">
              <wp:posOffset>216860</wp:posOffset>
            </wp:positionV>
            <wp:extent cx="12192" cy="48767"/>
            <wp:effectExtent l="0" t="0" r="0" b="0"/>
            <wp:wrapTopAndBottom/>
            <wp:docPr id="187" name="image234.png"/>
            <wp:cNvGraphicFramePr>
              <a:graphicFrameLocks noChangeAspect="1"/>
            </wp:cNvGraphicFramePr>
            <a:graphic>
              <a:graphicData uri="http://schemas.openxmlformats.org/drawingml/2006/picture">
                <pic:pic>
                  <pic:nvPicPr>
                    <pic:cNvPr id="188" name="image234.png"/>
                    <pic:cNvPicPr/>
                  </pic:nvPicPr>
                  <pic:blipFill>
                    <a:blip r:embed="rId238" cstate="print"/>
                    <a:stretch>
                      <a:fillRect/>
                    </a:stretch>
                  </pic:blipFill>
                  <pic:spPr>
                    <a:xfrm>
                      <a:off x="0" y="0"/>
                      <a:ext cx="12192" cy="48767"/>
                    </a:xfrm>
                    <a:prstGeom prst="rect">
                      <a:avLst/>
                    </a:prstGeom>
                  </pic:spPr>
                </pic:pic>
              </a:graphicData>
            </a:graphic>
          </wp:anchor>
        </w:drawing>
      </w:r>
      <w:r>
        <w:rPr/>
        <w:pict>
          <v:group style="position:absolute;margin-left:53.279999pt;margin-top:16.115635pt;width:150.25pt;height:17.3pt;mso-position-horizontal-relative:page;mso-position-vertical-relative:paragraph;z-index:-15669760;mso-wrap-distance-left:0;mso-wrap-distance-right:0" coordorigin="1066,322" coordsize="3005,346">
            <v:shape style="position:absolute;left:1065;top:514;width:3005;height:154" type="#_x0000_t75" stroked="false">
              <v:imagedata r:id="rId239" o:title=""/>
            </v:shape>
            <v:shape style="position:absolute;left:1449;top:322;width:2420;height:135" type="#_x0000_t75" stroked="false">
              <v:imagedata r:id="rId240" o:title=""/>
            </v:shape>
            <w10:wrap type="topAndBottom"/>
          </v:group>
        </w:pict>
      </w:r>
    </w:p>
    <w:p>
      <w:pPr>
        <w:spacing w:line="127" w:lineRule="exact" w:before="55"/>
        <w:ind w:left="724" w:right="0" w:firstLine="0"/>
        <w:jc w:val="left"/>
        <w:rPr>
          <w:sz w:val="12"/>
        </w:rPr>
      </w:pPr>
      <w:r>
        <w:rPr>
          <w:color w:val="DBDBDB"/>
          <w:w w:val="70"/>
          <w:sz w:val="12"/>
        </w:rPr>
        <w:t>' </w:t>
      </w:r>
      <w:r>
        <w:rPr>
          <w:color w:val="2F2F2F"/>
          <w:w w:val="95"/>
          <w:sz w:val="12"/>
        </w:rPr>
        <w:t>SOlid </w:t>
      </w:r>
      <w:r>
        <w:rPr>
          <w:color w:val="1F1F1F"/>
          <w:w w:val="95"/>
          <w:sz w:val="12"/>
        </w:rPr>
        <w:t>liqe ! </w:t>
      </w:r>
      <w:r>
        <w:rPr>
          <w:w w:val="95"/>
          <w:sz w:val="12"/>
        </w:rPr>
        <w:t>ndicams </w:t>
      </w:r>
      <w:r>
        <w:rPr>
          <w:color w:val="212121"/>
          <w:w w:val="95"/>
          <w:sz w:val="12"/>
        </w:rPr>
        <w:t>gignifi </w:t>
      </w:r>
      <w:r>
        <w:rPr>
          <w:w w:val="95"/>
          <w:sz w:val="12"/>
        </w:rPr>
        <w:t>anci siutiatical </w:t>
      </w:r>
      <w:r>
        <w:rPr>
          <w:color w:val="1F1F1F"/>
          <w:w w:val="95"/>
          <w:sz w:val="12"/>
        </w:rPr>
        <w:t>relaliopnship.</w:t>
      </w:r>
    </w:p>
    <w:p>
      <w:pPr>
        <w:spacing w:line="127" w:lineRule="exact" w:before="0"/>
        <w:ind w:left="768" w:right="0" w:firstLine="0"/>
        <w:jc w:val="left"/>
        <w:rPr>
          <w:sz w:val="12"/>
        </w:rPr>
      </w:pPr>
      <w:r>
        <w:rPr/>
        <w:drawing>
          <wp:anchor distT="0" distB="0" distL="0" distR="0" allowOverlap="1" layoutInCell="1" locked="0" behindDoc="0" simplePos="0" relativeHeight="15788544">
            <wp:simplePos x="0" y="0"/>
            <wp:positionH relativeFrom="page">
              <wp:posOffset>2017776</wp:posOffset>
            </wp:positionH>
            <wp:positionV relativeFrom="paragraph">
              <wp:posOffset>-1770991</wp:posOffset>
            </wp:positionV>
            <wp:extent cx="676655" cy="88392"/>
            <wp:effectExtent l="0" t="0" r="0" b="0"/>
            <wp:wrapNone/>
            <wp:docPr id="189" name="image237.jpeg"/>
            <wp:cNvGraphicFramePr>
              <a:graphicFrameLocks noChangeAspect="1"/>
            </wp:cNvGraphicFramePr>
            <a:graphic>
              <a:graphicData uri="http://schemas.openxmlformats.org/drawingml/2006/picture">
                <pic:pic>
                  <pic:nvPicPr>
                    <pic:cNvPr id="190" name="image237.jpeg"/>
                    <pic:cNvPicPr/>
                  </pic:nvPicPr>
                  <pic:blipFill>
                    <a:blip r:embed="rId241" cstate="print"/>
                    <a:stretch>
                      <a:fillRect/>
                    </a:stretch>
                  </pic:blipFill>
                  <pic:spPr>
                    <a:xfrm>
                      <a:off x="0" y="0"/>
                      <a:ext cx="676655" cy="88392"/>
                    </a:xfrm>
                    <a:prstGeom prst="rect">
                      <a:avLst/>
                    </a:prstGeom>
                  </pic:spPr>
                </pic:pic>
              </a:graphicData>
            </a:graphic>
          </wp:anchor>
        </w:drawing>
      </w:r>
      <w:r>
        <w:rPr>
          <w:color w:val="343434"/>
          <w:w w:val="95"/>
          <w:sz w:val="12"/>
        </w:rPr>
        <w:t>'taj </w:t>
      </w:r>
      <w:r>
        <w:rPr>
          <w:color w:val="DBDBDB"/>
          <w:w w:val="95"/>
          <w:sz w:val="12"/>
        </w:rPr>
        <w:t>'' </w:t>
      </w:r>
      <w:r>
        <w:rPr>
          <w:color w:val="181818"/>
          <w:w w:val="95"/>
          <w:sz w:val="12"/>
        </w:rPr>
        <w:t>Basiâpoini.cttaagcc </w:t>
      </w:r>
      <w:r>
        <w:rPr>
          <w:color w:val="1A1A1A"/>
          <w:w w:val="95"/>
          <w:sz w:val="12"/>
        </w:rPr>
        <w:t>in.long </w:t>
      </w:r>
      <w:r>
        <w:rPr>
          <w:color w:val="1C1C1C"/>
          <w:w w:val="95"/>
          <w:sz w:val="12"/>
        </w:rPr>
        <w:t>bofl'a:jiclds.'in' </w:t>
      </w:r>
      <w:r>
        <w:rPr>
          <w:color w:val="313131"/>
          <w:w w:val="95"/>
          <w:sz w:val="12"/>
        </w:rPr>
        <w:t>l'993.arid </w:t>
      </w:r>
      <w:r>
        <w:rPr>
          <w:color w:val="4F4F4F"/>
          <w:w w:val="95"/>
          <w:sz w:val="12"/>
        </w:rPr>
        <w:t>1994: </w:t>
      </w:r>
      <w:r>
        <w:rPr>
          <w:color w:val="1F1F1F"/>
          <w:w w:val="95"/>
          <w:sz w:val="12"/>
        </w:rPr>
        <w:t>j;cn-year</w:t>
      </w:r>
    </w:p>
    <w:p>
      <w:pPr>
        <w:pStyle w:val="BodyText"/>
        <w:spacing w:line="211" w:lineRule="exact"/>
        <w:ind w:left="783"/>
        <w:rPr>
          <w:sz w:val="20"/>
        </w:rPr>
      </w:pPr>
      <w:r>
        <w:rPr>
          <w:position w:val="-3"/>
          <w:sz w:val="20"/>
        </w:rPr>
        <w:pict>
          <v:group style="width:100.35pt;height:10.6pt;mso-position-horizontal-relative:char;mso-position-vertical-relative:line" coordorigin="0,0" coordsize="2007,212">
            <v:shape style="position:absolute;left:220;top:0;width:1786;height:116" type="#_x0000_t75" stroked="false">
              <v:imagedata r:id="rId242" o:title=""/>
            </v:shape>
            <v:shape style="position:absolute;left:0;top:105;width:567;height:106" type="#_x0000_t75" stroked="false">
              <v:imagedata r:id="rId243" o:title=""/>
            </v:shape>
          </v:group>
        </w:pict>
      </w:r>
      <w:r>
        <w:rPr>
          <w:position w:val="-3"/>
          <w:sz w:val="20"/>
        </w:rPr>
      </w:r>
    </w:p>
    <w:p>
      <w:pPr>
        <w:spacing w:line="237" w:lineRule="auto" w:before="209"/>
        <w:ind w:left="733" w:right="285" w:firstLine="20"/>
        <w:jc w:val="left"/>
        <w:rPr>
          <w:sz w:val="23"/>
        </w:rPr>
      </w:pPr>
      <w:r>
        <w:rPr/>
        <w:br w:type="column"/>
      </w:r>
      <w:r>
        <w:rPr>
          <w:sz w:val="23"/>
        </w:rPr>
        <w:t>Not surprisingly, </w:t>
      </w:r>
      <w:r>
        <w:rPr>
          <w:color w:val="131313"/>
          <w:sz w:val="23"/>
        </w:rPr>
        <w:t>an </w:t>
      </w:r>
      <w:r>
        <w:rPr>
          <w:sz w:val="23"/>
        </w:rPr>
        <w:t>economy’s past experience </w:t>
      </w:r>
      <w:r>
        <w:rPr>
          <w:color w:val="212121"/>
          <w:sz w:val="23"/>
        </w:rPr>
        <w:t>of </w:t>
      </w:r>
      <w:r>
        <w:rPr>
          <w:w w:val="95"/>
          <w:sz w:val="25"/>
        </w:rPr>
        <w:t>inflation</w:t>
      </w:r>
      <w:r>
        <w:rPr>
          <w:spacing w:val="-19"/>
          <w:w w:val="95"/>
          <w:sz w:val="25"/>
        </w:rPr>
        <w:t> </w:t>
      </w:r>
      <w:r>
        <w:rPr>
          <w:w w:val="95"/>
          <w:sz w:val="25"/>
        </w:rPr>
        <w:t>appears</w:t>
      </w:r>
      <w:r>
        <w:rPr>
          <w:spacing w:val="-14"/>
          <w:w w:val="95"/>
          <w:sz w:val="25"/>
        </w:rPr>
        <w:t> </w:t>
      </w:r>
      <w:r>
        <w:rPr>
          <w:w w:val="95"/>
          <w:sz w:val="25"/>
        </w:rPr>
        <w:t>to</w:t>
      </w:r>
      <w:r>
        <w:rPr>
          <w:spacing w:val="-25"/>
          <w:w w:val="95"/>
          <w:sz w:val="25"/>
        </w:rPr>
        <w:t> </w:t>
      </w:r>
      <w:r>
        <w:rPr>
          <w:color w:val="0A0A0A"/>
          <w:w w:val="95"/>
          <w:sz w:val="25"/>
        </w:rPr>
        <w:t>have</w:t>
      </w:r>
      <w:r>
        <w:rPr>
          <w:color w:val="0A0A0A"/>
          <w:spacing w:val="-19"/>
          <w:w w:val="95"/>
          <w:sz w:val="25"/>
        </w:rPr>
        <w:t> </w:t>
      </w:r>
      <w:r>
        <w:rPr>
          <w:w w:val="95"/>
          <w:sz w:val="25"/>
        </w:rPr>
        <w:t>been</w:t>
      </w:r>
      <w:r>
        <w:rPr>
          <w:spacing w:val="-23"/>
          <w:w w:val="95"/>
          <w:sz w:val="25"/>
        </w:rPr>
        <w:t> </w:t>
      </w:r>
      <w:r>
        <w:rPr>
          <w:w w:val="95"/>
          <w:sz w:val="25"/>
        </w:rPr>
        <w:t>an</w:t>
      </w:r>
      <w:r>
        <w:rPr>
          <w:spacing w:val="-25"/>
          <w:w w:val="95"/>
          <w:sz w:val="25"/>
        </w:rPr>
        <w:t> </w:t>
      </w:r>
      <w:r>
        <w:rPr>
          <w:w w:val="95"/>
          <w:sz w:val="25"/>
        </w:rPr>
        <w:t>important</w:t>
      </w:r>
      <w:r>
        <w:rPr>
          <w:spacing w:val="-22"/>
          <w:w w:val="95"/>
          <w:sz w:val="25"/>
        </w:rPr>
        <w:t> </w:t>
      </w:r>
      <w:r>
        <w:rPr>
          <w:w w:val="95"/>
          <w:sz w:val="25"/>
        </w:rPr>
        <w:t>determinant </w:t>
      </w:r>
      <w:r>
        <w:rPr>
          <w:sz w:val="23"/>
        </w:rPr>
        <w:t>of inflation</w:t>
      </w:r>
      <w:r>
        <w:rPr>
          <w:spacing w:val="30"/>
          <w:sz w:val="23"/>
        </w:rPr>
        <w:t> </w:t>
      </w:r>
      <w:r>
        <w:rPr>
          <w:sz w:val="23"/>
        </w:rPr>
        <w:t>expectations.</w:t>
      </w:r>
    </w:p>
    <w:p>
      <w:pPr>
        <w:pStyle w:val="BodyText"/>
        <w:spacing w:line="242" w:lineRule="auto" w:before="178"/>
        <w:ind w:left="725" w:right="285" w:firstLine="20"/>
      </w:pPr>
      <w:r>
        <w:rPr/>
        <w:t>International bond markets stabilised towards </w:t>
      </w:r>
      <w:r>
        <w:rPr>
          <w:color w:val="111111"/>
        </w:rPr>
        <w:t>the </w:t>
      </w:r>
      <w:r>
        <w:rPr>
          <w:color w:val="1D1D1D"/>
        </w:rPr>
        <w:t>end </w:t>
      </w:r>
      <w:r>
        <w:rPr>
          <w:color w:val="282828"/>
        </w:rPr>
        <w:t>of </w:t>
      </w:r>
      <w:r>
        <w:rPr/>
        <w:t>1994. UK gilts have risen in </w:t>
      </w:r>
      <w:r>
        <w:rPr>
          <w:color w:val="111111"/>
        </w:rPr>
        <w:t>price </w:t>
      </w:r>
      <w:r>
        <w:rPr>
          <w:color w:val="1A1A1A"/>
        </w:rPr>
        <w:t>and </w:t>
      </w:r>
      <w:r>
        <w:rPr/>
        <w:t>outperformed several other government bond markets </w:t>
      </w:r>
      <w:r>
        <w:rPr>
          <w:color w:val="131313"/>
        </w:rPr>
        <w:t>since </w:t>
      </w:r>
      <w:r>
        <w:rPr>
          <w:color w:val="111111"/>
        </w:rPr>
        <w:t>the </w:t>
      </w:r>
      <w:r>
        <w:rPr/>
        <w:t>November </w:t>
      </w:r>
      <w:r>
        <w:rPr>
          <w:i/>
        </w:rPr>
        <w:t>Report. </w:t>
      </w:r>
      <w:r>
        <w:rPr/>
        <w:t>In </w:t>
      </w:r>
      <w:r>
        <w:rPr>
          <w:color w:val="080808"/>
        </w:rPr>
        <w:t>particular, </w:t>
      </w:r>
      <w:r>
        <w:rPr>
          <w:color w:val="1F1F1F"/>
        </w:rPr>
        <w:t>the </w:t>
      </w:r>
      <w:r>
        <w:rPr>
          <w:color w:val="161616"/>
        </w:rPr>
        <w:t>spread </w:t>
      </w:r>
      <w:r>
        <w:rPr>
          <w:color w:val="212121"/>
        </w:rPr>
        <w:t>of </w:t>
      </w:r>
      <w:r>
        <w:rPr>
          <w:color w:val="0C0C0C"/>
        </w:rPr>
        <w:t>ten-year </w:t>
      </w:r>
      <w:r>
        <w:rPr/>
        <w:t>gilt yields over .US .and German equivalents </w:t>
      </w:r>
      <w:r>
        <w:rPr>
          <w:color w:val="080808"/>
        </w:rPr>
        <w:t>has </w:t>
      </w:r>
      <w:r>
        <w:rPr/>
        <w:t>narrowed, by nine and 13 </w:t>
      </w:r>
      <w:r>
        <w:rPr>
          <w:color w:val="0F0F0F"/>
          <w:w w:val="95"/>
        </w:rPr>
        <w:t>I </w:t>
      </w:r>
      <w:r>
        <w:rPr/>
        <w:t>basis points </w:t>
      </w:r>
      <w:r>
        <w:rPr>
          <w:color w:val="0F0F0F"/>
        </w:rPr>
        <w:t>respectively.</w:t>
      </w:r>
    </w:p>
    <w:p>
      <w:pPr>
        <w:pStyle w:val="BodyText"/>
        <w:rPr>
          <w:sz w:val="26"/>
        </w:rPr>
      </w:pPr>
    </w:p>
    <w:p>
      <w:pPr>
        <w:pStyle w:val="Heading3"/>
        <w:tabs>
          <w:tab w:pos="4660" w:val="left" w:leader="none"/>
          <w:tab w:pos="5426" w:val="left" w:leader="none"/>
        </w:tabs>
        <w:spacing w:before="1"/>
        <w:ind w:left="726"/>
      </w:pPr>
      <w:r>
        <w:rPr>
          <w:color w:val="238C87"/>
          <w:w w:val="105"/>
        </w:rPr>
        <w:t>z</w:t>
      </w:r>
      <w:r>
        <w:rPr>
          <w:color w:val="238C87"/>
          <w:spacing w:val="-10"/>
          <w:w w:val="105"/>
        </w:rPr>
        <w:t> </w:t>
      </w:r>
      <w:r>
        <w:rPr>
          <w:color w:val="316B66"/>
          <w:w w:val="105"/>
        </w:rPr>
        <w:t>3</w:t>
        <w:tab/>
        <w:t>S</w:t>
        <w:tab/>
      </w:r>
      <w:r>
        <w:rPr>
          <w:color w:val="498C83"/>
          <w:w w:val="105"/>
        </w:rPr>
        <w:t>ar</w:t>
      </w:r>
    </w:p>
    <w:p>
      <w:pPr>
        <w:pStyle w:val="BodyText"/>
        <w:spacing w:line="244" w:lineRule="auto" w:before="238"/>
        <w:ind w:left="724" w:right="573" w:firstLine="13"/>
      </w:pPr>
      <w:r>
        <w:rPr>
          <w:w w:val="105"/>
        </w:rPr>
        <w:t>Broad</w:t>
      </w:r>
      <w:r>
        <w:rPr>
          <w:spacing w:val="-33"/>
          <w:w w:val="105"/>
        </w:rPr>
        <w:t> </w:t>
      </w:r>
      <w:r>
        <w:rPr>
          <w:w w:val="105"/>
        </w:rPr>
        <w:t>money</w:t>
      </w:r>
      <w:r>
        <w:rPr>
          <w:spacing w:val="-36"/>
          <w:w w:val="105"/>
        </w:rPr>
        <w:t> </w:t>
      </w:r>
      <w:r>
        <w:rPr>
          <w:w w:val="105"/>
        </w:rPr>
        <w:t>growth</w:t>
      </w:r>
      <w:r>
        <w:rPr>
          <w:spacing w:val="-33"/>
          <w:w w:val="105"/>
        </w:rPr>
        <w:t> </w:t>
      </w:r>
      <w:r>
        <w:rPr>
          <w:w w:val="105"/>
        </w:rPr>
        <w:t>remained</w:t>
      </w:r>
      <w:r>
        <w:rPr>
          <w:spacing w:val="-35"/>
          <w:w w:val="105"/>
        </w:rPr>
        <w:t> </w:t>
      </w:r>
      <w:r>
        <w:rPr>
          <w:w w:val="105"/>
        </w:rPr>
        <w:t>subdued</w:t>
      </w:r>
      <w:r>
        <w:rPr>
          <w:spacing w:val="-29"/>
          <w:w w:val="105"/>
        </w:rPr>
        <w:t> </w:t>
      </w:r>
      <w:r>
        <w:rPr>
          <w:color w:val="0E0E0E"/>
          <w:w w:val="105"/>
        </w:rPr>
        <w:t>in</w:t>
      </w:r>
      <w:r>
        <w:rPr>
          <w:color w:val="0E0E0E"/>
          <w:spacing w:val="-37"/>
          <w:w w:val="105"/>
        </w:rPr>
        <w:t> </w:t>
      </w:r>
      <w:r>
        <w:rPr>
          <w:color w:val="0F0F0F"/>
          <w:w w:val="105"/>
        </w:rPr>
        <w:t>the</w:t>
      </w:r>
      <w:r>
        <w:rPr>
          <w:color w:val="0F0F0F"/>
          <w:spacing w:val="-40"/>
          <w:w w:val="105"/>
        </w:rPr>
        <w:t> </w:t>
      </w:r>
      <w:r>
        <w:rPr>
          <w:color w:val="0C0C0C"/>
          <w:w w:val="105"/>
        </w:rPr>
        <w:t>fourth </w:t>
      </w:r>
      <w:r>
        <w:rPr>
          <w:w w:val="105"/>
        </w:rPr>
        <w:t>quarter. Credit growth, however, picked</w:t>
      </w:r>
      <w:r>
        <w:rPr>
          <w:spacing w:val="-19"/>
          <w:w w:val="105"/>
        </w:rPr>
        <w:t> </w:t>
      </w:r>
      <w:r>
        <w:rPr>
          <w:color w:val="0F0F0F"/>
          <w:w w:val="130"/>
        </w:rPr>
        <w:t>units</w:t>
      </w:r>
    </w:p>
    <w:p>
      <w:pPr>
        <w:pStyle w:val="BodyText"/>
        <w:spacing w:line="235" w:lineRule="auto"/>
        <w:ind w:left="732" w:right="277" w:firstLine="11"/>
        <w:rPr>
          <w:sz w:val="24"/>
        </w:rPr>
      </w:pPr>
      <w:r>
        <w:rPr/>
        <w:drawing>
          <wp:anchor distT="0" distB="0" distL="0" distR="0" allowOverlap="1" layoutInCell="1" locked="0" behindDoc="1" simplePos="0" relativeHeight="485132800">
            <wp:simplePos x="0" y="0"/>
            <wp:positionH relativeFrom="page">
              <wp:posOffset>4072128</wp:posOffset>
            </wp:positionH>
            <wp:positionV relativeFrom="paragraph">
              <wp:posOffset>240304</wp:posOffset>
            </wp:positionV>
            <wp:extent cx="79248" cy="97535"/>
            <wp:effectExtent l="0" t="0" r="0" b="0"/>
            <wp:wrapNone/>
            <wp:docPr id="191" name="image240.png"/>
            <wp:cNvGraphicFramePr>
              <a:graphicFrameLocks noChangeAspect="1"/>
            </wp:cNvGraphicFramePr>
            <a:graphic>
              <a:graphicData uri="http://schemas.openxmlformats.org/drawingml/2006/picture">
                <pic:pic>
                  <pic:nvPicPr>
                    <pic:cNvPr id="192" name="image240.png"/>
                    <pic:cNvPicPr/>
                  </pic:nvPicPr>
                  <pic:blipFill>
                    <a:blip r:embed="rId244" cstate="print"/>
                    <a:stretch>
                      <a:fillRect/>
                    </a:stretch>
                  </pic:blipFill>
                  <pic:spPr>
                    <a:xfrm>
                      <a:off x="0" y="0"/>
                      <a:ext cx="79248" cy="97535"/>
                    </a:xfrm>
                    <a:prstGeom prst="rect">
                      <a:avLst/>
                    </a:prstGeom>
                  </pic:spPr>
                </pic:pic>
              </a:graphicData>
            </a:graphic>
          </wp:anchor>
        </w:drawing>
      </w:r>
      <w:r>
        <w:rPr/>
        <w:t>12-month growth rate </w:t>
      </w:r>
      <w:r>
        <w:rPr>
          <w:color w:val="0E0E0E"/>
        </w:rPr>
        <w:t>was </w:t>
      </w:r>
      <w:r>
        <w:rPr>
          <w:color w:val="0F0F0F"/>
        </w:rPr>
        <w:t>4.6% </w:t>
      </w:r>
      <w:r>
        <w:rPr/>
        <w:t>in December, </w:t>
      </w:r>
      <w:r>
        <w:rPr>
          <w:color w:val="242424"/>
        </w:rPr>
        <w:t>up </w:t>
      </w:r>
      <w:r>
        <w:rPr>
          <w:color w:val="0F0F0F"/>
        </w:rPr>
        <w:t>from</w:t>
      </w:r>
      <w:r>
        <w:rPr/>
        <w:t> 3.7% in </w:t>
      </w:r>
      <w:r>
        <w:rPr>
          <w:rFonts w:ascii="Courier New" w:hAnsi="Courier New"/>
          <w:sz w:val="22"/>
        </w:rPr>
        <w:t>Se </w:t>
      </w:r>
      <w:r>
        <w:rPr/>
        <w:t>tember. M0 continues </w:t>
      </w:r>
      <w:r>
        <w:rPr>
          <w:color w:val="343434"/>
        </w:rPr>
        <w:t>to </w:t>
      </w:r>
      <w:r>
        <w:rPr/>
        <w:t>grow above </w:t>
      </w:r>
      <w:r>
        <w:rPr>
          <w:color w:val="1A1A1A"/>
        </w:rPr>
        <w:t>its</w:t>
      </w:r>
      <w:r>
        <w:rPr/>
        <w:t> 07s—4%</w:t>
      </w:r>
      <w:r>
        <w:rPr>
          <w:spacing w:val="-16"/>
        </w:rPr>
        <w:t> </w:t>
      </w:r>
      <w:r>
        <w:rPr/>
        <w:t>monitoring</w:t>
      </w:r>
      <w:r>
        <w:rPr>
          <w:spacing w:val="-8"/>
        </w:rPr>
        <w:t> </w:t>
      </w:r>
      <w:r>
        <w:rPr/>
        <w:t>range.</w:t>
      </w:r>
      <w:r>
        <w:rPr>
          <w:spacing w:val="-20"/>
        </w:rPr>
        <w:t> </w:t>
      </w:r>
      <w:r>
        <w:rPr/>
        <w:t>but,</w:t>
      </w:r>
      <w:r>
        <w:rPr>
          <w:spacing w:val="-27"/>
        </w:rPr>
        <w:t> </w:t>
      </w:r>
      <w:r>
        <w:rPr>
          <w:color w:val="0A0A0A"/>
        </w:rPr>
        <w:t>as</w:t>
      </w:r>
      <w:r>
        <w:rPr>
          <w:color w:val="0A0A0A"/>
          <w:spacing w:val="-26"/>
        </w:rPr>
        <w:t> </w:t>
      </w:r>
      <w:r>
        <w:rPr/>
        <w:t>expected,</w:t>
      </w:r>
      <w:r>
        <w:rPr>
          <w:spacing w:val="-9"/>
        </w:rPr>
        <w:t> </w:t>
      </w:r>
      <w:r>
        <w:rPr>
          <w:color w:val="1C1C1C"/>
        </w:rPr>
        <w:t>has</w:t>
      </w:r>
      <w:r>
        <w:rPr>
          <w:color w:val="1C1C1C"/>
          <w:spacing w:val="-20"/>
        </w:rPr>
        <w:t> </w:t>
      </w:r>
      <w:r>
        <w:rPr/>
        <w:t>recently </w:t>
      </w:r>
      <w:r>
        <w:rPr>
          <w:sz w:val="24"/>
        </w:rPr>
        <w:t>been slowing</w:t>
      </w:r>
      <w:r>
        <w:rPr>
          <w:spacing w:val="2"/>
          <w:sz w:val="24"/>
        </w:rPr>
        <w:t> </w:t>
      </w:r>
      <w:r>
        <w:rPr>
          <w:sz w:val="24"/>
        </w:rPr>
        <w:t>down.</w:t>
      </w:r>
    </w:p>
    <w:p>
      <w:pPr>
        <w:pStyle w:val="BodyText"/>
        <w:spacing w:before="10"/>
        <w:rPr>
          <w:sz w:val="22"/>
        </w:rPr>
      </w:pPr>
    </w:p>
    <w:p>
      <w:pPr>
        <w:pStyle w:val="BodyText"/>
        <w:ind w:left="730" w:right="319" w:firstLine="7"/>
      </w:pPr>
      <w:r>
        <w:rPr/>
        <w:t>Financial market developments have given encouraging signals about the .credibility </w:t>
      </w:r>
      <w:r>
        <w:rPr>
          <w:color w:val="0C0C0C"/>
        </w:rPr>
        <w:t>of </w:t>
      </w:r>
      <w:r>
        <w:rPr/>
        <w:t>UK monetary policy.</w:t>
      </w:r>
    </w:p>
    <w:p>
      <w:pPr>
        <w:pStyle w:val="BodyText"/>
        <w:spacing w:line="242" w:lineRule="auto" w:before="4"/>
        <w:ind w:left="730" w:right="262" w:hanging="5"/>
      </w:pPr>
      <w:r>
        <w:rPr/>
        <w:t>The lshort-term interest rates implied </w:t>
      </w:r>
      <w:r>
        <w:rPr>
          <w:color w:val="111111"/>
        </w:rPr>
        <w:t>by </w:t>
      </w:r>
      <w:r>
        <w:rPr/>
        <w:t>futures </w:t>
      </w:r>
      <w:r>
        <w:rPr>
          <w:color w:val="161616"/>
        </w:rPr>
        <w:t>markets </w:t>
      </w:r>
      <w:r>
        <w:rPr/>
        <w:t>have fallen since the November </w:t>
      </w:r>
      <w:r>
        <w:rPr>
          <w:i/>
        </w:rPr>
        <w:t>Report, </w:t>
      </w:r>
      <w:r>
        <w:rPr/>
        <w:t>though </w:t>
      </w:r>
      <w:r>
        <w:rPr>
          <w:color w:val="131313"/>
        </w:rPr>
        <w:t>they </w:t>
      </w:r>
      <w:r>
        <w:rPr/>
        <w:t>still indicate that further rises in interest </w:t>
      </w:r>
      <w:r>
        <w:rPr>
          <w:color w:val="0F0F0F"/>
        </w:rPr>
        <w:t>rates </w:t>
      </w:r>
      <w:r>
        <w:rPr>
          <w:color w:val="131313"/>
        </w:rPr>
        <w:t>are </w:t>
      </w:r>
      <w:r>
        <w:rPr/>
        <w:t>expected. International bond markets stabilised towards the </w:t>
      </w:r>
      <w:r>
        <w:rPr>
          <w:color w:val="2B2B2B"/>
        </w:rPr>
        <w:t>end </w:t>
      </w:r>
      <w:r>
        <w:rPr>
          <w:color w:val="1A1A1A"/>
        </w:rPr>
        <w:t>of </w:t>
      </w:r>
      <w:r>
        <w:rPr/>
        <w:t>1994.  UK gilt yields have fallen in the </w:t>
      </w:r>
      <w:r>
        <w:rPr>
          <w:color w:val="0A0A0A"/>
        </w:rPr>
        <w:t>past </w:t>
      </w:r>
      <w:r>
        <w:rPr/>
        <w:t>three months and outperformed several other bond</w:t>
      </w:r>
      <w:r>
        <w:rPr>
          <w:spacing w:val="37"/>
        </w:rPr>
        <w:t> </w:t>
      </w:r>
      <w:r>
        <w:rPr/>
        <w:t>markets.</w:t>
      </w:r>
    </w:p>
    <w:p>
      <w:pPr>
        <w:pStyle w:val="BodyText"/>
        <w:spacing w:line="235" w:lineRule="auto" w:before="5"/>
        <w:ind w:left="740" w:right="285" w:hanging="1"/>
      </w:pPr>
      <w:r>
        <w:rPr/>
        <w:t>Against a volatile international background, sterling </w:t>
      </w:r>
      <w:r>
        <w:rPr>
          <w:color w:val="0A0A0A"/>
        </w:rPr>
        <w:t>has </w:t>
      </w:r>
      <w:r>
        <w:rPr/>
        <w:t>remained relatively stable.</w:t>
      </w:r>
    </w:p>
    <w:p>
      <w:pPr>
        <w:spacing w:after="0" w:line="235" w:lineRule="auto"/>
        <w:sectPr>
          <w:type w:val="continuous"/>
          <w:pgSz w:w="12070" w:h="16830"/>
          <w:pgMar w:top="1580" w:bottom="280" w:left="100" w:right="1160"/>
          <w:cols w:num="2" w:equalWidth="0">
            <w:col w:w="4184" w:space="408"/>
            <w:col w:w="621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after="1"/>
        <w:rPr>
          <w:sz w:val="19"/>
        </w:rPr>
      </w:pPr>
    </w:p>
    <w:p>
      <w:pPr>
        <w:tabs>
          <w:tab w:pos="10546" w:val="left" w:leader="none"/>
        </w:tabs>
        <w:spacing w:line="220" w:lineRule="exact"/>
        <w:ind w:left="101" w:right="0" w:firstLine="0"/>
        <w:rPr>
          <w:sz w:val="20"/>
        </w:rPr>
      </w:pPr>
      <w:r>
        <w:rPr>
          <w:position w:val="5"/>
          <w:sz w:val="10"/>
        </w:rPr>
        <w:drawing>
          <wp:inline distT="0" distB="0" distL="0" distR="0">
            <wp:extent cx="2877311" cy="67056"/>
            <wp:effectExtent l="0" t="0" r="0" b="0"/>
            <wp:docPr id="193" name="image241.jpeg"/>
            <wp:cNvGraphicFramePr>
              <a:graphicFrameLocks noChangeAspect="1"/>
            </wp:cNvGraphicFramePr>
            <a:graphic>
              <a:graphicData uri="http://schemas.openxmlformats.org/drawingml/2006/picture">
                <pic:pic>
                  <pic:nvPicPr>
                    <pic:cNvPr id="194" name="image241.jpeg"/>
                    <pic:cNvPicPr/>
                  </pic:nvPicPr>
                  <pic:blipFill>
                    <a:blip r:embed="rId245" cstate="print"/>
                    <a:stretch>
                      <a:fillRect/>
                    </a:stretch>
                  </pic:blipFill>
                  <pic:spPr>
                    <a:xfrm>
                      <a:off x="0" y="0"/>
                      <a:ext cx="2877311" cy="67056"/>
                    </a:xfrm>
                    <a:prstGeom prst="rect">
                      <a:avLst/>
                    </a:prstGeom>
                  </pic:spPr>
                </pic:pic>
              </a:graphicData>
            </a:graphic>
          </wp:inline>
        </w:drawing>
      </w:r>
      <w:r>
        <w:rPr>
          <w:position w:val="5"/>
          <w:sz w:val="10"/>
        </w:rPr>
      </w:r>
      <w:r>
        <w:rPr>
          <w:position w:val="5"/>
          <w:sz w:val="10"/>
        </w:rPr>
        <w:tab/>
      </w:r>
      <w:r>
        <w:rPr>
          <w:position w:val="-3"/>
          <w:sz w:val="20"/>
        </w:rPr>
        <w:drawing>
          <wp:inline distT="0" distB="0" distL="0" distR="0">
            <wp:extent cx="97535" cy="140208"/>
            <wp:effectExtent l="0" t="0" r="0" b="0"/>
            <wp:docPr id="195" name="image242.png"/>
            <wp:cNvGraphicFramePr>
              <a:graphicFrameLocks noChangeAspect="1"/>
            </wp:cNvGraphicFramePr>
            <a:graphic>
              <a:graphicData uri="http://schemas.openxmlformats.org/drawingml/2006/picture">
                <pic:pic>
                  <pic:nvPicPr>
                    <pic:cNvPr id="196" name="image242.png"/>
                    <pic:cNvPicPr/>
                  </pic:nvPicPr>
                  <pic:blipFill>
                    <a:blip r:embed="rId246" cstate="print"/>
                    <a:stretch>
                      <a:fillRect/>
                    </a:stretch>
                  </pic:blipFill>
                  <pic:spPr>
                    <a:xfrm>
                      <a:off x="0" y="0"/>
                      <a:ext cx="97535" cy="140208"/>
                    </a:xfrm>
                    <a:prstGeom prst="rect">
                      <a:avLst/>
                    </a:prstGeom>
                  </pic:spPr>
                </pic:pic>
              </a:graphicData>
            </a:graphic>
          </wp:inline>
        </w:drawing>
      </w:r>
      <w:r>
        <w:rPr>
          <w:position w:val="-3"/>
          <w:sz w:val="20"/>
        </w:rPr>
      </w:r>
    </w:p>
    <w:p>
      <w:pPr>
        <w:spacing w:after="0" w:line="220" w:lineRule="exact"/>
        <w:rPr>
          <w:sz w:val="20"/>
        </w:rPr>
        <w:sectPr>
          <w:type w:val="continuous"/>
          <w:pgSz w:w="12070" w:h="16830"/>
          <w:pgMar w:top="1580" w:bottom="280" w:left="100" w:right="1160"/>
        </w:sectPr>
      </w:pPr>
    </w:p>
    <w:p>
      <w:pPr>
        <w:spacing w:before="48"/>
        <w:ind w:left="394" w:right="0" w:firstLine="0"/>
        <w:jc w:val="left"/>
        <w:rPr>
          <w:sz w:val="72"/>
        </w:rPr>
      </w:pPr>
      <w:bookmarkStart w:name="BoE_InflationReport_Feb 95_0018" w:id="18"/>
      <w:bookmarkEnd w:id="18"/>
      <w:r>
        <w:rPr/>
      </w:r>
      <w:r>
        <w:rPr>
          <w:color w:val="1D8C72"/>
          <w:sz w:val="72"/>
        </w:rPr>
        <w:t>3</w:t>
      </w:r>
    </w:p>
    <w:p>
      <w:pPr>
        <w:spacing w:before="704"/>
        <w:ind w:left="188" w:right="0" w:firstLine="0"/>
        <w:jc w:val="left"/>
        <w:rPr>
          <w:sz w:val="20"/>
        </w:rPr>
      </w:pPr>
      <w:r>
        <w:rPr>
          <w:color w:val="BFBFBF"/>
          <w:sz w:val="20"/>
        </w:rPr>
        <w:t>L'hart </w:t>
      </w:r>
      <w:r>
        <w:rPr>
          <w:color w:val="5B7E95"/>
          <w:sz w:val="20"/>
        </w:rPr>
        <w:t>1.1</w:t>
      </w:r>
    </w:p>
    <w:p>
      <w:pPr>
        <w:spacing w:before="5"/>
        <w:ind w:left="199" w:right="0" w:firstLine="0"/>
        <w:jc w:val="left"/>
        <w:rPr>
          <w:sz w:val="19"/>
        </w:rPr>
      </w:pPr>
      <w:r>
        <w:rPr/>
        <w:pict>
          <v:group style="position:absolute;margin-left:67.199997pt;margin-top:26.879126pt;width:171.85pt;height:117.6pt;mso-position-horizontal-relative:page;mso-position-vertical-relative:paragraph;z-index:15791616" coordorigin="1344,538" coordsize="3437,2352">
            <v:shape style="position:absolute;left:1497;top:537;width:2900;height:2352" type="#_x0000_t75" stroked="false">
              <v:imagedata r:id="rId247" o:title=""/>
            </v:shape>
            <v:shape style="position:absolute;left:2486;top:2428;width:2295;height:231" type="#_x0000_t75" stroked="false">
              <v:imagedata r:id="rId248" o:title=""/>
            </v:shape>
            <v:shape style="position:absolute;left:1344;top:1305;width:3418;height:250" type="#_x0000_t75" stroked="false">
              <v:imagedata r:id="rId249" o:title=""/>
            </v:shape>
            <v:shape style="position:absolute;left:3436;top:1727;width:317;height:106" type="#_x0000_t75" stroked="false">
              <v:imagedata r:id="rId250" o:title=""/>
            </v:shape>
            <v:shape style="position:absolute;left:1353;top:1833;width:3408;height:125" type="#_x0000_t75" stroked="false">
              <v:imagedata r:id="rId251" o:title=""/>
            </v:shape>
            <w10:wrap type="none"/>
          </v:group>
        </w:pict>
      </w:r>
      <w:r>
        <w:rPr>
          <w:color w:val="B8B8B8"/>
          <w:sz w:val="19"/>
        </w:rPr>
        <w:t>Res isions </w:t>
      </w:r>
      <w:r>
        <w:rPr>
          <w:color w:val="608EAF"/>
          <w:sz w:val="19"/>
        </w:rPr>
        <w:t>t‹i </w:t>
      </w:r>
      <w:r>
        <w:rPr>
          <w:color w:val="5087A8"/>
          <w:sz w:val="19"/>
        </w:rPr>
        <w:t>€iDP </w:t>
      </w:r>
      <w:r>
        <w:rPr>
          <w:color w:val="5490AE"/>
          <w:sz w:val="19"/>
        </w:rPr>
        <w:t>at </w:t>
      </w:r>
      <w:r>
        <w:rPr>
          <w:color w:val="3387AC"/>
          <w:sz w:val="19"/>
        </w:rPr>
        <w:t>1990 </w:t>
      </w:r>
      <w:r>
        <w:rPr>
          <w:color w:val="548CA8"/>
          <w:sz w:val="19"/>
        </w:rPr>
        <w:t>factor </w:t>
      </w:r>
      <w:r>
        <w:rPr>
          <w:color w:val="3B8AA1"/>
          <w:sz w:val="19"/>
        </w:rPr>
        <w:t>cost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4"/>
        </w:rPr>
      </w:pPr>
      <w:r>
        <w:rPr/>
        <w:drawing>
          <wp:anchor distT="0" distB="0" distL="0" distR="0" allowOverlap="1" layoutInCell="1" locked="0" behindDoc="0" simplePos="0" relativeHeight="119">
            <wp:simplePos x="0" y="0"/>
            <wp:positionH relativeFrom="page">
              <wp:posOffset>871727</wp:posOffset>
            </wp:positionH>
            <wp:positionV relativeFrom="paragraph">
              <wp:posOffset>200724</wp:posOffset>
            </wp:positionV>
            <wp:extent cx="487680" cy="106679"/>
            <wp:effectExtent l="0" t="0" r="0" b="0"/>
            <wp:wrapTopAndBottom/>
            <wp:docPr id="197" name="image248.jpeg"/>
            <wp:cNvGraphicFramePr>
              <a:graphicFrameLocks noChangeAspect="1"/>
            </wp:cNvGraphicFramePr>
            <a:graphic>
              <a:graphicData uri="http://schemas.openxmlformats.org/drawingml/2006/picture">
                <pic:pic>
                  <pic:nvPicPr>
                    <pic:cNvPr id="198" name="image248.jpeg"/>
                    <pic:cNvPicPr/>
                  </pic:nvPicPr>
                  <pic:blipFill>
                    <a:blip r:embed="rId252" cstate="print"/>
                    <a:stretch>
                      <a:fillRect/>
                    </a:stretch>
                  </pic:blipFill>
                  <pic:spPr>
                    <a:xfrm>
                      <a:off x="0" y="0"/>
                      <a:ext cx="487680" cy="106679"/>
                    </a:xfrm>
                    <a:prstGeom prst="rect">
                      <a:avLst/>
                    </a:prstGeom>
                  </pic:spPr>
                </pic:pic>
              </a:graphicData>
            </a:graphic>
          </wp:anchor>
        </w:drawing>
      </w:r>
    </w:p>
    <w:p>
      <w:pPr>
        <w:spacing w:before="0"/>
        <w:ind w:left="189" w:right="0" w:firstLine="0"/>
        <w:jc w:val="left"/>
        <w:rPr>
          <w:b/>
          <w:sz w:val="19"/>
        </w:rPr>
      </w:pPr>
      <w:r>
        <w:rPr>
          <w:color w:val="BFBFBF"/>
          <w:sz w:val="19"/>
        </w:rPr>
        <w:t>Revisions</w:t>
      </w:r>
      <w:r>
        <w:rPr>
          <w:color w:val="BFBFBF"/>
          <w:spacing w:val="-4"/>
          <w:sz w:val="19"/>
        </w:rPr>
        <w:t> </w:t>
      </w:r>
      <w:r>
        <w:rPr>
          <w:color w:val="389CB1"/>
          <w:sz w:val="19"/>
        </w:rPr>
        <w:t>t‹i</w:t>
      </w:r>
      <w:r>
        <w:rPr>
          <w:color w:val="389CB1"/>
          <w:spacing w:val="-13"/>
          <w:sz w:val="19"/>
        </w:rPr>
        <w:t> </w:t>
      </w:r>
      <w:r>
        <w:rPr>
          <w:color w:val="449CBA"/>
          <w:sz w:val="19"/>
        </w:rPr>
        <w:t>domestic</w:t>
      </w:r>
      <w:r>
        <w:rPr>
          <w:color w:val="449CBA"/>
          <w:spacing w:val="-9"/>
          <w:sz w:val="19"/>
        </w:rPr>
        <w:t> </w:t>
      </w:r>
      <w:r>
        <w:rPr>
          <w:b/>
          <w:color w:val="4199BF"/>
          <w:sz w:val="19"/>
        </w:rPr>
        <w:t>demand</w:t>
      </w:r>
      <w:r>
        <w:rPr>
          <w:b/>
          <w:color w:val="4199BF"/>
          <w:spacing w:val="-8"/>
          <w:sz w:val="19"/>
        </w:rPr>
        <w:t> </w:t>
      </w:r>
      <w:r>
        <w:rPr>
          <w:b/>
          <w:color w:val="66A0B3"/>
          <w:sz w:val="19"/>
        </w:rPr>
        <w:t>al</w:t>
      </w:r>
      <w:r>
        <w:rPr>
          <w:b/>
          <w:color w:val="66A0B3"/>
          <w:spacing w:val="-4"/>
          <w:sz w:val="19"/>
        </w:rPr>
        <w:t> </w:t>
      </w:r>
      <w:r>
        <w:rPr>
          <w:b/>
          <w:color w:val="568399"/>
          <w:sz w:val="19"/>
        </w:rPr>
        <w:t>19911</w:t>
      </w:r>
    </w:p>
    <w:p>
      <w:pPr>
        <w:spacing w:before="3"/>
        <w:ind w:left="190" w:right="0" w:firstLine="0"/>
        <w:jc w:val="left"/>
        <w:rPr>
          <w:sz w:val="21"/>
        </w:rPr>
      </w:pPr>
      <w:r>
        <w:rPr/>
        <w:drawing>
          <wp:anchor distT="0" distB="0" distL="0" distR="0" allowOverlap="1" layoutInCell="1" locked="0" behindDoc="0" simplePos="0" relativeHeight="15794176">
            <wp:simplePos x="0" y="0"/>
            <wp:positionH relativeFrom="page">
              <wp:posOffset>853439</wp:posOffset>
            </wp:positionH>
            <wp:positionV relativeFrom="paragraph">
              <wp:posOffset>-754472</wp:posOffset>
            </wp:positionV>
            <wp:extent cx="2182368" cy="91439"/>
            <wp:effectExtent l="0" t="0" r="0" b="0"/>
            <wp:wrapNone/>
            <wp:docPr id="199" name="image249.jpeg"/>
            <wp:cNvGraphicFramePr>
              <a:graphicFrameLocks noChangeAspect="1"/>
            </wp:cNvGraphicFramePr>
            <a:graphic>
              <a:graphicData uri="http://schemas.openxmlformats.org/drawingml/2006/picture">
                <pic:pic>
                  <pic:nvPicPr>
                    <pic:cNvPr id="200" name="image249.jpeg"/>
                    <pic:cNvPicPr/>
                  </pic:nvPicPr>
                  <pic:blipFill>
                    <a:blip r:embed="rId253" cstate="print"/>
                    <a:stretch>
                      <a:fillRect/>
                    </a:stretch>
                  </pic:blipFill>
                  <pic:spPr>
                    <a:xfrm>
                      <a:off x="0" y="0"/>
                      <a:ext cx="2182368" cy="91439"/>
                    </a:xfrm>
                    <a:prstGeom prst="rect">
                      <a:avLst/>
                    </a:prstGeom>
                  </pic:spPr>
                </pic:pic>
              </a:graphicData>
            </a:graphic>
          </wp:anchor>
        </w:drawing>
      </w:r>
      <w:r>
        <w:rPr>
          <w:color w:val="5287A1"/>
          <w:sz w:val="21"/>
        </w:rPr>
        <w:t>marker </w:t>
      </w:r>
      <w:r>
        <w:rPr>
          <w:color w:val="8297AA"/>
          <w:position w:val="-2"/>
          <w:sz w:val="21"/>
        </w:rPr>
        <w:t>i </w:t>
      </w:r>
      <w:r>
        <w:rPr>
          <w:color w:val="8297AA"/>
          <w:sz w:val="21"/>
        </w:rPr>
        <w:t>rices</w:t>
      </w:r>
    </w:p>
    <w:p>
      <w:pPr>
        <w:pStyle w:val="BodyText"/>
        <w:spacing w:before="9"/>
        <w:rPr>
          <w:sz w:val="3"/>
        </w:rPr>
      </w:pPr>
      <w:r>
        <w:rPr/>
        <w:br w:type="column"/>
      </w:r>
      <w:r>
        <w:rPr>
          <w:sz w:val="3"/>
        </w:rPr>
      </w:r>
    </w:p>
    <w:p>
      <w:pPr>
        <w:pStyle w:val="BodyText"/>
        <w:ind w:left="701"/>
        <w:rPr>
          <w:sz w:val="20"/>
        </w:rPr>
      </w:pPr>
      <w:r>
        <w:rPr>
          <w:sz w:val="20"/>
        </w:rPr>
        <w:drawing>
          <wp:inline distT="0" distB="0" distL="0" distR="0">
            <wp:extent cx="3779520" cy="554735"/>
            <wp:effectExtent l="0" t="0" r="0" b="0"/>
            <wp:docPr id="201" name="image250.jpeg"/>
            <wp:cNvGraphicFramePr>
              <a:graphicFrameLocks noChangeAspect="1"/>
            </wp:cNvGraphicFramePr>
            <a:graphic>
              <a:graphicData uri="http://schemas.openxmlformats.org/drawingml/2006/picture">
                <pic:pic>
                  <pic:nvPicPr>
                    <pic:cNvPr id="202" name="image250.jpeg"/>
                    <pic:cNvPicPr/>
                  </pic:nvPicPr>
                  <pic:blipFill>
                    <a:blip r:embed="rId254" cstate="print"/>
                    <a:stretch>
                      <a:fillRect/>
                    </a:stretch>
                  </pic:blipFill>
                  <pic:spPr>
                    <a:xfrm>
                      <a:off x="0" y="0"/>
                      <a:ext cx="3779520" cy="554735"/>
                    </a:xfrm>
                    <a:prstGeom prst="rect">
                      <a:avLst/>
                    </a:prstGeom>
                  </pic:spPr>
                </pic:pic>
              </a:graphicData>
            </a:graphic>
          </wp:inline>
        </w:drawing>
      </w:r>
      <w:r>
        <w:rPr>
          <w:sz w:val="20"/>
        </w:rPr>
      </w:r>
    </w:p>
    <w:p>
      <w:pPr>
        <w:pStyle w:val="BodyText"/>
        <w:rPr>
          <w:sz w:val="24"/>
        </w:rPr>
      </w:pPr>
    </w:p>
    <w:p>
      <w:pPr>
        <w:pStyle w:val="BodyText"/>
        <w:spacing w:before="2"/>
        <w:rPr>
          <w:sz w:val="35"/>
        </w:rPr>
      </w:pPr>
    </w:p>
    <w:p>
      <w:pPr>
        <w:spacing w:line="237" w:lineRule="auto" w:before="0"/>
        <w:ind w:left="1442" w:right="118" w:firstLine="0"/>
        <w:jc w:val="left"/>
        <w:rPr>
          <w:sz w:val="23"/>
        </w:rPr>
      </w:pPr>
      <w:r>
        <w:rPr>
          <w:sz w:val="24"/>
        </w:rPr>
        <w:t>There</w:t>
      </w:r>
      <w:r>
        <w:rPr>
          <w:spacing w:val="-36"/>
          <w:sz w:val="24"/>
        </w:rPr>
        <w:t> </w:t>
      </w:r>
      <w:r>
        <w:rPr>
          <w:sz w:val="24"/>
        </w:rPr>
        <w:t>have</w:t>
      </w:r>
      <w:r>
        <w:rPr>
          <w:spacing w:val="-36"/>
          <w:sz w:val="24"/>
        </w:rPr>
        <w:t> </w:t>
      </w:r>
      <w:r>
        <w:rPr>
          <w:sz w:val="24"/>
        </w:rPr>
        <w:t>been</w:t>
      </w:r>
      <w:r>
        <w:rPr>
          <w:spacing w:val="-36"/>
          <w:sz w:val="24"/>
        </w:rPr>
        <w:t> </w:t>
      </w:r>
      <w:r>
        <w:rPr>
          <w:sz w:val="24"/>
        </w:rPr>
        <w:t>further</w:t>
      </w:r>
      <w:r>
        <w:rPr>
          <w:spacing w:val="-35"/>
          <w:sz w:val="24"/>
        </w:rPr>
        <w:t> </w:t>
      </w:r>
      <w:r>
        <w:rPr>
          <w:sz w:val="24"/>
        </w:rPr>
        <w:t>upward</w:t>
      </w:r>
      <w:r>
        <w:rPr>
          <w:spacing w:val="-31"/>
          <w:sz w:val="24"/>
        </w:rPr>
        <w:t> </w:t>
      </w:r>
      <w:r>
        <w:rPr>
          <w:sz w:val="24"/>
        </w:rPr>
        <w:t>revisions</w:t>
      </w:r>
      <w:r>
        <w:rPr>
          <w:spacing w:val="-34"/>
          <w:sz w:val="24"/>
        </w:rPr>
        <w:t> </w:t>
      </w:r>
      <w:r>
        <w:rPr>
          <w:sz w:val="24"/>
        </w:rPr>
        <w:t>to</w:t>
      </w:r>
      <w:r>
        <w:rPr>
          <w:spacing w:val="-45"/>
          <w:sz w:val="24"/>
        </w:rPr>
        <w:t> </w:t>
      </w:r>
      <w:r>
        <w:rPr>
          <w:sz w:val="24"/>
        </w:rPr>
        <w:t>estimates</w:t>
      </w:r>
      <w:r>
        <w:rPr>
          <w:spacing w:val="-34"/>
          <w:sz w:val="24"/>
        </w:rPr>
        <w:t> </w:t>
      </w:r>
      <w:r>
        <w:rPr>
          <w:sz w:val="24"/>
        </w:rPr>
        <w:t>of </w:t>
      </w:r>
      <w:r>
        <w:rPr>
          <w:sz w:val="23"/>
        </w:rPr>
        <w:t>real output in 1994 since the November be </w:t>
      </w:r>
      <w:r>
        <w:rPr>
          <w:i/>
          <w:spacing w:val="3"/>
          <w:sz w:val="23"/>
        </w:rPr>
        <w:t>pârt </w:t>
      </w:r>
      <w:r>
        <w:rPr>
          <w:sz w:val="23"/>
        </w:rPr>
        <w:t>was </w:t>
      </w:r>
      <w:r>
        <w:rPr>
          <w:sz w:val="24"/>
        </w:rPr>
        <w:t>published</w:t>
      </w:r>
      <w:r>
        <w:rPr>
          <w:spacing w:val="-26"/>
          <w:sz w:val="24"/>
        </w:rPr>
        <w:t> </w:t>
      </w:r>
      <w:r>
        <w:rPr>
          <w:sz w:val="24"/>
        </w:rPr>
        <w:t>(Chart</w:t>
      </w:r>
      <w:r>
        <w:rPr>
          <w:spacing w:val="-25"/>
          <w:sz w:val="24"/>
        </w:rPr>
        <w:t> </w:t>
      </w:r>
      <w:r>
        <w:rPr>
          <w:sz w:val="24"/>
        </w:rPr>
        <w:t>3.1).</w:t>
      </w:r>
      <w:r>
        <w:rPr>
          <w:spacing w:val="-6"/>
          <w:sz w:val="24"/>
        </w:rPr>
        <w:t> </w:t>
      </w:r>
      <w:r>
        <w:rPr>
          <w:sz w:val="24"/>
        </w:rPr>
        <w:t>But</w:t>
      </w:r>
      <w:r>
        <w:rPr>
          <w:spacing w:val="-30"/>
          <w:sz w:val="24"/>
        </w:rPr>
        <w:t> </w:t>
      </w:r>
      <w:r>
        <w:rPr>
          <w:sz w:val="24"/>
        </w:rPr>
        <w:t>the</w:t>
      </w:r>
      <w:r>
        <w:rPr>
          <w:spacing w:val="-27"/>
          <w:sz w:val="24"/>
        </w:rPr>
        <w:t> </w:t>
      </w:r>
      <w:r>
        <w:rPr>
          <w:sz w:val="24"/>
        </w:rPr>
        <w:t>pace</w:t>
      </w:r>
      <w:r>
        <w:rPr>
          <w:spacing w:val="-35"/>
          <w:sz w:val="24"/>
        </w:rPr>
        <w:t> </w:t>
      </w:r>
      <w:r>
        <w:rPr>
          <w:sz w:val="24"/>
        </w:rPr>
        <w:t>of</w:t>
      </w:r>
      <w:r>
        <w:rPr>
          <w:spacing w:val="-24"/>
          <w:sz w:val="24"/>
        </w:rPr>
        <w:t> </w:t>
      </w:r>
      <w:r>
        <w:rPr>
          <w:sz w:val="24"/>
        </w:rPr>
        <w:t>growth</w:t>
      </w:r>
      <w:r>
        <w:rPr>
          <w:spacing w:val="-31"/>
          <w:sz w:val="24"/>
        </w:rPr>
        <w:t> </w:t>
      </w:r>
      <w:r>
        <w:rPr>
          <w:sz w:val="24"/>
        </w:rPr>
        <w:t>appears</w:t>
      </w:r>
      <w:r>
        <w:rPr>
          <w:spacing w:val="-24"/>
          <w:sz w:val="24"/>
        </w:rPr>
        <w:t> </w:t>
      </w:r>
      <w:r>
        <w:rPr>
          <w:sz w:val="24"/>
        </w:rPr>
        <w:t>to </w:t>
      </w:r>
      <w:r>
        <w:rPr>
          <w:sz w:val="23"/>
        </w:rPr>
        <w:t>have slackened—output grew at an annualised rate of </w:t>
      </w:r>
      <w:r>
        <w:rPr>
          <w:sz w:val="24"/>
        </w:rPr>
        <w:t>just</w:t>
      </w:r>
      <w:r>
        <w:rPr>
          <w:spacing w:val="-26"/>
          <w:sz w:val="24"/>
        </w:rPr>
        <w:t> </w:t>
      </w:r>
      <w:r>
        <w:rPr>
          <w:sz w:val="24"/>
        </w:rPr>
        <w:t>over</w:t>
      </w:r>
      <w:r>
        <w:rPr>
          <w:spacing w:val="-29"/>
          <w:sz w:val="24"/>
        </w:rPr>
        <w:t> </w:t>
      </w:r>
      <w:r>
        <w:rPr>
          <w:color w:val="262626"/>
          <w:sz w:val="24"/>
        </w:rPr>
        <w:t>3&amp;a</w:t>
      </w:r>
      <w:r>
        <w:rPr>
          <w:color w:val="262626"/>
          <w:spacing w:val="-21"/>
          <w:sz w:val="24"/>
        </w:rPr>
        <w:t> </w:t>
      </w:r>
      <w:r>
        <w:rPr>
          <w:sz w:val="24"/>
        </w:rPr>
        <w:t>in</w:t>
      </w:r>
      <w:r>
        <w:rPr>
          <w:spacing w:val="-24"/>
          <w:sz w:val="24"/>
        </w:rPr>
        <w:t> </w:t>
      </w:r>
      <w:r>
        <w:rPr>
          <w:sz w:val="24"/>
        </w:rPr>
        <w:t>the</w:t>
      </w:r>
      <w:r>
        <w:rPr>
          <w:spacing w:val="-30"/>
          <w:sz w:val="24"/>
        </w:rPr>
        <w:t> </w:t>
      </w:r>
      <w:r>
        <w:rPr>
          <w:sz w:val="24"/>
        </w:rPr>
        <w:t>second</w:t>
      </w:r>
      <w:r>
        <w:rPr>
          <w:spacing w:val="-18"/>
          <w:sz w:val="24"/>
        </w:rPr>
        <w:t> </w:t>
      </w:r>
      <w:r>
        <w:rPr>
          <w:sz w:val="24"/>
        </w:rPr>
        <w:t>half</w:t>
      </w:r>
      <w:r>
        <w:rPr>
          <w:spacing w:val="-22"/>
          <w:sz w:val="24"/>
        </w:rPr>
        <w:t> </w:t>
      </w:r>
      <w:r>
        <w:rPr>
          <w:sz w:val="24"/>
        </w:rPr>
        <w:t>of</w:t>
      </w:r>
      <w:r>
        <w:rPr>
          <w:spacing w:val="-21"/>
          <w:sz w:val="24"/>
        </w:rPr>
        <w:t> </w:t>
      </w:r>
      <w:r>
        <w:rPr>
          <w:sz w:val="24"/>
        </w:rPr>
        <w:t>the</w:t>
      </w:r>
      <w:r>
        <w:rPr>
          <w:spacing w:val="-25"/>
          <w:sz w:val="24"/>
        </w:rPr>
        <w:t> </w:t>
      </w:r>
      <w:r>
        <w:rPr>
          <w:sz w:val="24"/>
        </w:rPr>
        <w:t>year,</w:t>
      </w:r>
      <w:r>
        <w:rPr>
          <w:spacing w:val="-25"/>
          <w:sz w:val="24"/>
        </w:rPr>
        <w:t> </w:t>
      </w:r>
      <w:r>
        <w:rPr>
          <w:sz w:val="24"/>
        </w:rPr>
        <w:t>compared </w:t>
      </w:r>
      <w:r>
        <w:rPr>
          <w:sz w:val="23"/>
        </w:rPr>
        <w:t>with well over 4% in the ffrst. Although estimates of domestic demand have also been.revise‹i</w:t>
      </w:r>
      <w:r>
        <w:rPr>
          <w:spacing w:val="10"/>
          <w:sz w:val="23"/>
        </w:rPr>
        <w:t> </w:t>
      </w:r>
      <w:r>
        <w:rPr>
          <w:sz w:val="23"/>
        </w:rPr>
        <w:t>upwards</w:t>
      </w:r>
    </w:p>
    <w:p>
      <w:pPr>
        <w:pStyle w:val="BodyText"/>
        <w:spacing w:line="257" w:lineRule="exact"/>
        <w:ind w:left="1450"/>
      </w:pPr>
      <w:r>
        <w:rPr/>
        <w:t>(Chart 3.2), the divergence between strong output and</w:t>
      </w:r>
    </w:p>
    <w:p>
      <w:pPr>
        <w:spacing w:line="237" w:lineRule="auto" w:before="0"/>
        <w:ind w:left="1441" w:right="235" w:firstLine="16"/>
        <w:jc w:val="left"/>
        <w:rPr>
          <w:sz w:val="23"/>
        </w:rPr>
      </w:pPr>
      <w:r>
        <w:rPr>
          <w:sz w:val="24"/>
        </w:rPr>
        <w:t>weak domestic demand has become more apparent. </w:t>
      </w:r>
      <w:r>
        <w:rPr>
          <w:sz w:val="23"/>
        </w:rPr>
        <w:t>Indeed, domestic demand was flat in .1994 Q3. The </w:t>
      </w:r>
      <w:r>
        <w:rPr>
          <w:w w:val="95"/>
          <w:sz w:val="24"/>
        </w:rPr>
        <w:t>divergence</w:t>
      </w:r>
      <w:r>
        <w:rPr>
          <w:spacing w:val="-18"/>
          <w:w w:val="95"/>
          <w:sz w:val="24"/>
        </w:rPr>
        <w:t> </w:t>
      </w:r>
      <w:r>
        <w:rPr>
          <w:color w:val="1F1F1F"/>
          <w:w w:val="95"/>
          <w:sz w:val="24"/>
        </w:rPr>
        <w:t>is</w:t>
      </w:r>
      <w:r>
        <w:rPr>
          <w:color w:val="1F1F1F"/>
          <w:spacing w:val="-24"/>
          <w:w w:val="95"/>
          <w:sz w:val="24"/>
        </w:rPr>
        <w:t> </w:t>
      </w:r>
      <w:r>
        <w:rPr>
          <w:w w:val="95"/>
          <w:sz w:val="24"/>
        </w:rPr>
        <w:t>a</w:t>
      </w:r>
      <w:r>
        <w:rPr>
          <w:spacing w:val="-25"/>
          <w:w w:val="95"/>
          <w:sz w:val="24"/>
        </w:rPr>
        <w:t> </w:t>
      </w:r>
      <w:r>
        <w:rPr>
          <w:w w:val="95"/>
          <w:sz w:val="24"/>
        </w:rPr>
        <w:t>consequence</w:t>
      </w:r>
      <w:r>
        <w:rPr>
          <w:spacing w:val="-16"/>
          <w:w w:val="95"/>
          <w:sz w:val="24"/>
        </w:rPr>
        <w:t> </w:t>
      </w:r>
      <w:r>
        <w:rPr>
          <w:w w:val="95"/>
          <w:sz w:val="24"/>
        </w:rPr>
        <w:t>of</w:t>
      </w:r>
      <w:r>
        <w:rPr>
          <w:spacing w:val="-23"/>
          <w:w w:val="95"/>
          <w:sz w:val="24"/>
        </w:rPr>
        <w:t> </w:t>
      </w:r>
      <w:r>
        <w:rPr>
          <w:w w:val="95"/>
          <w:sz w:val="24"/>
        </w:rPr>
        <w:t>a</w:t>
      </w:r>
      <w:r>
        <w:rPr>
          <w:spacing w:val="-27"/>
          <w:w w:val="95"/>
          <w:sz w:val="24"/>
        </w:rPr>
        <w:t> </w:t>
      </w:r>
      <w:r>
        <w:rPr>
          <w:w w:val="95"/>
          <w:sz w:val="24"/>
        </w:rPr>
        <w:t>sustai!ned</w:t>
      </w:r>
      <w:r>
        <w:rPr>
          <w:spacing w:val="-22"/>
          <w:w w:val="95"/>
          <w:sz w:val="24"/>
        </w:rPr>
        <w:t> </w:t>
      </w:r>
      <w:r>
        <w:rPr>
          <w:w w:val="95"/>
          <w:sz w:val="24"/>
        </w:rPr>
        <w:t>depreciation. </w:t>
      </w:r>
      <w:r>
        <w:rPr>
          <w:sz w:val="23"/>
        </w:rPr>
        <w:t>in</w:t>
      </w:r>
      <w:r>
        <w:rPr>
          <w:spacing w:val="-25"/>
          <w:sz w:val="23"/>
        </w:rPr>
        <w:t> </w:t>
      </w:r>
      <w:r>
        <w:rPr>
          <w:sz w:val="23"/>
        </w:rPr>
        <w:t>the</w:t>
      </w:r>
      <w:r>
        <w:rPr>
          <w:spacing w:val="-26"/>
          <w:sz w:val="23"/>
        </w:rPr>
        <w:t> </w:t>
      </w:r>
      <w:r>
        <w:rPr>
          <w:sz w:val="23"/>
        </w:rPr>
        <w:t>real</w:t>
      </w:r>
      <w:r>
        <w:rPr>
          <w:spacing w:val="-29"/>
          <w:sz w:val="23"/>
        </w:rPr>
        <w:t> </w:t>
      </w:r>
      <w:r>
        <w:rPr>
          <w:sz w:val="23"/>
        </w:rPr>
        <w:t>exchange.</w:t>
      </w:r>
      <w:r>
        <w:rPr>
          <w:spacing w:val="-33"/>
          <w:sz w:val="23"/>
        </w:rPr>
        <w:t> </w:t>
      </w:r>
      <w:r>
        <w:rPr>
          <w:sz w:val="23"/>
        </w:rPr>
        <w:t>rate,.</w:t>
      </w:r>
      <w:r>
        <w:rPr>
          <w:spacing w:val="-40"/>
          <w:sz w:val="23"/>
        </w:rPr>
        <w:t> </w:t>
      </w:r>
      <w:r>
        <w:rPr>
          <w:sz w:val="23"/>
        </w:rPr>
        <w:t>combined</w:t>
      </w:r>
      <w:r>
        <w:rPr>
          <w:spacing w:val="-19"/>
          <w:sz w:val="23"/>
        </w:rPr>
        <w:t> </w:t>
      </w:r>
      <w:r>
        <w:rPr>
          <w:sz w:val="23"/>
        </w:rPr>
        <w:t>with</w:t>
      </w:r>
      <w:r>
        <w:rPr>
          <w:spacing w:val="-21"/>
          <w:sz w:val="23"/>
        </w:rPr>
        <w:t> </w:t>
      </w:r>
      <w:r>
        <w:rPr>
          <w:sz w:val="23"/>
        </w:rPr>
        <w:t>a</w:t>
      </w:r>
      <w:r>
        <w:rPr>
          <w:spacing w:val="-25"/>
          <w:sz w:val="23"/>
        </w:rPr>
        <w:t> </w:t>
      </w:r>
      <w:r>
        <w:rPr>
          <w:sz w:val="23"/>
        </w:rPr>
        <w:t>tightening.</w:t>
      </w:r>
      <w:r>
        <w:rPr>
          <w:spacing w:val="-36"/>
          <w:sz w:val="23"/>
        </w:rPr>
        <w:t> </w:t>
      </w:r>
      <w:r>
        <w:rPr>
          <w:sz w:val="23"/>
        </w:rPr>
        <w:t>of fiscal policy and </w:t>
      </w:r>
      <w:r>
        <w:rPr>
          <w:color w:val="0F0F0F"/>
          <w:sz w:val="23"/>
        </w:rPr>
        <w:t>a </w:t>
      </w:r>
      <w:r>
        <w:rPr>
          <w:sz w:val="23"/>
        </w:rPr>
        <w:t>recovery .in export</w:t>
      </w:r>
      <w:r>
        <w:rPr>
          <w:spacing w:val="6"/>
          <w:sz w:val="23"/>
        </w:rPr>
        <w:t> </w:t>
      </w:r>
      <w:r>
        <w:rPr>
          <w:sz w:val="23"/>
        </w:rPr>
        <w:t>markets.</w:t>
      </w:r>
    </w:p>
    <w:p>
      <w:pPr>
        <w:pStyle w:val="BodyText"/>
        <w:spacing w:before="4"/>
        <w:rPr>
          <w:sz w:val="30"/>
        </w:rPr>
      </w:pPr>
    </w:p>
    <w:p>
      <w:pPr>
        <w:pStyle w:val="Heading2"/>
        <w:tabs>
          <w:tab w:pos="4431" w:val="left" w:leader="none"/>
        </w:tabs>
      </w:pPr>
      <w:r>
        <w:rPr>
          <w:color w:val="3B796D"/>
        </w:rPr>
        <w:t>3.1</w:t>
        <w:tab/>
      </w:r>
      <w:r>
        <w:rPr>
          <w:color w:val="2F8770"/>
        </w:rPr>
        <w:t>Domestic</w:t>
      </w:r>
      <w:r>
        <w:rPr>
          <w:color w:val="2F8770"/>
          <w:spacing w:val="-22"/>
        </w:rPr>
        <w:t> </w:t>
      </w:r>
      <w:r>
        <w:rPr>
          <w:color w:val="247C67"/>
        </w:rPr>
        <w:t>demand</w:t>
      </w:r>
    </w:p>
    <w:p>
      <w:pPr>
        <w:pStyle w:val="BodyText"/>
        <w:spacing w:line="244" w:lineRule="auto" w:before="238"/>
        <w:ind w:left="1452" w:hanging="7"/>
      </w:pPr>
      <w:r>
        <w:rPr/>
        <w:t>Real domestic demand increased by 2.She iii the year </w:t>
      </w:r>
      <w:r>
        <w:rPr>
          <w:color w:val="131313"/>
        </w:rPr>
        <w:t>to </w:t>
      </w:r>
      <w:r>
        <w:rPr/>
        <w:t>1994 Q3. Nominal domestic demand increased by 5,0%.</w:t>
      </w:r>
    </w:p>
    <w:p>
      <w:pPr>
        <w:pStyle w:val="BodyText"/>
        <w:tabs>
          <w:tab w:pos="1441" w:val="left" w:leader="none"/>
        </w:tabs>
        <w:ind w:left="1442" w:right="385" w:hanging="1277"/>
      </w:pPr>
      <w:r>
        <w:rPr>
          <w:color w:val="838383"/>
        </w:rPr>
        <w:t>«</w:t>
        <w:tab/>
      </w:r>
      <w:r>
        <w:rPr/>
        <w:t>Growth in every major component of private sector domestic</w:t>
      </w:r>
      <w:r>
        <w:rPr>
          <w:spacing w:val="-5"/>
        </w:rPr>
        <w:t> </w:t>
      </w:r>
      <w:r>
        <w:rPr/>
        <w:t>dem;ind</w:t>
      </w:r>
      <w:r>
        <w:rPr>
          <w:spacing w:val="-7"/>
        </w:rPr>
        <w:t> </w:t>
      </w:r>
      <w:r>
        <w:rPr/>
        <w:t>was</w:t>
      </w:r>
      <w:r>
        <w:rPr>
          <w:spacing w:val="-21"/>
        </w:rPr>
        <w:t> </w:t>
      </w:r>
      <w:r>
        <w:rPr/>
        <w:t>less</w:t>
      </w:r>
      <w:r>
        <w:rPr>
          <w:spacing w:val="-12"/>
        </w:rPr>
        <w:t> </w:t>
      </w:r>
      <w:r>
        <w:rPr/>
        <w:t>in</w:t>
      </w:r>
      <w:r>
        <w:rPr>
          <w:spacing w:val="-13"/>
        </w:rPr>
        <w:t> </w:t>
      </w:r>
      <w:r>
        <w:rPr/>
        <w:t>the</w:t>
      </w:r>
      <w:r>
        <w:rPr>
          <w:spacing w:val="-9"/>
        </w:rPr>
        <w:t> </w:t>
      </w:r>
      <w:r>
        <w:rPr/>
        <w:t>third</w:t>
      </w:r>
      <w:r>
        <w:rPr>
          <w:spacing w:val="-6"/>
        </w:rPr>
        <w:t> </w:t>
      </w:r>
      <w:r>
        <w:rPr/>
        <w:t>quarter</w:t>
      </w:r>
      <w:r>
        <w:rPr>
          <w:spacing w:val="-16"/>
        </w:rPr>
        <w:t> </w:t>
      </w:r>
      <w:r>
        <w:rPr/>
        <w:t>of</w:t>
      </w:r>
      <w:r>
        <w:rPr>
          <w:spacing w:val="1"/>
        </w:rPr>
        <w:t> </w:t>
      </w:r>
      <w:r>
        <w:rPr/>
        <w:t>1994</w:t>
      </w:r>
    </w:p>
    <w:p>
      <w:pPr>
        <w:pStyle w:val="BodyText"/>
        <w:tabs>
          <w:tab w:pos="1447" w:val="left" w:leader="none"/>
        </w:tabs>
        <w:spacing w:line="244" w:lineRule="auto"/>
        <w:ind w:left="1440" w:right="1096" w:hanging="1306"/>
      </w:pPr>
      <w:r>
        <w:rPr/>
        <w:pict>
          <v:group style="position:absolute;margin-left:66.239998pt;margin-top:13.928534pt;width:173.3pt;height:100.25pt;mso-position-horizontal-relative:page;mso-position-vertical-relative:paragraph;z-index:-18181632" coordorigin="1325,279" coordsize="3466,2005">
            <v:shape style="position:absolute;left:1468;top:459;width:2909;height:1824" type="#_x0000_t75" stroked="false">
              <v:imagedata r:id="rId255" o:title=""/>
            </v:shape>
            <v:shape style="position:absolute;left:1324;top:1169;width:3466;height:989" type="#_x0000_t75" stroked="false">
              <v:imagedata r:id="rId256" o:title=""/>
            </v:shape>
            <v:shape style="position:absolute;left:3628;top:363;width:730;height:701" type="#_x0000_t75" stroked="false">
              <v:imagedata r:id="rId257" o:title=""/>
            </v:shape>
            <v:shape style="position:absolute;left:4667;top:278;width:123;height:255" type="#_x0000_t202" filled="false" stroked="false">
              <v:textbox inset="0,0,0,0">
                <w:txbxContent>
                  <w:p>
                    <w:pPr>
                      <w:spacing w:line="255" w:lineRule="exact" w:before="0"/>
                      <w:ind w:left="0" w:right="0" w:firstLine="0"/>
                      <w:jc w:val="left"/>
                      <w:rPr>
                        <w:sz w:val="23"/>
                      </w:rPr>
                    </w:pPr>
                    <w:r>
                      <w:rPr>
                        <w:color w:val="505050"/>
                        <w:sz w:val="23"/>
                      </w:rPr>
                      <w:t>„</w:t>
                    </w:r>
                  </w:p>
                </w:txbxContent>
              </v:textbox>
              <w10:wrap type="none"/>
            </v:shape>
            <w10:wrap type="none"/>
          </v:group>
        </w:pict>
      </w:r>
      <w:r>
        <w:rPr>
          <w:color w:val="666666"/>
        </w:rPr>
        <w:t>'"</w:t>
        <w:tab/>
        <w:tab/>
      </w:r>
      <w:r>
        <w:rPr/>
        <w:t>than</w:t>
      </w:r>
      <w:r>
        <w:rPr>
          <w:spacing w:val="-8"/>
        </w:rPr>
        <w:t> </w:t>
      </w:r>
      <w:r>
        <w:rPr/>
        <w:t>on</w:t>
      </w:r>
      <w:r>
        <w:rPr>
          <w:spacing w:val="-3"/>
        </w:rPr>
        <w:t> </w:t>
      </w:r>
      <w:r>
        <w:rPr/>
        <w:t>average</w:t>
      </w:r>
      <w:r>
        <w:rPr>
          <w:spacing w:val="1"/>
        </w:rPr>
        <w:t> </w:t>
      </w:r>
      <w:r>
        <w:rPr/>
        <w:t>in</w:t>
      </w:r>
      <w:r>
        <w:rPr>
          <w:spacing w:val="-7"/>
        </w:rPr>
        <w:t> </w:t>
      </w:r>
      <w:r>
        <w:rPr/>
        <w:t>the</w:t>
      </w:r>
      <w:r>
        <w:rPr>
          <w:spacing w:val="-16"/>
        </w:rPr>
        <w:t> </w:t>
      </w:r>
      <w:r>
        <w:rPr/>
        <w:t>recovery</w:t>
      </w:r>
      <w:r>
        <w:rPr>
          <w:spacing w:val="6"/>
        </w:rPr>
        <w:t> </w:t>
      </w:r>
      <w:r>
        <w:rPr/>
        <w:t>up</w:t>
      </w:r>
      <w:r>
        <w:rPr>
          <w:spacing w:val="-10"/>
        </w:rPr>
        <w:t> </w:t>
      </w:r>
      <w:r>
        <w:rPr>
          <w:color w:val="0E0E0E"/>
        </w:rPr>
        <w:t>to</w:t>
      </w:r>
      <w:r>
        <w:rPr>
          <w:color w:val="0E0E0E"/>
          <w:spacing w:val="-11"/>
        </w:rPr>
        <w:t> </w:t>
      </w:r>
      <w:r>
        <w:rPr/>
        <w:t>that</w:t>
      </w:r>
      <w:r>
        <w:rPr>
          <w:spacing w:val="-14"/>
        </w:rPr>
        <w:t> </w:t>
      </w:r>
      <w:r>
        <w:rPr/>
        <w:t>date (Table</w:t>
      </w:r>
      <w:r>
        <w:rPr>
          <w:spacing w:val="5"/>
        </w:rPr>
        <w:t> </w:t>
      </w:r>
      <w:r>
        <w:rPr/>
        <w:t>3.A).</w:t>
      </w:r>
    </w:p>
    <w:p>
      <w:pPr>
        <w:spacing w:after="0" w:line="244" w:lineRule="auto"/>
        <w:sectPr>
          <w:pgSz w:w="11860" w:h="16830"/>
          <w:pgMar w:top="1560" w:bottom="280" w:left="1180" w:right="600"/>
          <w:cols w:num="2" w:equalWidth="0">
            <w:col w:w="3282" w:space="40"/>
            <w:col w:w="6758"/>
          </w:cols>
        </w:sectPr>
      </w:pPr>
    </w:p>
    <w:p>
      <w:pPr>
        <w:pStyle w:val="BodyText"/>
        <w:rPr>
          <w:sz w:val="21"/>
        </w:rPr>
      </w:pPr>
    </w:p>
    <w:p>
      <w:pPr>
        <w:spacing w:after="0"/>
        <w:rPr>
          <w:sz w:val="21"/>
        </w:rPr>
        <w:sectPr>
          <w:type w:val="continuous"/>
          <w:pgSz w:w="11860" w:h="16830"/>
          <w:pgMar w:top="1580" w:bottom="280" w:left="1180" w:right="600"/>
        </w:sect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2"/>
        <w:rPr>
          <w:sz w:val="15"/>
        </w:rPr>
      </w:pPr>
    </w:p>
    <w:p>
      <w:pPr>
        <w:tabs>
          <w:tab w:pos="2769" w:val="left" w:leader="none"/>
        </w:tabs>
        <w:spacing w:before="0"/>
        <w:ind w:left="848" w:right="0" w:firstLine="0"/>
        <w:jc w:val="left"/>
        <w:rPr>
          <w:rFonts w:ascii="Courier New" w:hAnsi="Courier New"/>
          <w:sz w:val="11"/>
        </w:rPr>
      </w:pPr>
      <w:r>
        <w:rPr/>
        <w:drawing>
          <wp:anchor distT="0" distB="0" distL="0" distR="0" allowOverlap="1" layoutInCell="1" locked="0" behindDoc="0" simplePos="0" relativeHeight="15794688">
            <wp:simplePos x="0" y="0"/>
            <wp:positionH relativeFrom="page">
              <wp:posOffset>841247</wp:posOffset>
            </wp:positionH>
            <wp:positionV relativeFrom="paragraph">
              <wp:posOffset>-103392</wp:posOffset>
            </wp:positionV>
            <wp:extent cx="2188464" cy="79248"/>
            <wp:effectExtent l="0" t="0" r="0" b="0"/>
            <wp:wrapNone/>
            <wp:docPr id="203" name="image254.jpeg"/>
            <wp:cNvGraphicFramePr>
              <a:graphicFrameLocks noChangeAspect="1"/>
            </wp:cNvGraphicFramePr>
            <a:graphic>
              <a:graphicData uri="http://schemas.openxmlformats.org/drawingml/2006/picture">
                <pic:pic>
                  <pic:nvPicPr>
                    <pic:cNvPr id="204" name="image254.jpeg"/>
                    <pic:cNvPicPr/>
                  </pic:nvPicPr>
                  <pic:blipFill>
                    <a:blip r:embed="rId258" cstate="print"/>
                    <a:stretch>
                      <a:fillRect/>
                    </a:stretch>
                  </pic:blipFill>
                  <pic:spPr>
                    <a:xfrm>
                      <a:off x="0" y="0"/>
                      <a:ext cx="2188464" cy="79248"/>
                    </a:xfrm>
                    <a:prstGeom prst="rect">
                      <a:avLst/>
                    </a:prstGeom>
                  </pic:spPr>
                </pic:pic>
              </a:graphicData>
            </a:graphic>
          </wp:anchor>
        </w:drawing>
      </w:r>
      <w:r>
        <w:rPr>
          <w:rFonts w:ascii="Courier New" w:hAnsi="Courier New"/>
          <w:color w:val="383838"/>
          <w:w w:val="90"/>
          <w:sz w:val="11"/>
        </w:rPr>
        <w:t>!003</w:t>
        <w:tab/>
      </w:r>
      <w:r>
        <w:rPr>
          <w:rFonts w:ascii="Courier New" w:hAnsi="Courier New"/>
          <w:color w:val="343434"/>
          <w:w w:val="80"/>
          <w:sz w:val="11"/>
        </w:rPr>
        <w:t>Q4’</w:t>
      </w:r>
    </w:p>
    <w:p>
      <w:pPr>
        <w:pStyle w:val="BodyText"/>
        <w:rPr>
          <w:rFonts w:ascii="Courier New"/>
          <w:sz w:val="12"/>
        </w:rPr>
      </w:pPr>
    </w:p>
    <w:p>
      <w:pPr>
        <w:pStyle w:val="BodyText"/>
        <w:rPr>
          <w:rFonts w:ascii="Courier New"/>
          <w:sz w:val="12"/>
        </w:rPr>
      </w:pPr>
    </w:p>
    <w:p>
      <w:pPr>
        <w:pStyle w:val="BodyText"/>
        <w:spacing w:before="5"/>
        <w:rPr>
          <w:rFonts w:ascii="Courier New"/>
          <w:sz w:val="13"/>
        </w:rPr>
      </w:pPr>
    </w:p>
    <w:p>
      <w:pPr>
        <w:spacing w:before="0"/>
        <w:ind w:left="147" w:right="0" w:firstLine="0"/>
        <w:jc w:val="left"/>
        <w:rPr>
          <w:b/>
          <w:sz w:val="20"/>
        </w:rPr>
      </w:pPr>
      <w:r>
        <w:rPr>
          <w:b/>
          <w:color w:val="59939E"/>
          <w:sz w:val="20"/>
        </w:rPr>
        <w:t>Table </w:t>
      </w:r>
      <w:r>
        <w:rPr>
          <w:b/>
          <w:color w:val="4F89AE"/>
          <w:sz w:val="20"/>
        </w:rPr>
        <w:t>3.A</w:t>
      </w:r>
    </w:p>
    <w:p>
      <w:pPr>
        <w:spacing w:before="5"/>
        <w:ind w:left="160" w:right="0" w:firstLine="0"/>
        <w:jc w:val="left"/>
        <w:rPr>
          <w:sz w:val="20"/>
        </w:rPr>
      </w:pPr>
      <w:r>
        <w:rPr>
          <w:color w:val="3D83A3"/>
          <w:sz w:val="20"/>
        </w:rPr>
        <w:t>Real </w:t>
      </w:r>
      <w:r>
        <w:rPr>
          <w:color w:val="498EB3"/>
          <w:sz w:val="20"/>
        </w:rPr>
        <w:t>CDP </w:t>
      </w:r>
      <w:r>
        <w:rPr>
          <w:color w:val="567080"/>
          <w:sz w:val="20"/>
        </w:rPr>
        <w:t>and </w:t>
      </w:r>
      <w:r>
        <w:rPr>
          <w:b/>
          <w:color w:val="578293"/>
          <w:sz w:val="20"/>
        </w:rPr>
        <w:t>domestic </w:t>
      </w:r>
      <w:r>
        <w:rPr>
          <w:color w:val="3D87A3"/>
          <w:sz w:val="20"/>
        </w:rPr>
        <w:t>demand</w:t>
      </w:r>
    </w:p>
    <w:p>
      <w:pPr>
        <w:spacing w:before="90"/>
        <w:ind w:left="0" w:right="82" w:firstLine="0"/>
        <w:jc w:val="right"/>
        <w:rPr>
          <w:sz w:val="14"/>
        </w:rPr>
      </w:pPr>
      <w:r>
        <w:rPr>
          <w:color w:val="3B3B3B"/>
          <w:sz w:val="14"/>
        </w:rPr>
        <w:t>Percentiigc quarterly </w:t>
      </w:r>
      <w:r>
        <w:rPr>
          <w:color w:val="383838"/>
          <w:sz w:val="14"/>
        </w:rPr>
        <w:t>changes: </w:t>
      </w:r>
      <w:r>
        <w:rPr>
          <w:color w:val="333333"/>
          <w:sz w:val="14"/>
        </w:rPr>
        <w:t>1990 </w:t>
      </w:r>
      <w:r>
        <w:rPr>
          <w:color w:val="2A2A2A"/>
          <w:sz w:val="14"/>
        </w:rPr>
        <w:t>martei </w:t>
      </w:r>
      <w:r>
        <w:rPr>
          <w:color w:val="1F1F1F"/>
          <w:sz w:val="14"/>
        </w:rPr>
        <w:t>prices</w:t>
      </w:r>
    </w:p>
    <w:p>
      <w:pPr>
        <w:tabs>
          <w:tab w:pos="854" w:val="left" w:leader="none"/>
        </w:tabs>
        <w:spacing w:before="108"/>
        <w:ind w:left="0" w:right="156" w:firstLine="0"/>
        <w:jc w:val="right"/>
        <w:rPr>
          <w:sz w:val="14"/>
        </w:rPr>
      </w:pPr>
      <w:r>
        <w:rPr/>
        <w:drawing>
          <wp:anchor distT="0" distB="0" distL="0" distR="0" allowOverlap="1" layoutInCell="1" locked="0" behindDoc="0" simplePos="0" relativeHeight="15795200">
            <wp:simplePos x="0" y="0"/>
            <wp:positionH relativeFrom="page">
              <wp:posOffset>2328672</wp:posOffset>
            </wp:positionH>
            <wp:positionV relativeFrom="paragraph">
              <wp:posOffset>343600</wp:posOffset>
            </wp:positionV>
            <wp:extent cx="743712" cy="79248"/>
            <wp:effectExtent l="0" t="0" r="0" b="0"/>
            <wp:wrapNone/>
            <wp:docPr id="205" name="image255.jpeg"/>
            <wp:cNvGraphicFramePr>
              <a:graphicFrameLocks noChangeAspect="1"/>
            </wp:cNvGraphicFramePr>
            <a:graphic>
              <a:graphicData uri="http://schemas.openxmlformats.org/drawingml/2006/picture">
                <pic:pic>
                  <pic:nvPicPr>
                    <pic:cNvPr id="206" name="image255.jpeg"/>
                    <pic:cNvPicPr/>
                  </pic:nvPicPr>
                  <pic:blipFill>
                    <a:blip r:embed="rId259" cstate="print"/>
                    <a:stretch>
                      <a:fillRect/>
                    </a:stretch>
                  </pic:blipFill>
                  <pic:spPr>
                    <a:xfrm>
                      <a:off x="0" y="0"/>
                      <a:ext cx="743712" cy="79248"/>
                    </a:xfrm>
                    <a:prstGeom prst="rect">
                      <a:avLst/>
                    </a:prstGeom>
                  </pic:spPr>
                </pic:pic>
              </a:graphicData>
            </a:graphic>
          </wp:anchor>
        </w:drawing>
      </w:r>
      <w:r>
        <w:rPr>
          <w:color w:val="464646"/>
          <w:sz w:val="14"/>
        </w:rPr>
        <w:t>1994</w:t>
      </w:r>
      <w:r>
        <w:rPr>
          <w:color w:val="464646"/>
          <w:spacing w:val="-11"/>
          <w:sz w:val="14"/>
        </w:rPr>
        <w:t> </w:t>
      </w:r>
      <w:r>
        <w:rPr>
          <w:color w:val="6B6B6B"/>
          <w:sz w:val="14"/>
        </w:rPr>
        <w:t>Q3</w:t>
        <w:tab/>
      </w:r>
      <w:r>
        <w:rPr>
          <w:color w:val="343434"/>
          <w:w w:val="95"/>
          <w:sz w:val="14"/>
        </w:rPr>
        <w:t>1994</w:t>
      </w:r>
      <w:r>
        <w:rPr>
          <w:color w:val="343434"/>
          <w:spacing w:val="-5"/>
          <w:w w:val="95"/>
          <w:sz w:val="14"/>
        </w:rPr>
        <w:t> </w:t>
      </w:r>
      <w:r>
        <w:rPr>
          <w:color w:val="212121"/>
          <w:w w:val="95"/>
          <w:sz w:val="14"/>
        </w:rPr>
        <w:t>Q4</w:t>
      </w:r>
    </w:p>
    <w:p>
      <w:pPr>
        <w:pStyle w:val="BodyText"/>
        <w:spacing w:before="1"/>
        <w:rPr>
          <w:sz w:val="21"/>
        </w:rPr>
      </w:pPr>
      <w:r>
        <w:rPr/>
        <w:pict>
          <v:group style="position:absolute;margin-left:65.279999pt;margin-top:14.089386pt;width:83.05pt;height:20.2pt;mso-position-horizontal-relative:page;mso-position-vertical-relative:paragraph;z-index:-15667200;mso-wrap-distance-left:0;mso-wrap-distance-right:0" coordorigin="1306,282" coordsize="1661,404">
            <v:shape style="position:absolute;left:1324;top:281;width:1642;height:250" type="#_x0000_t75" stroked="false">
              <v:imagedata r:id="rId260" o:title=""/>
            </v:shape>
            <v:shape style="position:absolute;left:1305;top:521;width:1661;height:164" type="#_x0000_t75" stroked="false">
              <v:imagedata r:id="rId261" o:title=""/>
            </v:shape>
            <w10:wrap type="topAndBottom"/>
          </v:group>
        </w:pict>
      </w:r>
    </w:p>
    <w:p>
      <w:pPr>
        <w:tabs>
          <w:tab w:pos="1577" w:val="left" w:leader="none"/>
        </w:tabs>
        <w:spacing w:line="96" w:lineRule="exact" w:before="0"/>
        <w:ind w:left="126" w:right="0" w:firstLine="0"/>
        <w:jc w:val="left"/>
        <w:rPr>
          <w:sz w:val="14"/>
        </w:rPr>
      </w:pPr>
      <w:r>
        <w:rPr>
          <w:color w:val="363636"/>
          <w:sz w:val="14"/>
        </w:rPr>
        <w:t>Siockboildiug</w:t>
      </w:r>
      <w:r>
        <w:rPr>
          <w:color w:val="363636"/>
          <w:spacing w:val="-5"/>
          <w:sz w:val="14"/>
        </w:rPr>
        <w:t> </w:t>
      </w:r>
      <w:r>
        <w:rPr>
          <w:color w:val="707070"/>
          <w:sz w:val="14"/>
        </w:rPr>
        <w:t>taj</w:t>
        <w:tab/>
      </w:r>
      <w:r>
        <w:rPr>
          <w:color w:val="606060"/>
          <w:sz w:val="14"/>
        </w:rPr>
        <w:t>•0.3</w:t>
      </w:r>
    </w:p>
    <w:p>
      <w:pPr>
        <w:tabs>
          <w:tab w:pos="1648" w:val="left" w:leader="none"/>
        </w:tabs>
        <w:spacing w:line="132" w:lineRule="exact" w:before="0"/>
        <w:ind w:left="124" w:right="0" w:firstLine="0"/>
        <w:jc w:val="left"/>
        <w:rPr>
          <w:rFonts w:ascii="Courier New"/>
          <w:sz w:val="14"/>
        </w:rPr>
      </w:pPr>
      <w:r>
        <w:rPr/>
        <w:pict>
          <v:group style="position:absolute;margin-left:186.720001pt;margin-top:-13.443257pt;width:53.3pt;height:12.5pt;mso-position-horizontal-relative:page;mso-position-vertical-relative:paragraph;z-index:15795712" coordorigin="3734,-269" coordsize="1066,250">
            <v:shape style="position:absolute;left:3734;top:-269;width:1066;height:125" type="#_x0000_t75" stroked="false">
              <v:imagedata r:id="rId262" o:title=""/>
            </v:shape>
            <v:shape style="position:absolute;left:4656;top:-135;width:144;height:116" type="#_x0000_t75" stroked="false">
              <v:imagedata r:id="rId263" o:title=""/>
            </v:shape>
            <w10:wrap type="none"/>
          </v:group>
        </w:pict>
      </w:r>
      <w:r>
        <w:rPr>
          <w:rFonts w:ascii="Courier New"/>
          <w:color w:val="2F2F2F"/>
          <w:sz w:val="14"/>
        </w:rPr>
        <w:t>Dom,Gcdomand</w:t>
        <w:tab/>
      </w:r>
      <w:r>
        <w:rPr>
          <w:rFonts w:ascii="Courier New"/>
          <w:color w:val="A1A1A1"/>
          <w:sz w:val="14"/>
        </w:rPr>
        <w:t>-=</w:t>
      </w:r>
    </w:p>
    <w:p>
      <w:pPr>
        <w:tabs>
          <w:tab w:pos="1783" w:val="right" w:leader="none"/>
        </w:tabs>
        <w:spacing w:line="161" w:lineRule="exact" w:before="0"/>
        <w:ind w:left="126" w:right="0" w:firstLine="0"/>
        <w:jc w:val="left"/>
        <w:rPr>
          <w:rFonts w:ascii="Courier New" w:hAnsi="Courier New"/>
          <w:sz w:val="16"/>
        </w:rPr>
      </w:pPr>
      <w:r>
        <w:rPr/>
        <w:pict>
          <v:group style="position:absolute;margin-left:64.320000pt;margin-top:14.039056pt;width:84pt;height:34.6pt;mso-position-horizontal-relative:page;mso-position-vertical-relative:paragraph;z-index:15792128" coordorigin="1286,281" coordsize="1680,692">
            <v:shape style="position:absolute;left:1353;top:683;width:1613;height:288" type="#_x0000_t75" stroked="false">
              <v:imagedata r:id="rId264" o:title=""/>
            </v:shape>
            <v:shape style="position:absolute;left:1286;top:280;width:1661;height:404" type="#_x0000_t75" stroked="false">
              <v:imagedata r:id="rId265" o:title=""/>
            </v:shape>
            <w10:wrap type="none"/>
          </v:group>
        </w:pict>
      </w:r>
      <w:r>
        <w:rPr>
          <w:rFonts w:ascii="Courier New" w:hAnsi="Courier New"/>
          <w:color w:val="424242"/>
          <w:w w:val="85"/>
          <w:sz w:val="16"/>
        </w:rPr>
        <w:t>nmimd</w:t>
      </w:r>
      <w:r>
        <w:rPr>
          <w:rFonts w:ascii="Courier New" w:hAnsi="Courier New"/>
          <w:color w:val="424242"/>
          <w:spacing w:val="-12"/>
          <w:w w:val="85"/>
          <w:sz w:val="16"/>
        </w:rPr>
        <w:t> </w:t>
      </w:r>
      <w:r>
        <w:rPr>
          <w:rFonts w:ascii="Courier New" w:hAnsi="Courier New"/>
          <w:color w:val="424242"/>
          <w:w w:val="85"/>
          <w:sz w:val="16"/>
        </w:rPr>
        <w:t>•›</w:t>
        <w:tab/>
        <w:t>0:9</w:t>
      </w:r>
    </w:p>
    <w:p>
      <w:pPr>
        <w:pStyle w:val="BodyText"/>
        <w:rPr>
          <w:rFonts w:ascii="Courier New"/>
          <w:sz w:val="16"/>
        </w:rPr>
      </w:pPr>
      <w:r>
        <w:rPr/>
        <w:br w:type="column"/>
      </w:r>
      <w:r>
        <w:rPr>
          <w:rFonts w:ascii="Courier New"/>
          <w:sz w:val="16"/>
        </w:rPr>
      </w: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spacing w:line="153" w:lineRule="exact" w:before="111"/>
        <w:ind w:left="145" w:right="0" w:firstLine="0"/>
        <w:jc w:val="left"/>
        <w:rPr>
          <w:rFonts w:ascii="Arial"/>
          <w:sz w:val="14"/>
        </w:rPr>
      </w:pPr>
      <w:r>
        <w:rPr>
          <w:rFonts w:ascii="Arial"/>
          <w:color w:val="0E0E0E"/>
          <w:w w:val="90"/>
          <w:sz w:val="14"/>
        </w:rPr>
        <w:t>I.992.Qf@4 Q2</w:t>
      </w:r>
    </w:p>
    <w:p>
      <w:pPr>
        <w:spacing w:line="153" w:lineRule="exact" w:before="0"/>
        <w:ind w:left="124" w:right="0" w:firstLine="0"/>
        <w:jc w:val="left"/>
        <w:rPr>
          <w:sz w:val="14"/>
        </w:rPr>
      </w:pPr>
      <w:r>
        <w:rPr>
          <w:color w:val="1F1F1F"/>
          <w:sz w:val="14"/>
        </w:rPr>
        <w:t>average</w:t>
      </w:r>
    </w:p>
    <w:p>
      <w:pPr>
        <w:pStyle w:val="BodyText"/>
        <w:spacing w:before="2"/>
        <w:rPr>
          <w:sz w:val="20"/>
        </w:rPr>
      </w:pPr>
    </w:p>
    <w:p>
      <w:pPr>
        <w:spacing w:before="0"/>
        <w:ind w:left="332" w:right="411" w:firstLine="0"/>
        <w:jc w:val="center"/>
        <w:rPr>
          <w:rFonts w:ascii="Courier New"/>
          <w:sz w:val="17"/>
        </w:rPr>
      </w:pPr>
      <w:r>
        <w:rPr>
          <w:rFonts w:ascii="Courier New"/>
          <w:color w:val="494949"/>
          <w:w w:val="70"/>
          <w:sz w:val="17"/>
        </w:rPr>
        <w:t>0.3</w:t>
      </w:r>
    </w:p>
    <w:p>
      <w:pPr>
        <w:pStyle w:val="BodyText"/>
        <w:spacing w:before="3"/>
        <w:rPr>
          <w:rFonts w:ascii="Courier New"/>
          <w:sz w:val="19"/>
        </w:rPr>
      </w:pPr>
    </w:p>
    <w:p>
      <w:pPr>
        <w:spacing w:line="164" w:lineRule="exact" w:before="0"/>
        <w:ind w:left="351" w:right="409" w:firstLine="0"/>
        <w:jc w:val="center"/>
        <w:rPr>
          <w:rFonts w:ascii="Courier New" w:hAnsi="Courier New"/>
          <w:sz w:val="16"/>
        </w:rPr>
      </w:pPr>
      <w:r>
        <w:rPr>
          <w:rFonts w:ascii="Courier New" w:hAnsi="Courier New"/>
          <w:color w:val="898989"/>
          <w:w w:val="60"/>
          <w:sz w:val="16"/>
        </w:rPr>
        <w:t>0:6’</w:t>
      </w:r>
    </w:p>
    <w:p>
      <w:pPr>
        <w:spacing w:line="141" w:lineRule="exact" w:before="0"/>
        <w:ind w:left="324" w:right="411" w:firstLine="0"/>
        <w:jc w:val="center"/>
        <w:rPr>
          <w:rFonts w:ascii="Courier New"/>
          <w:sz w:val="14"/>
        </w:rPr>
      </w:pPr>
      <w:r>
        <w:rPr>
          <w:rFonts w:ascii="Courier New"/>
          <w:color w:val="424242"/>
          <w:w w:val="80"/>
          <w:sz w:val="14"/>
        </w:rPr>
        <w:t>0.2</w:t>
      </w:r>
    </w:p>
    <w:p>
      <w:pPr>
        <w:spacing w:before="90"/>
        <w:ind w:left="146" w:right="0" w:firstLine="0"/>
        <w:jc w:val="left"/>
        <w:rPr>
          <w:i/>
          <w:sz w:val="23"/>
        </w:rPr>
      </w:pPr>
      <w:r>
        <w:rPr/>
        <w:br w:type="column"/>
      </w:r>
      <w:r>
        <w:rPr>
          <w:i/>
          <w:color w:val="3D3D3D"/>
          <w:sz w:val="23"/>
        </w:rPr>
        <w:t>Consumption</w:t>
      </w:r>
    </w:p>
    <w:p>
      <w:pPr>
        <w:pStyle w:val="BodyText"/>
        <w:spacing w:line="242" w:lineRule="auto" w:before="153"/>
        <w:ind w:left="124" w:right="159" w:firstLine="14"/>
      </w:pPr>
      <w:r>
        <w:rPr/>
        <w:pict>
          <v:group style="position:absolute;margin-left:294.720001pt;margin-top:141.132965pt;width:258.25pt;height:68.1pt;mso-position-horizontal-relative:page;mso-position-vertical-relative:paragraph;z-index:15793664" coordorigin="5894,2823" coordsize="5165,1362">
            <v:shape style="position:absolute;left:7488;top:3185;width:298;height:183" type="#_x0000_t75" stroked="false">
              <v:imagedata r:id="rId266" o:title=""/>
            </v:shape>
            <v:shape style="position:absolute;left:7392;top:3185;width:116;height:116" type="#_x0000_t75" stroked="false">
              <v:imagedata r:id="rId267" o:title=""/>
            </v:shape>
            <v:shape style="position:absolute;left:6672;top:3137;width:749;height:202" type="#_x0000_t75" stroked="false">
              <v:imagedata r:id="rId268" o:title=""/>
            </v:shape>
            <v:shape style="position:absolute;left:10896;top:2916;width:144;height:164" type="#_x0000_t75" stroked="false">
              <v:imagedata r:id="rId269" o:title=""/>
            </v:shape>
            <v:shape style="position:absolute;left:8467;top:2858;width:2592;height:207" type="#_x0000_t75" stroked="false">
              <v:imagedata r:id="rId270" o:title=""/>
            </v:shape>
            <v:shape style="position:absolute;left:8361;top:3137;width:452;height:164" type="#_x0000_t75" stroked="false">
              <v:imagedata r:id="rId271" o:title=""/>
            </v:shape>
            <v:shape style="position:absolute;left:8169;top:2926;width:528;height:164" type="#_x0000_t75" stroked="false">
              <v:imagedata r:id="rId272" o:title=""/>
            </v:shape>
            <v:shape style="position:absolute;left:7036;top:2863;width:1335;height:207" type="#_x0000_t75" stroked="false">
              <v:imagedata r:id="rId273" o:title=""/>
            </v:shape>
            <v:shape style="position:absolute;left:9964;top:3137;width:269;height:173" type="#_x0000_t75" stroked="false">
              <v:imagedata r:id="rId274" o:title=""/>
            </v:shape>
            <v:shape style="position:absolute;left:9993;top:2926;width:116;height:154" type="#_x0000_t75" stroked="false">
              <v:imagedata r:id="rId275" o:title=""/>
            </v:shape>
            <v:shape style="position:absolute;left:7852;top:3137;width:692;height:202" type="#_x0000_t75" stroked="false">
              <v:imagedata r:id="rId276" o:title=""/>
            </v:shape>
            <v:shape style="position:absolute;left:8803;top:3127;width:845;height:212" type="#_x0000_t75" stroked="false">
              <v:imagedata r:id="rId277" o:title=""/>
            </v:shape>
            <v:shape style="position:absolute;left:9542;top:3127;width:452;height:202" type="#_x0000_t75" stroked="false">
              <v:imagedata r:id="rId278" o:title=""/>
            </v:shape>
            <v:shape style="position:absolute;left:10512;top:3194;width:231;height:164" type="#_x0000_t75" stroked="false">
              <v:imagedata r:id="rId279" o:title=""/>
            </v:shape>
            <v:shape style="position:absolute;left:10214;top:3185;width:317;height:116" type="#_x0000_t75" stroked="false">
              <v:imagedata r:id="rId280" o:title=""/>
            </v:shape>
            <v:shape style="position:absolute;left:10800;top:3684;width:144;height:154" type="#_x0000_t75" stroked="false">
              <v:imagedata r:id="rId281" o:title=""/>
            </v:shape>
            <v:shape style="position:absolute;left:5923;top:3367;width:5079;height:279" type="#_x0000_t75" stroked="false">
              <v:imagedata r:id="rId282" o:title=""/>
            </v:shape>
            <v:shape style="position:absolute;left:8640;top:3660;width:394;height:207" type="#_x0000_t75" stroked="false">
              <v:imagedata r:id="rId283" o:title=""/>
            </v:shape>
            <v:shape style="position:absolute;left:9033;top:3660;width:663;height:216" type="#_x0000_t75" stroked="false">
              <v:imagedata r:id="rId284" o:title=""/>
            </v:shape>
            <v:shape style="position:absolute;left:5894;top:3924;width:4042;height:260" type="#_x0000_t75" stroked="false">
              <v:imagedata r:id="rId285" o:title=""/>
            </v:shape>
            <v:shape style="position:absolute;left:9648;top:3660;width:807;height:207" type="#_x0000_t75" stroked="false">
              <v:imagedata r:id="rId286" o:title=""/>
            </v:shape>
            <v:shape style="position:absolute;left:5920;top:2822;width:2786;height:1073" type="#_x0000_t202" filled="false" stroked="false">
              <v:textbox inset="0,0,0,0">
                <w:txbxContent>
                  <w:p>
                    <w:pPr>
                      <w:spacing w:line="258" w:lineRule="exact" w:before="0"/>
                      <w:ind w:left="8" w:right="0" w:firstLine="0"/>
                      <w:jc w:val="left"/>
                      <w:rPr>
                        <w:sz w:val="24"/>
                      </w:rPr>
                    </w:pPr>
                    <w:r>
                      <w:rPr>
                        <w:sz w:val="24"/>
                      </w:rPr>
                      <w:t>December;</w:t>
                    </w:r>
                  </w:p>
                  <w:p>
                    <w:pPr>
                      <w:spacing w:line="279" w:lineRule="exact" w:before="0"/>
                      <w:ind w:left="0" w:right="0" w:firstLine="0"/>
                      <w:jc w:val="left"/>
                      <w:rPr>
                        <w:sz w:val="25"/>
                      </w:rPr>
                    </w:pPr>
                    <w:r>
                      <w:rPr>
                        <w:sz w:val="25"/>
                      </w:rPr>
                      <w:t>sttong.</w:t>
                    </w:r>
                  </w:p>
                  <w:p>
                    <w:pPr>
                      <w:spacing w:line="240" w:lineRule="auto" w:before="5"/>
                      <w:rPr>
                        <w:sz w:val="22"/>
                      </w:rPr>
                    </w:pPr>
                  </w:p>
                  <w:p>
                    <w:pPr>
                      <w:spacing w:before="1"/>
                      <w:ind w:left="10" w:right="0" w:firstLine="0"/>
                      <w:jc w:val="left"/>
                      <w:rPr>
                        <w:sz w:val="23"/>
                      </w:rPr>
                    </w:pPr>
                    <w:r>
                      <w:rPr>
                        <w:w w:val="95"/>
                        <w:sz w:val="24"/>
                      </w:rPr>
                      <w:t>what</w:t>
                    </w:r>
                    <w:r>
                      <w:rPr>
                        <w:spacing w:val="-32"/>
                        <w:w w:val="95"/>
                        <w:sz w:val="24"/>
                      </w:rPr>
                      <w:t> </w:t>
                    </w:r>
                    <w:r>
                      <w:rPr>
                        <w:w w:val="95"/>
                        <w:sz w:val="24"/>
                      </w:rPr>
                      <w:t>they</w:t>
                    </w:r>
                    <w:r>
                      <w:rPr>
                        <w:spacing w:val="-31"/>
                        <w:w w:val="95"/>
                        <w:sz w:val="24"/>
                      </w:rPr>
                      <w:t> </w:t>
                    </w:r>
                    <w:r>
                      <w:rPr>
                        <w:spacing w:val="-12"/>
                        <w:w w:val="95"/>
                        <w:sz w:val="23"/>
                      </w:rPr>
                      <w:t>expecte</w:t>
                    </w:r>
                    <w:r>
                      <w:rPr>
                        <w:spacing w:val="-12"/>
                        <w:w w:val="95"/>
                        <w:position w:val="1"/>
                        <w:sz w:val="23"/>
                      </w:rPr>
                      <w:t>ed1</w:t>
                    </w:r>
                    <w:r>
                      <w:rPr>
                        <w:spacing w:val="-12"/>
                        <w:w w:val="95"/>
                        <w:sz w:val="23"/>
                      </w:rPr>
                      <w:t>l</w:t>
                    </w:r>
                    <w:r>
                      <w:rPr>
                        <w:spacing w:val="-12"/>
                        <w:w w:val="95"/>
                        <w:position w:val="1"/>
                        <w:sz w:val="23"/>
                      </w:rPr>
                      <w:t>..</w:t>
                    </w:r>
                    <w:r>
                      <w:rPr>
                        <w:spacing w:val="-23"/>
                        <w:w w:val="95"/>
                        <w:position w:val="1"/>
                        <w:sz w:val="23"/>
                      </w:rPr>
                      <w:t> </w:t>
                    </w:r>
                    <w:r>
                      <w:rPr>
                        <w:w w:val="95"/>
                        <w:sz w:val="23"/>
                      </w:rPr>
                      <w:t>n:Deeem.</w:t>
                    </w:r>
                  </w:p>
                </w:txbxContent>
              </v:textbox>
              <w10:wrap type="none"/>
            </v:shape>
            <v:shape style="position:absolute;left:10389;top:3673;width:413;height:211" type="#_x0000_t202" filled="false" stroked="false">
              <v:textbox inset="0,0,0,0">
                <w:txbxContent>
                  <w:p>
                    <w:pPr>
                      <w:spacing w:line="210" w:lineRule="exact" w:before="0"/>
                      <w:ind w:left="0" w:right="0" w:firstLine="0"/>
                      <w:jc w:val="left"/>
                      <w:rPr>
                        <w:b/>
                        <w:sz w:val="19"/>
                      </w:rPr>
                    </w:pPr>
                    <w:r>
                      <w:rPr>
                        <w:b/>
                        <w:w w:val="90"/>
                        <w:sz w:val="19"/>
                      </w:rPr>
                      <w:t>Ofitil</w:t>
                    </w:r>
                  </w:p>
                </w:txbxContent>
              </v:textbox>
              <w10:wrap type="none"/>
            </v:shape>
            <w10:wrap type="none"/>
          </v:group>
        </w:pict>
      </w:r>
      <w:r>
        <w:rPr/>
        <w:t>Personal sector consumption growth slowed in the fi!rst three quarters of 1994 to an.average. quarterly rate of 0.4%. This compares with an average rate of 0.8to .in 1993. Tax .increases and the uncertainty about employment</w:t>
      </w:r>
      <w:r>
        <w:rPr>
          <w:spacing w:val="-11"/>
        </w:rPr>
        <w:t> </w:t>
      </w:r>
      <w:r>
        <w:rPr/>
        <w:t>prospects</w:t>
      </w:r>
      <w:r>
        <w:rPr>
          <w:spacing w:val="-20"/>
        </w:rPr>
        <w:t> </w:t>
      </w:r>
      <w:r>
        <w:rPr/>
        <w:t>reflected</w:t>
      </w:r>
      <w:r>
        <w:rPr>
          <w:spacing w:val="-28"/>
        </w:rPr>
        <w:t> </w:t>
      </w:r>
      <w:r>
        <w:rPr/>
        <w:t>.in</w:t>
      </w:r>
      <w:r>
        <w:rPr>
          <w:spacing w:val="-23"/>
        </w:rPr>
        <w:t> </w:t>
      </w:r>
      <w:r>
        <w:rPr/>
        <w:t>survey</w:t>
      </w:r>
      <w:r>
        <w:rPr>
          <w:spacing w:val="-18"/>
        </w:rPr>
        <w:t> </w:t>
      </w:r>
      <w:r>
        <w:rPr/>
        <w:t>evidence</w:t>
      </w:r>
      <w:r>
        <w:rPr>
          <w:spacing w:val="-21"/>
        </w:rPr>
        <w:t> </w:t>
      </w:r>
      <w:r>
        <w:rPr/>
        <w:t>(see: Section 4) were .the main factors behind the slowdown. In</w:t>
      </w:r>
      <w:r>
        <w:rPr>
          <w:spacing w:val="-18"/>
        </w:rPr>
        <w:t> </w:t>
      </w:r>
      <w:r>
        <w:rPr/>
        <w:t>1994</w:t>
      </w:r>
      <w:r>
        <w:rPr>
          <w:spacing w:val="-24"/>
        </w:rPr>
        <w:t> </w:t>
      </w:r>
      <w:r>
        <w:rPr/>
        <w:t>Q3,</w:t>
      </w:r>
      <w:r>
        <w:rPr>
          <w:spacing w:val="-23"/>
        </w:rPr>
        <w:t> </w:t>
      </w:r>
      <w:r>
        <w:rPr/>
        <w:t>spending</w:t>
      </w:r>
      <w:r>
        <w:rPr>
          <w:spacing w:val="-17"/>
        </w:rPr>
        <w:t> </w:t>
      </w:r>
      <w:r>
        <w:rPr/>
        <w:t>on</w:t>
      </w:r>
      <w:r>
        <w:rPr>
          <w:spacing w:val="-39"/>
        </w:rPr>
        <w:t> </w:t>
      </w:r>
      <w:r>
        <w:rPr/>
        <w:t>.services</w:t>
      </w:r>
      <w:r>
        <w:rPr>
          <w:spacing w:val="-22"/>
        </w:rPr>
        <w:t> </w:t>
      </w:r>
      <w:r>
        <w:rPr/>
        <w:t>spearheaded</w:t>
      </w:r>
      <w:r>
        <w:rPr>
          <w:spacing w:val="-16"/>
        </w:rPr>
        <w:t> </w:t>
      </w:r>
      <w:r>
        <w:rPr/>
        <w:t>the</w:t>
      </w:r>
      <w:r>
        <w:rPr>
          <w:spacing w:val="-30"/>
        </w:rPr>
        <w:t> </w:t>
      </w:r>
      <w:r>
        <w:rPr/>
        <w:t>0.59•1 increase in personal consumption. Retail sales volumes increased by 0.5U in the !fourth quarter, compared.with 0.8% in the.,th.ird. Much of the1..increase came</w:t>
      </w:r>
      <w:r>
        <w:rPr>
          <w:spacing w:val="-30"/>
        </w:rPr>
        <w:t> </w:t>
      </w:r>
      <w:r>
        <w:rPr/>
        <w:t>th</w:t>
      </w:r>
    </w:p>
    <w:p>
      <w:pPr>
        <w:spacing w:after="0" w:line="242" w:lineRule="auto"/>
        <w:sectPr>
          <w:type w:val="continuous"/>
          <w:pgSz w:w="11860" w:h="16830"/>
          <w:pgMar w:top="1580" w:bottom="280" w:left="1180" w:right="600"/>
          <w:cols w:num="3" w:equalWidth="0">
            <w:col w:w="2945" w:space="124"/>
            <w:col w:w="1036" w:space="515"/>
            <w:col w:w="5460"/>
          </w:cols>
        </w:sectPr>
      </w:pPr>
    </w:p>
    <w:p>
      <w:pPr>
        <w:pStyle w:val="BodyText"/>
        <w:spacing w:before="1"/>
      </w:pPr>
    </w:p>
    <w:p>
      <w:pPr>
        <w:spacing w:after="0"/>
        <w:sectPr>
          <w:type w:val="continuous"/>
          <w:pgSz w:w="11860" w:h="16830"/>
          <w:pgMar w:top="1580" w:bottom="280" w:left="1180" w:right="600"/>
        </w:sect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5"/>
        <w:rPr>
          <w:sz w:val="18"/>
        </w:rPr>
      </w:pPr>
    </w:p>
    <w:p>
      <w:pPr>
        <w:spacing w:before="0"/>
        <w:ind w:left="114" w:right="0" w:firstLine="0"/>
        <w:jc w:val="left"/>
        <w:rPr>
          <w:sz w:val="13"/>
        </w:rPr>
      </w:pPr>
      <w:r>
        <w:rPr>
          <w:color w:val="676767"/>
          <w:w w:val="95"/>
          <w:sz w:val="13"/>
        </w:rPr>
        <w:t>ta </w:t>
      </w:r>
      <w:r>
        <w:rPr>
          <w:color w:val="6D6D6D"/>
          <w:w w:val="95"/>
          <w:sz w:val="13"/>
        </w:rPr>
        <w:t>Rcrceniagr </w:t>
      </w:r>
      <w:r>
        <w:rPr>
          <w:color w:val="6B6B6B"/>
          <w:w w:val="95"/>
          <w:sz w:val="13"/>
        </w:rPr>
        <w:t>eoninbuIion:to. </w:t>
      </w:r>
      <w:r>
        <w:rPr>
          <w:color w:val="2D2D2D"/>
          <w:w w:val="95"/>
          <w:sz w:val="13"/>
        </w:rPr>
        <w:t>£iDP.</w:t>
      </w:r>
    </w:p>
    <w:p>
      <w:pPr>
        <w:pStyle w:val="BodyText"/>
        <w:rPr>
          <w:sz w:val="14"/>
        </w:rPr>
      </w:pPr>
    </w:p>
    <w:p>
      <w:pPr>
        <w:pStyle w:val="BodyText"/>
        <w:rPr>
          <w:sz w:val="14"/>
        </w:rPr>
      </w:pPr>
    </w:p>
    <w:p>
      <w:pPr>
        <w:pStyle w:val="BodyText"/>
        <w:rPr>
          <w:sz w:val="14"/>
        </w:rPr>
      </w:pPr>
    </w:p>
    <w:p>
      <w:pPr>
        <w:spacing w:before="84"/>
        <w:ind w:left="118" w:right="0" w:firstLine="0"/>
        <w:jc w:val="left"/>
        <w:rPr>
          <w:sz w:val="17"/>
        </w:rPr>
      </w:pPr>
      <w:r>
        <w:rPr>
          <w:color w:val="232323"/>
          <w:w w:val="95"/>
          <w:sz w:val="17"/>
        </w:rPr>
        <w:t>38</w:t>
      </w:r>
    </w:p>
    <w:p>
      <w:pPr>
        <w:pStyle w:val="BodyText"/>
        <w:spacing w:before="11"/>
        <w:rPr>
          <w:sz w:val="18"/>
        </w:rPr>
      </w:pPr>
      <w:r>
        <w:rPr/>
        <w:br w:type="column"/>
      </w:r>
      <w:r>
        <w:rPr>
          <w:sz w:val="18"/>
        </w:rPr>
      </w:r>
    </w:p>
    <w:p>
      <w:pPr>
        <w:spacing w:before="0"/>
        <w:ind w:left="114" w:right="0" w:firstLine="0"/>
        <w:jc w:val="left"/>
        <w:rPr>
          <w:sz w:val="15"/>
        </w:rPr>
      </w:pPr>
      <w:r>
        <w:rPr>
          <w:color w:val="676767"/>
          <w:sz w:val="15"/>
        </w:rPr>
        <w:t>0.8.</w:t>
      </w:r>
    </w:p>
    <w:p>
      <w:pPr>
        <w:pStyle w:val="BodyText"/>
        <w:spacing w:before="1"/>
        <w:rPr>
          <w:sz w:val="18"/>
        </w:rPr>
      </w:pPr>
      <w:r>
        <w:rPr/>
        <w:br w:type="column"/>
      </w:r>
      <w:r>
        <w:rPr>
          <w:sz w:val="18"/>
        </w:rPr>
      </w:r>
    </w:p>
    <w:p>
      <w:pPr>
        <w:spacing w:before="1"/>
        <w:ind w:left="114" w:right="0" w:firstLine="0"/>
        <w:jc w:val="left"/>
        <w:rPr>
          <w:sz w:val="15"/>
        </w:rPr>
      </w:pPr>
      <w:r>
        <w:rPr>
          <w:color w:val="444444"/>
          <w:w w:val="85"/>
          <w:sz w:val="15"/>
        </w:rPr>
        <w:t>0.:7</w:t>
      </w:r>
    </w:p>
    <w:p>
      <w:pPr>
        <w:pStyle w:val="BodyText"/>
        <w:spacing w:line="134" w:lineRule="exact"/>
        <w:ind w:left="120"/>
        <w:rPr>
          <w:sz w:val="13"/>
        </w:rPr>
      </w:pPr>
      <w:r>
        <w:rPr>
          <w:position w:val="-2"/>
          <w:sz w:val="13"/>
        </w:rPr>
        <w:drawing>
          <wp:inline distT="0" distB="0" distL="0" distR="0">
            <wp:extent cx="103631" cy="85343"/>
            <wp:effectExtent l="0" t="0" r="0" b="0"/>
            <wp:docPr id="207" name="image283.png"/>
            <wp:cNvGraphicFramePr>
              <a:graphicFrameLocks noChangeAspect="1"/>
            </wp:cNvGraphicFramePr>
            <a:graphic>
              <a:graphicData uri="http://schemas.openxmlformats.org/drawingml/2006/picture">
                <pic:pic>
                  <pic:nvPicPr>
                    <pic:cNvPr id="208" name="image283.png"/>
                    <pic:cNvPicPr/>
                  </pic:nvPicPr>
                  <pic:blipFill>
                    <a:blip r:embed="rId287" cstate="print"/>
                    <a:stretch>
                      <a:fillRect/>
                    </a:stretch>
                  </pic:blipFill>
                  <pic:spPr>
                    <a:xfrm>
                      <a:off x="0" y="0"/>
                      <a:ext cx="103631" cy="85343"/>
                    </a:xfrm>
                    <a:prstGeom prst="rect">
                      <a:avLst/>
                    </a:prstGeom>
                  </pic:spPr>
                </pic:pic>
              </a:graphicData>
            </a:graphic>
          </wp:inline>
        </w:drawing>
      </w:r>
      <w:r>
        <w:rPr>
          <w:position w:val="-2"/>
          <w:sz w:val="13"/>
        </w:rPr>
      </w:r>
    </w:p>
    <w:p>
      <w:pPr>
        <w:pStyle w:val="BodyText"/>
        <w:spacing w:before="91"/>
        <w:ind w:left="158"/>
      </w:pPr>
      <w:r>
        <w:rPr/>
        <w:br w:type="column"/>
      </w:r>
      <w:r>
        <w:rPr/>
        <w:t>The CBI DIstfi§utive’Trañes S!urvey alsp’found that</w:t>
      </w:r>
    </w:p>
    <w:p>
      <w:pPr>
        <w:pStyle w:val="BodyText"/>
        <w:spacing w:before="9"/>
        <w:ind w:left="164" w:right="142" w:hanging="35"/>
      </w:pPr>
      <w:r>
        <w:rPr/>
        <w:t>.retailer expected.sales in.January to Se shgiitly ‘below normal</w:t>
      </w:r>
      <w:r>
        <w:rPr>
          <w:spacing w:val="-28"/>
        </w:rPr>
        <w:t> </w:t>
      </w:r>
      <w:r>
        <w:rPr/>
        <w:t>for</w:t>
      </w:r>
      <w:r>
        <w:rPr>
          <w:spacing w:val="-18"/>
        </w:rPr>
        <w:t> </w:t>
      </w:r>
      <w:r>
        <w:rPr/>
        <w:t>the</w:t>
      </w:r>
      <w:r>
        <w:rPr>
          <w:spacing w:val="-23"/>
        </w:rPr>
        <w:t> </w:t>
      </w:r>
      <w:r>
        <w:rPr/>
        <w:t>time</w:t>
      </w:r>
      <w:r>
        <w:rPr>
          <w:spacing w:val="-30"/>
        </w:rPr>
        <w:t> </w:t>
      </w:r>
      <w:r>
        <w:rPr/>
        <w:t>of</w:t>
      </w:r>
      <w:r>
        <w:rPr>
          <w:spacing w:val="-16"/>
        </w:rPr>
        <w:t> </w:t>
      </w:r>
      <w:r>
        <w:rPr/>
        <w:t>year.</w:t>
      </w:r>
      <w:r>
        <w:rPr>
          <w:spacing w:val="37"/>
        </w:rPr>
        <w:t> </w:t>
      </w:r>
      <w:r>
        <w:rPr>
          <w:b/>
        </w:rPr>
        <w:t>Ac'cordifig</w:t>
      </w:r>
      <w:r>
        <w:rPr>
          <w:b/>
          <w:spacing w:val="-11"/>
        </w:rPr>
        <w:t> </w:t>
      </w:r>
      <w:r>
        <w:rPr/>
        <w:t>to</w:t>
      </w:r>
      <w:r>
        <w:rPr>
          <w:spacing w:val="-33"/>
        </w:rPr>
        <w:t> </w:t>
      </w:r>
      <w:r>
        <w:rPr/>
        <w:t>data</w:t>
      </w:r>
      <w:r>
        <w:rPr>
          <w:spacing w:val="-29"/>
        </w:rPr>
        <w:t> </w:t>
      </w:r>
      <w:r>
        <w:rPr/>
        <w:t>Released:</w:t>
      </w:r>
    </w:p>
    <w:p>
      <w:pPr>
        <w:pStyle w:val="BodyText"/>
        <w:spacing w:before="8"/>
        <w:ind w:left="114"/>
      </w:pPr>
      <w:r>
        <w:rPr/>
        <w:t>,!by lire. British Retail Conaortiumaod:Touche.Ross,</w:t>
      </w:r>
    </w:p>
    <w:p>
      <w:pPr>
        <w:spacing w:after="0"/>
        <w:sectPr>
          <w:type w:val="continuous"/>
          <w:pgSz w:w="11860" w:h="16830"/>
          <w:pgMar w:top="1580" w:bottom="280" w:left="1180" w:right="600"/>
          <w:cols w:num="4" w:equalWidth="0">
            <w:col w:w="1905" w:space="376"/>
            <w:col w:w="367" w:space="699"/>
            <w:col w:w="324" w:space="907"/>
            <w:col w:w="5502"/>
          </w:cols>
        </w:sectPr>
      </w:pPr>
    </w:p>
    <w:p>
      <w:pPr>
        <w:pStyle w:val="BodyText"/>
        <w:ind w:left="598"/>
        <w:rPr>
          <w:sz w:val="20"/>
        </w:rPr>
      </w:pPr>
      <w:r>
        <w:rPr>
          <w:sz w:val="20"/>
        </w:rPr>
        <w:drawing>
          <wp:inline distT="0" distB="0" distL="0" distR="0">
            <wp:extent cx="6291072" cy="176783"/>
            <wp:effectExtent l="0" t="0" r="0" b="0"/>
            <wp:docPr id="209" name="image284.jpeg"/>
            <wp:cNvGraphicFramePr>
              <a:graphicFrameLocks noChangeAspect="1"/>
            </wp:cNvGraphicFramePr>
            <a:graphic>
              <a:graphicData uri="http://schemas.openxmlformats.org/drawingml/2006/picture">
                <pic:pic>
                  <pic:nvPicPr>
                    <pic:cNvPr id="210" name="image284.jpeg"/>
                    <pic:cNvPicPr/>
                  </pic:nvPicPr>
                  <pic:blipFill>
                    <a:blip r:embed="rId288" cstate="print"/>
                    <a:stretch>
                      <a:fillRect/>
                    </a:stretch>
                  </pic:blipFill>
                  <pic:spPr>
                    <a:xfrm>
                      <a:off x="0" y="0"/>
                      <a:ext cx="6291072" cy="176783"/>
                    </a:xfrm>
                    <a:prstGeom prst="rect">
                      <a:avLst/>
                    </a:prstGeom>
                  </pic:spPr>
                </pic:pic>
              </a:graphicData>
            </a:graphic>
          </wp:inline>
        </w:drawing>
      </w:r>
      <w:r>
        <w:rPr>
          <w:sz w:val="20"/>
        </w:rPr>
      </w:r>
    </w:p>
    <w:p>
      <w:pPr>
        <w:pStyle w:val="BodyText"/>
        <w:spacing w:before="6"/>
        <w:rPr>
          <w:sz w:val="16"/>
        </w:rPr>
      </w:pPr>
    </w:p>
    <w:p>
      <w:pPr>
        <w:spacing w:after="0"/>
        <w:rPr>
          <w:sz w:val="16"/>
        </w:rPr>
        <w:sectPr>
          <w:pgSz w:w="12070" w:h="16830"/>
          <w:pgMar w:top="960" w:bottom="280" w:left="160" w:right="1200"/>
        </w:sectPr>
      </w:pPr>
    </w:p>
    <w:p>
      <w:pPr>
        <w:pStyle w:val="BodyText"/>
        <w:rPr>
          <w:sz w:val="22"/>
        </w:rPr>
      </w:pPr>
    </w:p>
    <w:p>
      <w:pPr>
        <w:pStyle w:val="BodyText"/>
        <w:spacing w:before="3"/>
      </w:pPr>
    </w:p>
    <w:p>
      <w:pPr>
        <w:spacing w:line="214" w:lineRule="exact" w:before="0"/>
        <w:ind w:left="648" w:right="0" w:firstLine="0"/>
        <w:jc w:val="left"/>
        <w:rPr>
          <w:b/>
          <w:sz w:val="20"/>
        </w:rPr>
      </w:pPr>
      <w:bookmarkStart w:name="BoE_InflationReport_Feb 95_0019" w:id="19"/>
      <w:bookmarkEnd w:id="19"/>
      <w:r>
        <w:rPr/>
      </w:r>
      <w:r>
        <w:rPr>
          <w:b/>
          <w:color w:val="DADADA"/>
          <w:sz w:val="20"/>
        </w:rPr>
        <w:t>Tâblé SN</w:t>
      </w:r>
    </w:p>
    <w:p>
      <w:pPr>
        <w:spacing w:line="237" w:lineRule="exact" w:before="0"/>
        <w:ind w:left="652" w:right="0" w:firstLine="0"/>
        <w:jc w:val="left"/>
        <w:rPr>
          <w:sz w:val="22"/>
        </w:rPr>
      </w:pPr>
      <w:r>
        <w:rPr>
          <w:color w:val="DADADA"/>
          <w:w w:val="90"/>
          <w:sz w:val="22"/>
        </w:rPr>
        <w:t>Persohal </w:t>
      </w:r>
      <w:r>
        <w:rPr>
          <w:b/>
          <w:color w:val="DADADA"/>
          <w:w w:val="90"/>
          <w:sz w:val="22"/>
        </w:rPr>
        <w:t>disposable </w:t>
      </w:r>
      <w:r>
        <w:rPr>
          <w:color w:val="DADADA"/>
          <w:w w:val="90"/>
          <w:sz w:val="22"/>
        </w:rPr>
        <w:t>Income at:current </w:t>
      </w:r>
      <w:r>
        <w:rPr>
          <w:color w:val="4D93B6"/>
          <w:w w:val="90"/>
          <w:sz w:val="22"/>
        </w:rPr>
        <w:t>pricm</w:t>
      </w:r>
    </w:p>
    <w:p>
      <w:pPr>
        <w:pStyle w:val="Heading6"/>
        <w:spacing w:line="213" w:lineRule="auto" w:before="110"/>
        <w:ind w:left="648" w:right="440" w:firstLine="6"/>
      </w:pPr>
      <w:r>
        <w:rPr/>
        <w:br w:type="column"/>
      </w:r>
      <w:r>
        <w:rPr>
          <w:position w:val="-2"/>
        </w:rPr>
        <w:t>non-,food</w:t>
      </w:r>
      <w:r>
        <w:rPr>
          <w:spacing w:val="-27"/>
          <w:position w:val="-2"/>
        </w:rPr>
        <w:t> </w:t>
      </w:r>
      <w:r>
        <w:rPr/>
        <w:t>sales</w:t>
      </w:r>
      <w:r>
        <w:rPr>
          <w:spacing w:val="-33"/>
        </w:rPr>
        <w:t> </w:t>
      </w:r>
      <w:r>
        <w:rPr/>
        <w:t>in</w:t>
      </w:r>
      <w:r>
        <w:rPr>
          <w:spacing w:val="-30"/>
        </w:rPr>
        <w:t> </w:t>
      </w:r>
      <w:r>
        <w:rPr/>
        <w:t>the</w:t>
      </w:r>
      <w:r>
        <w:rPr>
          <w:spacing w:val="-35"/>
        </w:rPr>
        <w:t> </w:t>
      </w:r>
      <w:r>
        <w:rPr>
          <w:color w:val="181818"/>
        </w:rPr>
        <w:t>first</w:t>
      </w:r>
      <w:r>
        <w:rPr>
          <w:color w:val="181818"/>
          <w:spacing w:val="-31"/>
        </w:rPr>
        <w:t> </w:t>
      </w:r>
      <w:r>
        <w:rPr>
          <w:color w:val="161616"/>
        </w:rPr>
        <w:t>three</w:t>
      </w:r>
      <w:r>
        <w:rPr>
          <w:color w:val="161616"/>
          <w:spacing w:val="-25"/>
        </w:rPr>
        <w:t> </w:t>
      </w:r>
      <w:r>
        <w:rPr>
          <w:color w:val="262626"/>
        </w:rPr>
        <w:t>weeks</w:t>
      </w:r>
      <w:r>
        <w:rPr>
          <w:color w:val="262626"/>
          <w:spacing w:val="-26"/>
        </w:rPr>
        <w:t> </w:t>
      </w:r>
      <w:r>
        <w:rPr>
          <w:color w:val="1A1A1A"/>
        </w:rPr>
        <w:t>of</w:t>
      </w:r>
      <w:r>
        <w:rPr>
          <w:color w:val="1A1A1A"/>
          <w:spacing w:val="-33"/>
        </w:rPr>
        <w:t> </w:t>
      </w:r>
      <w:r>
        <w:rPr>
          <w:color w:val="0F0F0F"/>
        </w:rPr>
        <w:t>January</w:t>
      </w:r>
      <w:r>
        <w:rPr>
          <w:color w:val="0F0F0F"/>
          <w:spacing w:val="-19"/>
        </w:rPr>
        <w:t> </w:t>
      </w:r>
      <w:r>
        <w:rPr>
          <w:color w:val="313131"/>
          <w:position w:val="4"/>
        </w:rPr>
        <w:t>were </w:t>
      </w:r>
      <w:r>
        <w:rPr/>
        <w:t>little changed from those </w:t>
      </w:r>
      <w:r>
        <w:rPr>
          <w:color w:val="212121"/>
        </w:rPr>
        <w:t>a </w:t>
      </w:r>
      <w:r>
        <w:rPr>
          <w:color w:val="111111"/>
        </w:rPr>
        <w:t>year</w:t>
      </w:r>
      <w:r>
        <w:rPr>
          <w:color w:val="111111"/>
          <w:spacing w:val="-22"/>
        </w:rPr>
        <w:t> </w:t>
      </w:r>
      <w:r>
        <w:rPr>
          <w:color w:val="080808"/>
        </w:rPr>
        <w:t>earlier.</w:t>
      </w:r>
    </w:p>
    <w:p>
      <w:pPr>
        <w:pStyle w:val="BodyText"/>
        <w:spacing w:before="10"/>
        <w:rPr>
          <w:sz w:val="22"/>
        </w:rPr>
      </w:pPr>
    </w:p>
    <w:p>
      <w:pPr>
        <w:spacing w:before="0"/>
        <w:ind w:left="0" w:right="400" w:firstLine="0"/>
        <w:jc w:val="right"/>
        <w:rPr>
          <w:sz w:val="24"/>
        </w:rPr>
      </w:pPr>
      <w:r>
        <w:rPr/>
        <w:pict>
          <v:group style="position:absolute;margin-left:122.400002pt;margin-top:3.523101pt;width:389.3pt;height:19.45pt;mso-position-horizontal-relative:page;mso-position-vertical-relative:paragraph;z-index:-18172928" coordorigin="2448,70" coordsize="7786,389">
            <v:shape style="position:absolute;left:2467;top:324;width:490;height:135" type="#_x0000_t75" stroked="false">
              <v:imagedata r:id="rId289" o:title=""/>
            </v:shape>
            <v:shape style="position:absolute;left:3100;top:315;width:442;height:144" type="#_x0000_t75" stroked="false">
              <v:imagedata r:id="rId290" o:title=""/>
            </v:shape>
            <v:shape style="position:absolute;left:2448;top:70;width:7786;height:351" type="#_x0000_t75" stroked="false">
              <v:imagedata r:id="rId291" o:title=""/>
            </v:shape>
            <v:shape style="position:absolute;left:3091;top:315;width:260;height:106" type="#_x0000_t75" stroked="false">
              <v:imagedata r:id="rId292" o:title=""/>
            </v:shape>
            <v:shape style="position:absolute;left:3686;top:315;width:442;height:135" type="#_x0000_t75" stroked="false">
              <v:imagedata r:id="rId293" o:title=""/>
            </v:shape>
            <v:shape style="position:absolute;left:4358;top:315;width:432;height:135" type="#_x0000_t75" stroked="false">
              <v:imagedata r:id="rId294" o:title=""/>
            </v:shape>
            <v:shape style="position:absolute;left:4339;top:315;width:269;height:106" type="#_x0000_t75" stroked="false">
              <v:imagedata r:id="rId295" o:title=""/>
            </v:shape>
            <v:shape style="position:absolute;left:4723;top:305;width:58;height:135" type="#_x0000_t75" stroked="false">
              <v:imagedata r:id="rId296" o:title=""/>
            </v:shape>
            <w10:wrap type="none"/>
          </v:group>
        </w:pict>
      </w:r>
      <w:r>
        <w:rPr>
          <w:color w:val="262626"/>
          <w:w w:val="90"/>
          <w:sz w:val="24"/>
        </w:rPr>
        <w:t>of</w:t>
      </w:r>
    </w:p>
    <w:p>
      <w:pPr>
        <w:spacing w:after="0"/>
        <w:jc w:val="right"/>
        <w:rPr>
          <w:sz w:val="24"/>
        </w:rPr>
        <w:sectPr>
          <w:type w:val="continuous"/>
          <w:pgSz w:w="12070" w:h="16830"/>
          <w:pgMar w:top="1580" w:bottom="280" w:left="160" w:right="1200"/>
          <w:cols w:num="2" w:equalWidth="0">
            <w:col w:w="4299" w:space="251"/>
            <w:col w:w="6160"/>
          </w:cols>
        </w:sectPr>
      </w:pPr>
    </w:p>
    <w:p>
      <w:pPr>
        <w:pStyle w:val="BodyText"/>
        <w:rPr>
          <w:sz w:val="14"/>
        </w:rPr>
      </w:pPr>
    </w:p>
    <w:p>
      <w:pPr>
        <w:pStyle w:val="BodyText"/>
        <w:rPr>
          <w:sz w:val="11"/>
        </w:rPr>
      </w:pPr>
    </w:p>
    <w:p>
      <w:pPr>
        <w:tabs>
          <w:tab w:pos="2378" w:val="left" w:leader="none"/>
          <w:tab w:pos="3021" w:val="left" w:leader="none"/>
          <w:tab w:pos="3626" w:val="left" w:leader="none"/>
        </w:tabs>
        <w:spacing w:before="0"/>
        <w:ind w:left="661" w:right="0" w:firstLine="0"/>
        <w:jc w:val="left"/>
        <w:rPr>
          <w:sz w:val="13"/>
        </w:rPr>
      </w:pPr>
      <w:r>
        <w:rPr/>
        <w:pict>
          <v:group style="position:absolute;margin-left:40.799999pt;margin-top:6.756121pt;width:158.1pt;height:33.2pt;mso-position-horizontal-relative:page;mso-position-vertical-relative:paragraph;z-index:15801856" coordorigin="816,135" coordsize="3162,664">
            <v:shape style="position:absolute;left:883;top:154;width:1546;height:144" type="#_x0000_t75" stroked="false">
              <v:imagedata r:id="rId297" o:title=""/>
            </v:shape>
            <v:shape style="position:absolute;left:873;top:433;width:644;height:125" type="#_x0000_t75" stroked="false">
              <v:imagedata r:id="rId298" o:title=""/>
            </v:shape>
            <v:shape style="position:absolute;left:825;top:274;width:1152;height:159" type="#_x0000_t75" stroked="false">
              <v:imagedata r:id="rId299" o:title=""/>
            </v:shape>
            <v:shape style="position:absolute;left:816;top:673;width:3140;height:125" type="#_x0000_t75" stroked="false">
              <v:imagedata r:id="rId300" o:title=""/>
            </v:shape>
            <v:shape style="position:absolute;left:816;top:538;width:3159;height:135" type="#_x0000_t75" stroked="false">
              <v:imagedata r:id="rId301" o:title=""/>
            </v:shape>
            <v:shape style="position:absolute;left:2544;top:394;width:1412;height:154" type="#_x0000_t75" stroked="false">
              <v:imagedata r:id="rId302" o:title=""/>
            </v:shape>
            <v:shape style="position:absolute;left:2538;top:135;width:228;height:144" type="#_x0000_t202" filled="false" stroked="false">
              <v:textbox inset="0,0,0,0">
                <w:txbxContent>
                  <w:p>
                    <w:pPr>
                      <w:spacing w:line="144" w:lineRule="exact" w:before="0"/>
                      <w:ind w:left="0" w:right="0" w:firstLine="0"/>
                      <w:jc w:val="left"/>
                      <w:rPr>
                        <w:sz w:val="13"/>
                      </w:rPr>
                    </w:pPr>
                    <w:r>
                      <w:rPr>
                        <w:color w:val="4F4F4F"/>
                        <w:sz w:val="13"/>
                      </w:rPr>
                      <w:t>-0.4</w:t>
                    </w:r>
                  </w:p>
                </w:txbxContent>
              </v:textbox>
              <w10:wrap type="none"/>
            </v:shape>
            <v:shape style="position:absolute;left:3162;top:135;width:214;height:144" type="#_x0000_t202" filled="false" stroked="false">
              <v:textbox inset="0,0,0,0">
                <w:txbxContent>
                  <w:p>
                    <w:pPr>
                      <w:spacing w:line="144" w:lineRule="exact" w:before="0"/>
                      <w:ind w:left="0" w:right="0" w:firstLine="0"/>
                      <w:jc w:val="left"/>
                      <w:rPr>
                        <w:sz w:val="13"/>
                      </w:rPr>
                    </w:pPr>
                    <w:r>
                      <w:rPr>
                        <w:color w:val="313131"/>
                        <w:sz w:val="13"/>
                      </w:rPr>
                      <w:t>'/.9.</w:t>
                    </w:r>
                  </w:p>
                </w:txbxContent>
              </v:textbox>
              <w10:wrap type="none"/>
            </v:shape>
            <v:shape style="position:absolute;left:3786;top:135;width:191;height:144" type="#_x0000_t202" filled="false" stroked="false">
              <v:textbox inset="0,0,0,0">
                <w:txbxContent>
                  <w:p>
                    <w:pPr>
                      <w:spacing w:line="144" w:lineRule="exact" w:before="0"/>
                      <w:ind w:left="0" w:right="0" w:firstLine="0"/>
                      <w:jc w:val="left"/>
                      <w:rPr>
                        <w:sz w:val="13"/>
                      </w:rPr>
                    </w:pPr>
                    <w:r>
                      <w:rPr>
                        <w:color w:val="4B4B4B"/>
                        <w:w w:val="105"/>
                        <w:sz w:val="13"/>
                      </w:rPr>
                      <w:t>3,2</w:t>
                    </w:r>
                  </w:p>
                </w:txbxContent>
              </v:textbox>
              <w10:wrap type="none"/>
            </v:shape>
            <w10:wrap type="none"/>
          </v:group>
        </w:pict>
      </w:r>
      <w:r>
        <w:rPr>
          <w:sz w:val="13"/>
        </w:rPr>
        <w:t>income:learn</w:t>
      </w:r>
      <w:r>
        <w:rPr>
          <w:spacing w:val="2"/>
          <w:sz w:val="13"/>
        </w:rPr>
        <w:t> </w:t>
      </w:r>
      <w:r>
        <w:rPr>
          <w:sz w:val="13"/>
        </w:rPr>
        <w:t>employment</w:t>
        <w:tab/>
      </w:r>
      <w:r>
        <w:rPr>
          <w:color w:val="3F3F3F"/>
          <w:sz w:val="13"/>
        </w:rPr>
        <w:t>-0,4</w:t>
        <w:tab/>
      </w:r>
      <w:r>
        <w:rPr>
          <w:color w:val="363636"/>
          <w:sz w:val="13"/>
        </w:rPr>
        <w:t>1,0.</w:t>
        <w:tab/>
      </w:r>
      <w:r>
        <w:rPr>
          <w:color w:val="565656"/>
          <w:spacing w:val="-7"/>
          <w:sz w:val="13"/>
        </w:rPr>
        <w:t>3.)</w:t>
      </w:r>
    </w:p>
    <w:p>
      <w:pPr>
        <w:pStyle w:val="BodyText"/>
        <w:spacing w:before="10"/>
        <w:rPr>
          <w:sz w:val="26"/>
        </w:rPr>
      </w:pPr>
      <w:r>
        <w:rPr/>
        <w:br w:type="column"/>
      </w:r>
      <w:r>
        <w:rPr>
          <w:sz w:val="26"/>
        </w:rPr>
      </w:r>
    </w:p>
    <w:p>
      <w:pPr>
        <w:pStyle w:val="BodyText"/>
        <w:spacing w:line="232" w:lineRule="exact"/>
        <w:ind w:right="38"/>
        <w:jc w:val="right"/>
      </w:pPr>
      <w:r>
        <w:rPr>
          <w:color w:val="4B4B4B"/>
          <w:spacing w:val="1"/>
          <w:w w:val="39"/>
          <w:position w:val="1"/>
        </w:rPr>
        <w:t>.</w:t>
      </w:r>
      <w:r>
        <w:rPr>
          <w:color w:val="4B4B4B"/>
          <w:spacing w:val="-4"/>
          <w:w w:val="76"/>
          <w:position w:val="1"/>
        </w:rPr>
        <w:t>s</w:t>
      </w:r>
      <w:r>
        <w:rPr>
          <w:color w:val="4B4B4B"/>
          <w:spacing w:val="-45"/>
          <w:w w:val="85"/>
          <w:position w:val="1"/>
          <w:vertAlign w:val="subscript"/>
        </w:rPr>
        <w:t>4</w:t>
      </w:r>
      <w:r>
        <w:rPr>
          <w:color w:val="4B4B4B"/>
          <w:spacing w:val="-1"/>
          <w:w w:val="76"/>
          <w:position w:val="1"/>
          <w:vertAlign w:val="baseline"/>
        </w:rPr>
        <w:t>:</w:t>
      </w:r>
    </w:p>
    <w:p>
      <w:pPr>
        <w:pStyle w:val="Heading6"/>
        <w:spacing w:line="303" w:lineRule="exact"/>
        <w:ind w:left="678"/>
      </w:pPr>
      <w:r>
        <w:rPr/>
        <w:br w:type="column"/>
      </w:r>
      <w:r>
        <w:rPr/>
        <w:t>future, </w:t>
      </w:r>
      <w:r>
        <w:rPr>
          <w:color w:val="050505"/>
        </w:rPr>
        <w:t>as </w:t>
      </w:r>
      <w:r>
        <w:rPr/>
        <w:t>well </w:t>
      </w:r>
      <w:r>
        <w:rPr>
          <w:color w:val="232323"/>
        </w:rPr>
        <w:t>as </w:t>
      </w:r>
      <w:r>
        <w:rPr/>
        <w:t>current, </w:t>
      </w:r>
      <w:r>
        <w:rPr>
          <w:color w:val="0F0F0F"/>
        </w:rPr>
        <w:t>real income. </w:t>
      </w:r>
      <w:r>
        <w:rPr>
          <w:color w:val="2A2A2A"/>
        </w:rPr>
        <w:t>This </w:t>
      </w:r>
      <w:r>
        <w:rPr>
          <w:color w:val="181818"/>
        </w:rPr>
        <w:t>means </w:t>
      </w:r>
      <w:r>
        <w:rPr>
          <w:color w:val="282828"/>
          <w:position w:val="3"/>
        </w:rPr>
        <w:t>it</w:t>
      </w:r>
    </w:p>
    <w:p>
      <w:pPr>
        <w:pStyle w:val="BodyText"/>
        <w:spacing w:line="231" w:lineRule="exact" w:before="7"/>
        <w:ind w:left="661"/>
      </w:pPr>
      <w:r>
        <w:rPr/>
        <w:t>.tends to fluctuate less than real personal </w:t>
      </w:r>
      <w:r>
        <w:rPr>
          <w:color w:val="131313"/>
        </w:rPr>
        <w:t>disposable</w:t>
      </w:r>
    </w:p>
    <w:p>
      <w:pPr>
        <w:spacing w:after="0" w:line="231" w:lineRule="exact"/>
        <w:sectPr>
          <w:type w:val="continuous"/>
          <w:pgSz w:w="12070" w:h="16830"/>
          <w:pgMar w:top="1580" w:bottom="280" w:left="160" w:right="1200"/>
          <w:cols w:num="3" w:equalWidth="0">
            <w:col w:w="3781" w:space="40"/>
            <w:col w:w="639" w:space="59"/>
            <w:col w:w="6191"/>
          </w:cols>
        </w:sectPr>
      </w:pPr>
    </w:p>
    <w:p>
      <w:pPr>
        <w:pStyle w:val="Heading6"/>
        <w:tabs>
          <w:tab w:pos="5208" w:val="left" w:leader="none"/>
        </w:tabs>
        <w:spacing w:line="274" w:lineRule="exact"/>
        <w:ind w:left="4311"/>
      </w:pPr>
      <w:r>
        <w:rPr>
          <w:color w:val="808080"/>
          <w:w w:val="95"/>
        </w:rPr>
        <w:t>s.5</w:t>
        <w:tab/>
      </w:r>
      <w:r>
        <w:rPr/>
        <w:t>income,</w:t>
      </w:r>
      <w:r>
        <w:rPr>
          <w:spacing w:val="4"/>
        </w:rPr>
        <w:t> </w:t>
      </w:r>
      <w:r>
        <w:rPr/>
        <w:t>which</w:t>
      </w:r>
      <w:r>
        <w:rPr>
          <w:spacing w:val="-11"/>
        </w:rPr>
        <w:t> </w:t>
      </w:r>
      <w:r>
        <w:rPr/>
        <w:t>fell</w:t>
      </w:r>
      <w:r>
        <w:rPr>
          <w:spacing w:val="-4"/>
        </w:rPr>
        <w:t> </w:t>
      </w:r>
      <w:r>
        <w:rPr/>
        <w:t>by</w:t>
      </w:r>
      <w:r>
        <w:rPr>
          <w:spacing w:val="-18"/>
        </w:rPr>
        <w:t> </w:t>
      </w:r>
      <w:r>
        <w:rPr/>
        <w:t>0.7%</w:t>
      </w:r>
      <w:r>
        <w:rPr>
          <w:spacing w:val="-2"/>
        </w:rPr>
        <w:t> </w:t>
      </w:r>
      <w:r>
        <w:rPr>
          <w:color w:val="0E0E0E"/>
        </w:rPr>
        <w:t>in</w:t>
      </w:r>
      <w:r>
        <w:rPr>
          <w:color w:val="0E0E0E"/>
          <w:spacing w:val="-3"/>
        </w:rPr>
        <w:t> </w:t>
      </w:r>
      <w:r>
        <w:rPr>
          <w:color w:val="0C0C0C"/>
        </w:rPr>
        <w:t>1994</w:t>
      </w:r>
      <w:r>
        <w:rPr>
          <w:color w:val="0C0C0C"/>
          <w:spacing w:val="-11"/>
        </w:rPr>
        <w:t> </w:t>
      </w:r>
      <w:r>
        <w:rPr>
          <w:color w:val="131313"/>
        </w:rPr>
        <w:t>Q2,</w:t>
      </w:r>
      <w:r>
        <w:rPr>
          <w:color w:val="131313"/>
          <w:spacing w:val="-2"/>
        </w:rPr>
        <w:t> </w:t>
      </w:r>
      <w:r>
        <w:rPr>
          <w:color w:val="070707"/>
        </w:rPr>
        <w:t>but</w:t>
      </w:r>
      <w:r>
        <w:rPr>
          <w:color w:val="070707"/>
          <w:spacing w:val="-4"/>
        </w:rPr>
        <w:t> </w:t>
      </w:r>
      <w:r>
        <w:rPr>
          <w:color w:val="181818"/>
        </w:rPr>
        <w:t>rose</w:t>
      </w:r>
      <w:r>
        <w:rPr>
          <w:color w:val="181818"/>
          <w:spacing w:val="-12"/>
        </w:rPr>
        <w:t> </w:t>
      </w:r>
      <w:r>
        <w:rPr>
          <w:color w:val="1A1A1A"/>
          <w:position w:val="3"/>
        </w:rPr>
        <w:t>by</w:t>
      </w:r>
    </w:p>
    <w:p>
      <w:pPr>
        <w:tabs>
          <w:tab w:pos="5218" w:val="left" w:leader="none"/>
        </w:tabs>
        <w:spacing w:line="272" w:lineRule="exact" w:before="0"/>
        <w:ind w:left="4267" w:right="0" w:firstLine="0"/>
        <w:jc w:val="left"/>
        <w:rPr>
          <w:sz w:val="24"/>
        </w:rPr>
      </w:pPr>
      <w:r>
        <w:rPr>
          <w:color w:val="0F0F0F"/>
          <w:sz w:val="24"/>
        </w:rPr>
        <w:t>.sk</w:t>
        <w:tab/>
      </w:r>
      <w:r>
        <w:rPr>
          <w:sz w:val="24"/>
        </w:rPr>
        <w:t>l.59«</w:t>
      </w:r>
      <w:r>
        <w:rPr>
          <w:spacing w:val="-18"/>
          <w:sz w:val="24"/>
        </w:rPr>
        <w:t> </w:t>
      </w:r>
      <w:r>
        <w:rPr>
          <w:sz w:val="24"/>
        </w:rPr>
        <w:t>in</w:t>
      </w:r>
      <w:r>
        <w:rPr>
          <w:spacing w:val="-18"/>
          <w:sz w:val="24"/>
        </w:rPr>
        <w:t> </w:t>
      </w:r>
      <w:r>
        <w:rPr>
          <w:sz w:val="24"/>
        </w:rPr>
        <w:t>1994</w:t>
      </w:r>
      <w:r>
        <w:rPr>
          <w:spacing w:val="-18"/>
          <w:sz w:val="24"/>
        </w:rPr>
        <w:t> </w:t>
      </w:r>
      <w:r>
        <w:rPr>
          <w:color w:val="161616"/>
          <w:sz w:val="24"/>
        </w:rPr>
        <w:t>Q3</w:t>
      </w:r>
      <w:r>
        <w:rPr>
          <w:color w:val="161616"/>
          <w:spacing w:val="-17"/>
          <w:sz w:val="24"/>
        </w:rPr>
        <w:t> </w:t>
      </w:r>
      <w:r>
        <w:rPr>
          <w:sz w:val="24"/>
        </w:rPr>
        <w:t>(TabJe</w:t>
      </w:r>
      <w:r>
        <w:rPr>
          <w:spacing w:val="-11"/>
          <w:sz w:val="24"/>
        </w:rPr>
        <w:t> </w:t>
      </w:r>
      <w:r>
        <w:rPr>
          <w:color w:val="0A0A0A"/>
          <w:sz w:val="24"/>
        </w:rPr>
        <w:t>3.B).</w:t>
      </w:r>
      <w:r>
        <w:rPr>
          <w:color w:val="0A0A0A"/>
          <w:spacing w:val="25"/>
          <w:sz w:val="24"/>
        </w:rPr>
        <w:t> </w:t>
      </w:r>
      <w:r>
        <w:rPr>
          <w:color w:val="0C0C0C"/>
          <w:sz w:val="24"/>
        </w:rPr>
        <w:t>Recent</w:t>
      </w:r>
      <w:r>
        <w:rPr>
          <w:color w:val="0C0C0C"/>
          <w:spacing w:val="-16"/>
          <w:sz w:val="24"/>
        </w:rPr>
        <w:t> </w:t>
      </w:r>
      <w:r>
        <w:rPr>
          <w:color w:val="131313"/>
          <w:sz w:val="24"/>
        </w:rPr>
        <w:t>Galiup</w:t>
      </w:r>
      <w:r>
        <w:rPr>
          <w:color w:val="131313"/>
          <w:spacing w:val="-12"/>
          <w:sz w:val="24"/>
        </w:rPr>
        <w:t> </w:t>
      </w:r>
      <w:r>
        <w:rPr>
          <w:color w:val="1D1D1D"/>
          <w:sz w:val="24"/>
        </w:rPr>
        <w:t>surveys</w:t>
      </w:r>
      <w:r>
        <w:rPr>
          <w:color w:val="1D1D1D"/>
          <w:spacing w:val="-20"/>
          <w:sz w:val="24"/>
        </w:rPr>
        <w:t> </w:t>
      </w:r>
      <w:r>
        <w:rPr>
          <w:color w:val="232323"/>
          <w:position w:val="3"/>
          <w:sz w:val="24"/>
        </w:rPr>
        <w:t>of</w:t>
      </w:r>
    </w:p>
    <w:p>
      <w:pPr>
        <w:spacing w:after="0" w:line="272" w:lineRule="exact"/>
        <w:jc w:val="left"/>
        <w:rPr>
          <w:sz w:val="24"/>
        </w:rPr>
        <w:sectPr>
          <w:type w:val="continuous"/>
          <w:pgSz w:w="12070" w:h="16830"/>
          <w:pgMar w:top="1580" w:bottom="280" w:left="160" w:right="1200"/>
        </w:sectPr>
      </w:pPr>
    </w:p>
    <w:p>
      <w:pPr>
        <w:tabs>
          <w:tab w:pos="2419" w:val="left" w:leader="none"/>
          <w:tab w:pos="3005" w:val="left" w:leader="none"/>
          <w:tab w:pos="3788" w:val="right" w:leader="none"/>
        </w:tabs>
        <w:spacing w:line="139" w:lineRule="exact" w:before="0"/>
        <w:ind w:left="655" w:right="0" w:firstLine="0"/>
        <w:jc w:val="left"/>
        <w:rPr>
          <w:sz w:val="14"/>
        </w:rPr>
      </w:pPr>
      <w:r>
        <w:rPr/>
        <w:drawing>
          <wp:anchor distT="0" distB="0" distL="0" distR="0" allowOverlap="1" layoutInCell="1" locked="0" behindDoc="0" simplePos="0" relativeHeight="15802880">
            <wp:simplePos x="0" y="0"/>
            <wp:positionH relativeFrom="page">
              <wp:posOffset>2810255</wp:posOffset>
            </wp:positionH>
            <wp:positionV relativeFrom="paragraph">
              <wp:posOffset>6067</wp:posOffset>
            </wp:positionV>
            <wp:extent cx="134112" cy="79248"/>
            <wp:effectExtent l="0" t="0" r="0" b="0"/>
            <wp:wrapNone/>
            <wp:docPr id="211" name="image299.png"/>
            <wp:cNvGraphicFramePr>
              <a:graphicFrameLocks noChangeAspect="1"/>
            </wp:cNvGraphicFramePr>
            <a:graphic>
              <a:graphicData uri="http://schemas.openxmlformats.org/drawingml/2006/picture">
                <pic:pic>
                  <pic:nvPicPr>
                    <pic:cNvPr id="212" name="image299.png"/>
                    <pic:cNvPicPr/>
                  </pic:nvPicPr>
                  <pic:blipFill>
                    <a:blip r:embed="rId303" cstate="print"/>
                    <a:stretch>
                      <a:fillRect/>
                    </a:stretch>
                  </pic:blipFill>
                  <pic:spPr>
                    <a:xfrm>
                      <a:off x="0" y="0"/>
                      <a:ext cx="134112" cy="79248"/>
                    </a:xfrm>
                    <a:prstGeom prst="rect">
                      <a:avLst/>
                    </a:prstGeom>
                  </pic:spPr>
                </pic:pic>
              </a:graphicData>
            </a:graphic>
          </wp:anchor>
        </w:drawing>
      </w:r>
      <w:r>
        <w:rPr>
          <w:sz w:val="14"/>
        </w:rPr>
        <w:t>UK</w:t>
      </w:r>
      <w:r>
        <w:rPr>
          <w:spacing w:val="-11"/>
          <w:sz w:val="14"/>
        </w:rPr>
        <w:t> </w:t>
      </w:r>
      <w:r>
        <w:rPr>
          <w:sz w:val="14"/>
        </w:rPr>
        <w:t>taxes</w:t>
      </w:r>
      <w:r>
        <w:rPr>
          <w:spacing w:val="-21"/>
          <w:sz w:val="14"/>
        </w:rPr>
        <w:t> </w:t>
      </w:r>
      <w:r>
        <w:rPr>
          <w:sz w:val="14"/>
        </w:rPr>
        <w:t>on</w:t>
      </w:r>
      <w:r>
        <w:rPr>
          <w:spacing w:val="-14"/>
          <w:sz w:val="14"/>
        </w:rPr>
        <w:t> </w:t>
      </w:r>
      <w:r>
        <w:rPr>
          <w:sz w:val="14"/>
        </w:rPr>
        <w:t>iocoote</w:t>
        <w:tab/>
      </w:r>
      <w:r>
        <w:rPr>
          <w:color w:val="545454"/>
          <w:sz w:val="14"/>
        </w:rPr>
        <w:t>2.3</w:t>
        <w:tab/>
      </w:r>
      <w:r>
        <w:rPr>
          <w:color w:val="2F2F2F"/>
          <w:sz w:val="14"/>
        </w:rPr>
        <w:t>4.4</w:t>
        <w:tab/>
      </w:r>
      <w:r>
        <w:rPr>
          <w:color w:val="3A3A3A"/>
          <w:sz w:val="14"/>
        </w:rPr>
        <w:t>6.8</w:t>
      </w:r>
    </w:p>
    <w:p>
      <w:pPr>
        <w:tabs>
          <w:tab w:pos="2419" w:val="left" w:leader="none"/>
          <w:tab w:pos="2963" w:val="left" w:leader="none"/>
          <w:tab w:pos="3623" w:val="left" w:leader="none"/>
        </w:tabs>
        <w:spacing w:line="130" w:lineRule="exact" w:before="0"/>
        <w:ind w:left="647" w:right="0" w:firstLine="0"/>
        <w:jc w:val="left"/>
        <w:rPr>
          <w:sz w:val="14"/>
        </w:rPr>
      </w:pPr>
      <w:r>
        <w:rPr>
          <w:color w:val="1F1F1F"/>
          <w:w w:val="95"/>
          <w:sz w:val="14"/>
        </w:rPr>
        <w:t>SoCial</w:t>
      </w:r>
      <w:r>
        <w:rPr>
          <w:color w:val="1F1F1F"/>
          <w:spacing w:val="-20"/>
          <w:w w:val="95"/>
          <w:sz w:val="14"/>
        </w:rPr>
        <w:t> </w:t>
      </w:r>
      <w:r>
        <w:rPr>
          <w:color w:val="1A1A1A"/>
          <w:w w:val="95"/>
          <w:sz w:val="14"/>
        </w:rPr>
        <w:t>security</w:t>
      </w:r>
      <w:r>
        <w:rPr>
          <w:color w:val="1A1A1A"/>
          <w:spacing w:val="-22"/>
          <w:w w:val="95"/>
          <w:sz w:val="14"/>
        </w:rPr>
        <w:t> </w:t>
      </w:r>
      <w:r>
        <w:rPr>
          <w:color w:val="343434"/>
          <w:w w:val="95"/>
          <w:sz w:val="14"/>
        </w:rPr>
        <w:t>ce.nuibotionx</w:t>
        <w:tab/>
      </w:r>
      <w:r>
        <w:rPr>
          <w:color w:val="424242"/>
          <w:sz w:val="14"/>
        </w:rPr>
        <w:t>2.2</w:t>
        <w:tab/>
      </w:r>
      <w:r>
        <w:rPr>
          <w:color w:val="4D4D4D"/>
          <w:sz w:val="14"/>
        </w:rPr>
        <w:t>-0.3</w:t>
        <w:tab/>
      </w:r>
      <w:r>
        <w:rPr>
          <w:color w:val="4D4D4D"/>
          <w:spacing w:val="-4"/>
          <w:w w:val="85"/>
          <w:sz w:val="14"/>
        </w:rPr>
        <w:t>8;.9</w:t>
      </w:r>
    </w:p>
    <w:p>
      <w:pPr>
        <w:tabs>
          <w:tab w:pos="2417" w:val="left" w:leader="none"/>
          <w:tab w:pos="3801" w:val="right" w:leader="none"/>
        </w:tabs>
        <w:spacing w:line="134" w:lineRule="exact" w:before="0"/>
        <w:ind w:left="651" w:right="0" w:firstLine="0"/>
        <w:jc w:val="left"/>
        <w:rPr>
          <w:sz w:val="14"/>
        </w:rPr>
      </w:pPr>
      <w:r>
        <w:rPr>
          <w:sz w:val="14"/>
        </w:rPr>
        <w:t>cpiricil</w:t>
      </w:r>
      <w:r>
        <w:rPr>
          <w:spacing w:val="-14"/>
          <w:sz w:val="14"/>
        </w:rPr>
        <w:t> </w:t>
      </w:r>
      <w:r>
        <w:rPr>
          <w:color w:val="151515"/>
          <w:sz w:val="14"/>
        </w:rPr>
        <w:t>tax:ppymznts</w:t>
        <w:tab/>
      </w:r>
      <w:r>
        <w:rPr>
          <w:color w:val="6B6B6B"/>
          <w:sz w:val="14"/>
        </w:rPr>
        <w:t>7..5</w:t>
        <w:tab/>
      </w:r>
      <w:r>
        <w:rPr>
          <w:color w:val="343434"/>
          <w:sz w:val="14"/>
        </w:rPr>
        <w:t>7.5</w:t>
      </w:r>
    </w:p>
    <w:p>
      <w:pPr>
        <w:tabs>
          <w:tab w:pos="2416" w:val="left" w:leader="none"/>
          <w:tab w:pos="2963" w:val="left" w:leader="none"/>
          <w:tab w:pos="3796" w:val="right" w:leader="none"/>
        </w:tabs>
        <w:spacing w:line="150" w:lineRule="exact" w:before="0"/>
        <w:ind w:left="660" w:right="0" w:firstLine="0"/>
        <w:jc w:val="left"/>
        <w:rPr>
          <w:sz w:val="14"/>
        </w:rPr>
      </w:pPr>
      <w:r>
        <w:rPr>
          <w:color w:val="0A0A0A"/>
          <w:sz w:val="14"/>
        </w:rPr>
        <w:t>Ofh•r</w:t>
      </w:r>
      <w:r>
        <w:rPr>
          <w:color w:val="0A0A0A"/>
          <w:spacing w:val="-19"/>
          <w:sz w:val="14"/>
        </w:rPr>
        <w:t> </w:t>
      </w:r>
      <w:r>
        <w:rPr>
          <w:color w:val="0A0A0A"/>
          <w:sz w:val="14"/>
        </w:rPr>
        <w:t>ded«clions</w:t>
        <w:tab/>
      </w:r>
      <w:r>
        <w:rPr>
          <w:color w:val="494949"/>
          <w:sz w:val="14"/>
        </w:rPr>
        <w:t>?.4</w:t>
        <w:tab/>
      </w:r>
      <w:r>
        <w:rPr>
          <w:color w:val="262626"/>
          <w:sz w:val="14"/>
        </w:rPr>
        <w:t>-I</w:t>
      </w:r>
      <w:r>
        <w:rPr>
          <w:color w:val="262626"/>
          <w:spacing w:val="18"/>
          <w:sz w:val="14"/>
        </w:rPr>
        <w:t> </w:t>
      </w:r>
      <w:r>
        <w:rPr>
          <w:color w:val="484848"/>
          <w:sz w:val="14"/>
        </w:rPr>
        <w:t>4</w:t>
        <w:tab/>
      </w:r>
      <w:r>
        <w:rPr>
          <w:color w:val="727272"/>
          <w:sz w:val="14"/>
        </w:rPr>
        <w:t>9.4</w:t>
      </w:r>
    </w:p>
    <w:p>
      <w:pPr>
        <w:spacing w:before="120"/>
        <w:ind w:left="456" w:right="0" w:firstLine="0"/>
        <w:jc w:val="left"/>
        <w:rPr>
          <w:rFonts w:ascii="Courier New"/>
          <w:sz w:val="15"/>
        </w:rPr>
      </w:pPr>
      <w:r>
        <w:rPr/>
        <w:br w:type="column"/>
      </w:r>
      <w:r>
        <w:rPr>
          <w:rFonts w:ascii="Courier New"/>
          <w:color w:val="898989"/>
          <w:w w:val="65"/>
          <w:sz w:val="15"/>
        </w:rPr>
        <w:t>7.0</w:t>
      </w:r>
    </w:p>
    <w:p>
      <w:pPr>
        <w:spacing w:before="83"/>
        <w:ind w:left="427" w:right="0" w:firstLine="0"/>
        <w:jc w:val="left"/>
        <w:rPr>
          <w:sz w:val="14"/>
        </w:rPr>
      </w:pPr>
      <w:r>
        <w:rPr/>
        <w:drawing>
          <wp:anchor distT="0" distB="0" distL="0" distR="0" allowOverlap="1" layoutInCell="1" locked="0" behindDoc="0" simplePos="0" relativeHeight="15803392">
            <wp:simplePos x="0" y="0"/>
            <wp:positionH relativeFrom="page">
              <wp:posOffset>2840735</wp:posOffset>
            </wp:positionH>
            <wp:positionV relativeFrom="paragraph">
              <wp:posOffset>-7554</wp:posOffset>
            </wp:positionV>
            <wp:extent cx="103631" cy="67055"/>
            <wp:effectExtent l="0" t="0" r="0" b="0"/>
            <wp:wrapNone/>
            <wp:docPr id="213" name="image300.png"/>
            <wp:cNvGraphicFramePr>
              <a:graphicFrameLocks noChangeAspect="1"/>
            </wp:cNvGraphicFramePr>
            <a:graphic>
              <a:graphicData uri="http://schemas.openxmlformats.org/drawingml/2006/picture">
                <pic:pic>
                  <pic:nvPicPr>
                    <pic:cNvPr id="214" name="image300.png"/>
                    <pic:cNvPicPr/>
                  </pic:nvPicPr>
                  <pic:blipFill>
                    <a:blip r:embed="rId304" cstate="print"/>
                    <a:stretch>
                      <a:fillRect/>
                    </a:stretch>
                  </pic:blipFill>
                  <pic:spPr>
                    <a:xfrm>
                      <a:off x="0" y="0"/>
                      <a:ext cx="103631" cy="67055"/>
                    </a:xfrm>
                    <a:prstGeom prst="rect">
                      <a:avLst/>
                    </a:prstGeom>
                  </pic:spPr>
                </pic:pic>
              </a:graphicData>
            </a:graphic>
          </wp:anchor>
        </w:drawing>
      </w:r>
      <w:r>
        <w:rPr>
          <w:color w:val="676767"/>
          <w:w w:val="95"/>
          <w:sz w:val="14"/>
        </w:rPr>
        <w:t>-0.3</w:t>
      </w:r>
    </w:p>
    <w:p>
      <w:pPr>
        <w:pStyle w:val="BodyText"/>
        <w:spacing w:line="244" w:lineRule="auto" w:before="15"/>
        <w:ind w:left="655" w:right="513" w:hanging="9"/>
      </w:pPr>
      <w:r>
        <w:rPr/>
        <w:br w:type="column"/>
      </w:r>
      <w:r>
        <w:rPr/>
        <w:t>consumer confidence </w:t>
      </w:r>
      <w:r>
        <w:rPr>
          <w:color w:val="0C0C0C"/>
        </w:rPr>
        <w:t>have </w:t>
      </w:r>
      <w:r>
        <w:rPr/>
        <w:t>shown </w:t>
      </w:r>
      <w:r>
        <w:rPr>
          <w:color w:val="0F0F0F"/>
        </w:rPr>
        <w:t>no </w:t>
      </w:r>
      <w:r>
        <w:rPr>
          <w:color w:val="131313"/>
        </w:rPr>
        <w:t>clear </w:t>
      </w:r>
      <w:r>
        <w:rPr>
          <w:color w:val="181818"/>
        </w:rPr>
        <w:t>trend </w:t>
      </w:r>
      <w:r>
        <w:rPr/>
        <w:t>(Chart 3.3). In the period from </w:t>
      </w:r>
      <w:r>
        <w:rPr>
          <w:color w:val="1C1C1C"/>
        </w:rPr>
        <w:t>November </w:t>
      </w:r>
      <w:r>
        <w:rPr>
          <w:color w:val="131313"/>
        </w:rPr>
        <w:t>to </w:t>
      </w:r>
      <w:r>
        <w:rPr>
          <w:color w:val="2A2A2A"/>
        </w:rPr>
        <w:t>January,</w:t>
      </w:r>
    </w:p>
    <w:p>
      <w:pPr>
        <w:spacing w:after="0" w:line="244" w:lineRule="auto"/>
        <w:sectPr>
          <w:type w:val="continuous"/>
          <w:pgSz w:w="12070" w:h="16830"/>
          <w:pgMar w:top="1580" w:bottom="280" w:left="160" w:right="1200"/>
          <w:cols w:num="3" w:equalWidth="0">
            <w:col w:w="3802" w:space="40"/>
            <w:col w:w="643" w:space="66"/>
            <w:col w:w="6159"/>
          </w:cols>
        </w:sectPr>
      </w:pPr>
    </w:p>
    <w:p>
      <w:pPr>
        <w:pStyle w:val="Heading6"/>
        <w:tabs>
          <w:tab w:pos="5213" w:val="left" w:leader="none"/>
        </w:tabs>
        <w:spacing w:line="257" w:lineRule="exact"/>
        <w:ind w:left="4314"/>
      </w:pPr>
      <w:r>
        <w:rPr/>
        <w:pict>
          <v:group style="position:absolute;margin-left:40.799999pt;margin-top:.591084pt;width:157.450pt;height:25.45pt;mso-position-horizontal-relative:page;mso-position-vertical-relative:paragraph;z-index:15802368" coordorigin="816,12" coordsize="3149,509">
            <v:shape style="position:absolute;left:816;top:11;width:3149;height:240" type="#_x0000_t75" stroked="false">
              <v:imagedata r:id="rId305" o:title=""/>
            </v:shape>
            <v:shape style="position:absolute;left:825;top:261;width:1450;height:135" type="#_x0000_t75" stroked="false">
              <v:imagedata r:id="rId306" o:title=""/>
            </v:shape>
            <v:shape style="position:absolute;left:892;top:376;width:3072;height:144" type="#_x0000_t75" stroked="false">
              <v:imagedata r:id="rId307" o:title=""/>
            </v:shape>
            <w10:wrap type="none"/>
          </v:group>
        </w:pict>
      </w:r>
      <w:r>
        <w:rPr/>
        <w:t>ci</w:t>
        <w:tab/>
        <w:t>the balance of respondents </w:t>
      </w:r>
      <w:r>
        <w:rPr>
          <w:color w:val="0C0C0C"/>
        </w:rPr>
        <w:t>expecting </w:t>
      </w:r>
      <w:r>
        <w:rPr>
          <w:color w:val="131313"/>
        </w:rPr>
        <w:t>the</w:t>
      </w:r>
      <w:r>
        <w:rPr>
          <w:color w:val="131313"/>
          <w:spacing w:val="-11"/>
        </w:rPr>
        <w:t> </w:t>
      </w:r>
      <w:r>
        <w:rPr/>
        <w:t>general</w:t>
      </w:r>
    </w:p>
    <w:p>
      <w:pPr>
        <w:tabs>
          <w:tab w:pos="5207" w:val="left" w:leader="none"/>
        </w:tabs>
        <w:spacing w:line="268" w:lineRule="exact" w:before="0"/>
        <w:ind w:left="4335" w:right="0" w:firstLine="0"/>
        <w:jc w:val="left"/>
        <w:rPr>
          <w:sz w:val="24"/>
        </w:rPr>
      </w:pPr>
      <w:r>
        <w:rPr>
          <w:sz w:val="24"/>
        </w:rPr>
        <w:t>i.s</w:t>
        <w:tab/>
        <w:t>economic</w:t>
      </w:r>
      <w:r>
        <w:rPr>
          <w:spacing w:val="-14"/>
          <w:sz w:val="24"/>
        </w:rPr>
        <w:t> </w:t>
      </w:r>
      <w:r>
        <w:rPr>
          <w:sz w:val="24"/>
        </w:rPr>
        <w:t>situation</w:t>
      </w:r>
      <w:r>
        <w:rPr>
          <w:spacing w:val="-9"/>
          <w:sz w:val="24"/>
        </w:rPr>
        <w:t> </w:t>
      </w:r>
      <w:r>
        <w:rPr>
          <w:sz w:val="24"/>
        </w:rPr>
        <w:t>to</w:t>
      </w:r>
      <w:r>
        <w:rPr>
          <w:spacing w:val="-17"/>
          <w:sz w:val="24"/>
        </w:rPr>
        <w:t> </w:t>
      </w:r>
      <w:r>
        <w:rPr>
          <w:color w:val="070707"/>
          <w:sz w:val="24"/>
        </w:rPr>
        <w:t>improve</w:t>
      </w:r>
      <w:r>
        <w:rPr>
          <w:color w:val="070707"/>
          <w:spacing w:val="-16"/>
          <w:sz w:val="24"/>
        </w:rPr>
        <w:t> </w:t>
      </w:r>
      <w:r>
        <w:rPr>
          <w:color w:val="0E0E0E"/>
          <w:sz w:val="24"/>
        </w:rPr>
        <w:t>in</w:t>
      </w:r>
      <w:r>
        <w:rPr>
          <w:color w:val="0E0E0E"/>
          <w:spacing w:val="-16"/>
          <w:sz w:val="24"/>
        </w:rPr>
        <w:t> </w:t>
      </w:r>
      <w:r>
        <w:rPr>
          <w:color w:val="0F0F0F"/>
          <w:sz w:val="24"/>
        </w:rPr>
        <w:t>the</w:t>
      </w:r>
      <w:r>
        <w:rPr>
          <w:color w:val="0F0F0F"/>
          <w:spacing w:val="-17"/>
          <w:sz w:val="24"/>
        </w:rPr>
        <w:t> </w:t>
      </w:r>
      <w:r>
        <w:rPr>
          <w:color w:val="080808"/>
          <w:sz w:val="24"/>
        </w:rPr>
        <w:t>next</w:t>
      </w:r>
      <w:r>
        <w:rPr>
          <w:color w:val="080808"/>
          <w:spacing w:val="-12"/>
          <w:sz w:val="24"/>
        </w:rPr>
        <w:t> </w:t>
      </w:r>
      <w:r>
        <w:rPr>
          <w:color w:val="1A1A1A"/>
          <w:sz w:val="24"/>
        </w:rPr>
        <w:t>year</w:t>
      </w:r>
      <w:r>
        <w:rPr>
          <w:color w:val="1A1A1A"/>
          <w:spacing w:val="-10"/>
          <w:sz w:val="24"/>
        </w:rPr>
        <w:t> </w:t>
      </w:r>
      <w:r>
        <w:rPr>
          <w:color w:val="2A2A2A"/>
          <w:sz w:val="24"/>
        </w:rPr>
        <w:t>was</w:t>
      </w:r>
      <w:r>
        <w:rPr>
          <w:color w:val="2A2A2A"/>
          <w:spacing w:val="-22"/>
          <w:sz w:val="24"/>
        </w:rPr>
        <w:t> </w:t>
      </w:r>
      <w:r>
        <w:rPr>
          <w:color w:val="1D1D1D"/>
          <w:sz w:val="24"/>
        </w:rPr>
        <w:t>close</w:t>
      </w:r>
    </w:p>
    <w:p>
      <w:pPr>
        <w:tabs>
          <w:tab w:pos="2952" w:val="left" w:leader="none"/>
          <w:tab w:pos="5214" w:val="left" w:leader="none"/>
        </w:tabs>
        <w:spacing w:before="19"/>
        <w:ind w:left="653" w:right="0" w:firstLine="0"/>
        <w:jc w:val="left"/>
        <w:rPr>
          <w:sz w:val="19"/>
        </w:rPr>
      </w:pPr>
      <w:r>
        <w:rPr>
          <w:color w:val="111111"/>
          <w:w w:val="80"/>
          <w:sz w:val="19"/>
        </w:rPr>
        <w:t>Memo:</w:t>
      </w:r>
      <w:r>
        <w:rPr>
          <w:color w:val="111111"/>
          <w:spacing w:val="-15"/>
          <w:w w:val="80"/>
          <w:sz w:val="19"/>
        </w:rPr>
        <w:t> </w:t>
      </w:r>
      <w:r>
        <w:rPr>
          <w:color w:val="0F0F0F"/>
          <w:w w:val="80"/>
          <w:sz w:val="19"/>
        </w:rPr>
        <w:t>saving</w:t>
      </w:r>
      <w:r>
        <w:rPr>
          <w:color w:val="0F0F0F"/>
          <w:spacing w:val="-23"/>
          <w:w w:val="80"/>
          <w:sz w:val="19"/>
        </w:rPr>
        <w:t> </w:t>
      </w:r>
      <w:r>
        <w:rPr>
          <w:color w:val="111111"/>
          <w:w w:val="80"/>
          <w:sz w:val="19"/>
        </w:rPr>
        <w:t>rniie</w:t>
      </w:r>
      <w:r>
        <w:rPr>
          <w:color w:val="111111"/>
          <w:spacing w:val="-25"/>
          <w:w w:val="80"/>
          <w:sz w:val="19"/>
        </w:rPr>
        <w:t> </w:t>
      </w:r>
      <w:r>
        <w:rPr>
          <w:color w:val="494949"/>
          <w:w w:val="80"/>
          <w:sz w:val="19"/>
        </w:rPr>
        <w:t>(per</w:t>
      </w:r>
      <w:r>
        <w:rPr>
          <w:color w:val="494949"/>
          <w:spacing w:val="-28"/>
          <w:w w:val="80"/>
          <w:sz w:val="19"/>
        </w:rPr>
        <w:t> </w:t>
      </w:r>
      <w:r>
        <w:rPr>
          <w:color w:val="313131"/>
          <w:w w:val="80"/>
          <w:sz w:val="19"/>
        </w:rPr>
        <w:t>centl</w:t>
      </w:r>
      <w:r>
        <w:rPr>
          <w:color w:val="313131"/>
          <w:spacing w:val="14"/>
          <w:w w:val="80"/>
          <w:sz w:val="19"/>
        </w:rPr>
        <w:t> </w:t>
      </w:r>
      <w:r>
        <w:rPr>
          <w:color w:val="212121"/>
          <w:w w:val="80"/>
          <w:sz w:val="19"/>
        </w:rPr>
        <w:t>.9.d</w:t>
        <w:tab/>
      </w:r>
      <w:r>
        <w:rPr>
          <w:i/>
          <w:color w:val="5E5E5E"/>
          <w:w w:val="105"/>
          <w:sz w:val="19"/>
        </w:rPr>
        <w:t>to,›</w:t>
        <w:tab/>
      </w:r>
      <w:r>
        <w:rPr>
          <w:w w:val="105"/>
          <w:sz w:val="19"/>
        </w:rPr>
        <w:t>to its long-run average. However. </w:t>
      </w:r>
      <w:r>
        <w:rPr>
          <w:color w:val="151515"/>
          <w:w w:val="105"/>
          <w:sz w:val="19"/>
        </w:rPr>
        <w:t>the balance</w:t>
      </w:r>
      <w:r>
        <w:rPr>
          <w:color w:val="151515"/>
          <w:spacing w:val="18"/>
          <w:w w:val="105"/>
          <w:sz w:val="19"/>
        </w:rPr>
        <w:t> </w:t>
      </w:r>
      <w:r>
        <w:rPr>
          <w:color w:val="1A1A1A"/>
          <w:w w:val="105"/>
          <w:position w:val="3"/>
          <w:sz w:val="19"/>
        </w:rPr>
        <w:t>expecting</w:t>
      </w:r>
    </w:p>
    <w:p>
      <w:pPr>
        <w:tabs>
          <w:tab w:pos="5194" w:val="left" w:leader="none"/>
        </w:tabs>
        <w:spacing w:before="54"/>
        <w:ind w:left="654" w:right="0" w:firstLine="0"/>
        <w:jc w:val="left"/>
        <w:rPr>
          <w:sz w:val="17"/>
        </w:rPr>
      </w:pPr>
      <w:r>
        <w:rPr>
          <w:color w:val="3A3A3A"/>
          <w:w w:val="75"/>
          <w:sz w:val="17"/>
        </w:rPr>
        <w:t>taj</w:t>
      </w:r>
      <w:r>
        <w:rPr>
          <w:color w:val="3A3A3A"/>
          <w:spacing w:val="31"/>
          <w:w w:val="75"/>
          <w:sz w:val="17"/>
        </w:rPr>
        <w:t> </w:t>
      </w:r>
      <w:r>
        <w:rPr>
          <w:color w:val="4D4D4D"/>
          <w:w w:val="75"/>
          <w:sz w:val="17"/>
        </w:rPr>
        <w:t>pal </w:t>
      </w:r>
      <w:r>
        <w:rPr>
          <w:color w:val="232323"/>
          <w:w w:val="75"/>
          <w:sz w:val="17"/>
        </w:rPr>
        <w:t>peoonaldisJ8ble iamme </w:t>
      </w:r>
      <w:r>
        <w:rPr>
          <w:color w:val="3A3A3A"/>
          <w:w w:val="75"/>
          <w:sz w:val="17"/>
        </w:rPr>
        <w:t>revalued </w:t>
      </w:r>
      <w:r>
        <w:rPr>
          <w:color w:val="6B6B6B"/>
          <w:w w:val="75"/>
          <w:sz w:val="17"/>
        </w:rPr>
        <w:t>by </w:t>
      </w:r>
      <w:r>
        <w:rPr>
          <w:color w:val="262626"/>
          <w:w w:val="75"/>
          <w:sz w:val="17"/>
        </w:rPr>
        <w:t>the</w:t>
      </w:r>
      <w:r>
        <w:rPr>
          <w:color w:val="262626"/>
          <w:spacing w:val="-18"/>
          <w:w w:val="75"/>
          <w:sz w:val="17"/>
        </w:rPr>
        <w:t> </w:t>
      </w:r>
      <w:r>
        <w:rPr>
          <w:color w:val="262626"/>
          <w:w w:val="75"/>
          <w:sz w:val="17"/>
        </w:rPr>
        <w:t>iuiplied'consvrrrs’</w:t>
      </w:r>
      <w:r>
        <w:rPr>
          <w:color w:val="262626"/>
          <w:spacing w:val="-11"/>
          <w:w w:val="75"/>
          <w:sz w:val="17"/>
        </w:rPr>
        <w:t> </w:t>
      </w:r>
      <w:r>
        <w:rPr>
          <w:color w:val="343434"/>
          <w:w w:val="75"/>
          <w:sz w:val="17"/>
        </w:rPr>
        <w:t>ezpcndiiurc</w:t>
        <w:tab/>
      </w:r>
      <w:r>
        <w:rPr>
          <w:w w:val="115"/>
          <w:sz w:val="17"/>
        </w:rPr>
        <w:t>.their household’s financial </w:t>
      </w:r>
      <w:r>
        <w:rPr>
          <w:spacing w:val="3"/>
          <w:w w:val="115"/>
          <w:sz w:val="17"/>
        </w:rPr>
        <w:t>positi</w:t>
      </w:r>
      <w:r>
        <w:rPr>
          <w:color w:val="363636"/>
          <w:spacing w:val="3"/>
          <w:w w:val="115"/>
          <w:sz w:val="17"/>
        </w:rPr>
        <w:t>on </w:t>
      </w:r>
      <w:r>
        <w:rPr>
          <w:color w:val="0A0A0A"/>
          <w:w w:val="115"/>
          <w:sz w:val="17"/>
        </w:rPr>
        <w:t>to </w:t>
      </w:r>
      <w:r>
        <w:rPr>
          <w:w w:val="115"/>
          <w:sz w:val="17"/>
        </w:rPr>
        <w:t>improve</w:t>
      </w:r>
      <w:r>
        <w:rPr>
          <w:spacing w:val="24"/>
          <w:w w:val="115"/>
          <w:sz w:val="17"/>
        </w:rPr>
        <w:t> </w:t>
      </w:r>
      <w:r>
        <w:rPr>
          <w:w w:val="115"/>
          <w:sz w:val="17"/>
        </w:rPr>
        <w:t>was</w:t>
      </w:r>
    </w:p>
    <w:p>
      <w:pPr>
        <w:tabs>
          <w:tab w:pos="5216" w:val="left" w:leader="none"/>
        </w:tabs>
        <w:spacing w:line="244" w:lineRule="auto" w:before="18"/>
        <w:ind w:left="5208" w:right="297" w:hanging="4161"/>
        <w:jc w:val="left"/>
        <w:rPr>
          <w:sz w:val="22"/>
        </w:rPr>
      </w:pPr>
      <w:r>
        <w:rPr>
          <w:color w:val="4B4B4B"/>
          <w:w w:val="105"/>
          <w:sz w:val="23"/>
        </w:rPr>
        <w:t>‘’</w:t>
        <w:tab/>
        <w:tab/>
      </w:r>
      <w:r>
        <w:rPr>
          <w:w w:val="105"/>
          <w:sz w:val="23"/>
        </w:rPr>
        <w:t>below</w:t>
      </w:r>
      <w:r>
        <w:rPr>
          <w:spacing w:val="-26"/>
          <w:w w:val="105"/>
          <w:sz w:val="23"/>
        </w:rPr>
        <w:t> </w:t>
      </w:r>
      <w:r>
        <w:rPr>
          <w:w w:val="105"/>
          <w:sz w:val="23"/>
        </w:rPr>
        <w:t>its</w:t>
      </w:r>
      <w:r>
        <w:rPr>
          <w:spacing w:val="-31"/>
          <w:w w:val="105"/>
          <w:sz w:val="23"/>
        </w:rPr>
        <w:t> </w:t>
      </w:r>
      <w:r>
        <w:rPr>
          <w:w w:val="105"/>
          <w:sz w:val="23"/>
        </w:rPr>
        <w:t>long-run</w:t>
      </w:r>
      <w:r>
        <w:rPr>
          <w:spacing w:val="-20"/>
          <w:w w:val="105"/>
          <w:sz w:val="23"/>
        </w:rPr>
        <w:t> </w:t>
      </w:r>
      <w:r>
        <w:rPr>
          <w:w w:val="105"/>
          <w:sz w:val="23"/>
        </w:rPr>
        <w:t>average.</w:t>
      </w:r>
      <w:r>
        <w:rPr>
          <w:spacing w:val="8"/>
          <w:w w:val="105"/>
          <w:sz w:val="23"/>
        </w:rPr>
        <w:t> </w:t>
      </w:r>
      <w:r>
        <w:rPr>
          <w:w w:val="105"/>
          <w:sz w:val="23"/>
        </w:rPr>
        <w:t>Consumers</w:t>
      </w:r>
      <w:r>
        <w:rPr>
          <w:spacing w:val="-23"/>
          <w:w w:val="105"/>
          <w:sz w:val="23"/>
        </w:rPr>
        <w:t> </w:t>
      </w:r>
      <w:r>
        <w:rPr>
          <w:color w:val="131313"/>
          <w:w w:val="105"/>
          <w:sz w:val="23"/>
        </w:rPr>
        <w:t>are,</w:t>
      </w:r>
      <w:r>
        <w:rPr>
          <w:color w:val="131313"/>
          <w:spacing w:val="-25"/>
          <w:w w:val="105"/>
          <w:sz w:val="23"/>
        </w:rPr>
        <w:t> </w:t>
      </w:r>
      <w:r>
        <w:rPr>
          <w:color w:val="050505"/>
          <w:w w:val="105"/>
          <w:sz w:val="23"/>
        </w:rPr>
        <w:t>therefore, </w:t>
      </w:r>
      <w:r>
        <w:rPr>
          <w:w w:val="105"/>
          <w:sz w:val="23"/>
        </w:rPr>
        <w:t>likely</w:t>
      </w:r>
      <w:r>
        <w:rPr>
          <w:spacing w:val="-28"/>
          <w:w w:val="105"/>
          <w:sz w:val="23"/>
        </w:rPr>
        <w:t> </w:t>
      </w:r>
      <w:r>
        <w:rPr>
          <w:w w:val="105"/>
          <w:sz w:val="23"/>
        </w:rPr>
        <w:t>to</w:t>
      </w:r>
      <w:r>
        <w:rPr>
          <w:spacing w:val="-33"/>
          <w:w w:val="105"/>
          <w:sz w:val="23"/>
        </w:rPr>
        <w:t> </w:t>
      </w:r>
      <w:r>
        <w:rPr>
          <w:w w:val="105"/>
          <w:sz w:val="23"/>
        </w:rPr>
        <w:t>remain</w:t>
      </w:r>
      <w:r>
        <w:rPr>
          <w:spacing w:val="-28"/>
          <w:w w:val="105"/>
          <w:sz w:val="23"/>
        </w:rPr>
        <w:t> </w:t>
      </w:r>
      <w:r>
        <w:rPr>
          <w:w w:val="105"/>
          <w:sz w:val="23"/>
        </w:rPr>
        <w:t>cautious</w:t>
      </w:r>
      <w:r>
        <w:rPr>
          <w:spacing w:val="-26"/>
          <w:w w:val="105"/>
          <w:sz w:val="23"/>
        </w:rPr>
        <w:t> </w:t>
      </w:r>
      <w:r>
        <w:rPr>
          <w:w w:val="105"/>
          <w:sz w:val="23"/>
        </w:rPr>
        <w:t>about</w:t>
      </w:r>
      <w:r>
        <w:rPr>
          <w:spacing w:val="-31"/>
          <w:w w:val="105"/>
          <w:sz w:val="23"/>
        </w:rPr>
        <w:t> </w:t>
      </w:r>
      <w:r>
        <w:rPr>
          <w:w w:val="105"/>
          <w:sz w:val="23"/>
        </w:rPr>
        <w:t>their</w:t>
      </w:r>
      <w:r>
        <w:rPr>
          <w:spacing w:val="-32"/>
          <w:w w:val="105"/>
          <w:sz w:val="23"/>
        </w:rPr>
        <w:t> </w:t>
      </w:r>
      <w:r>
        <w:rPr>
          <w:color w:val="0E0E0E"/>
          <w:w w:val="105"/>
          <w:sz w:val="23"/>
        </w:rPr>
        <w:t>real</w:t>
      </w:r>
      <w:r>
        <w:rPr>
          <w:color w:val="0E0E0E"/>
          <w:spacing w:val="-28"/>
          <w:w w:val="105"/>
          <w:sz w:val="23"/>
        </w:rPr>
        <w:t> </w:t>
      </w:r>
      <w:r>
        <w:rPr>
          <w:color w:val="131313"/>
          <w:w w:val="105"/>
          <w:sz w:val="23"/>
        </w:rPr>
        <w:t>income</w:t>
      </w:r>
      <w:r>
        <w:rPr>
          <w:color w:val="131313"/>
          <w:spacing w:val="-35"/>
          <w:w w:val="105"/>
          <w:sz w:val="23"/>
        </w:rPr>
        <w:t> </w:t>
      </w:r>
      <w:r>
        <w:rPr>
          <w:color w:val="131313"/>
          <w:w w:val="105"/>
          <w:sz w:val="23"/>
        </w:rPr>
        <w:t>growth </w:t>
      </w:r>
      <w:r>
        <w:rPr>
          <w:w w:val="105"/>
          <w:sz w:val="22"/>
        </w:rPr>
        <w:t>in the short term </w:t>
      </w:r>
      <w:r>
        <w:rPr>
          <w:color w:val="080808"/>
          <w:w w:val="105"/>
          <w:sz w:val="22"/>
        </w:rPr>
        <w:t>and </w:t>
      </w:r>
      <w:r>
        <w:rPr>
          <w:w w:val="105"/>
          <w:sz w:val="22"/>
        </w:rPr>
        <w:t>to save most </w:t>
      </w:r>
      <w:r>
        <w:rPr>
          <w:color w:val="3B3B3B"/>
          <w:w w:val="105"/>
          <w:sz w:val="22"/>
        </w:rPr>
        <w:t>of </w:t>
      </w:r>
      <w:r>
        <w:rPr>
          <w:w w:val="105"/>
          <w:sz w:val="22"/>
        </w:rPr>
        <w:t>any increase</w:t>
      </w:r>
      <w:r>
        <w:rPr>
          <w:spacing w:val="9"/>
          <w:w w:val="105"/>
          <w:sz w:val="22"/>
        </w:rPr>
        <w:t> </w:t>
      </w:r>
      <w:r>
        <w:rPr>
          <w:color w:val="1F1F1F"/>
          <w:w w:val="105"/>
          <w:sz w:val="22"/>
        </w:rPr>
        <w:t>in</w:t>
      </w:r>
    </w:p>
    <w:p>
      <w:pPr>
        <w:spacing w:after="0" w:line="244" w:lineRule="auto"/>
        <w:jc w:val="left"/>
        <w:rPr>
          <w:sz w:val="22"/>
        </w:rPr>
        <w:sectPr>
          <w:type w:val="continuous"/>
          <w:pgSz w:w="12070" w:h="16830"/>
          <w:pgMar w:top="1580" w:bottom="280" w:left="160" w:right="1200"/>
        </w:sectPr>
      </w:pPr>
    </w:p>
    <w:p>
      <w:pPr>
        <w:spacing w:line="199" w:lineRule="exact" w:before="0"/>
        <w:ind w:left="657" w:right="0" w:firstLine="0"/>
        <w:jc w:val="left"/>
        <w:rPr>
          <w:b/>
          <w:sz w:val="20"/>
        </w:rPr>
      </w:pPr>
      <w:r>
        <w:rPr>
          <w:b/>
          <w:color w:val="DFDFDF"/>
          <w:sz w:val="20"/>
        </w:rPr>
        <w:t>Chart </w:t>
      </w:r>
      <w:r>
        <w:rPr>
          <w:b/>
          <w:color w:val="DDDDDD"/>
          <w:sz w:val="20"/>
        </w:rPr>
        <w:t>3.3</w:t>
      </w:r>
    </w:p>
    <w:p>
      <w:pPr>
        <w:spacing w:line="230" w:lineRule="exact" w:before="0"/>
        <w:ind w:left="655" w:right="0" w:firstLine="0"/>
        <w:jc w:val="left"/>
        <w:rPr>
          <w:rFonts w:ascii="Arial"/>
          <w:sz w:val="20"/>
        </w:rPr>
      </w:pPr>
      <w:r>
        <w:rPr/>
        <w:drawing>
          <wp:anchor distT="0" distB="0" distL="0" distR="0" allowOverlap="1" layoutInCell="1" locked="0" behindDoc="1" simplePos="0" relativeHeight="485147648">
            <wp:simplePos x="0" y="0"/>
            <wp:positionH relativeFrom="page">
              <wp:posOffset>609600</wp:posOffset>
            </wp:positionH>
            <wp:positionV relativeFrom="paragraph">
              <wp:posOffset>2432410</wp:posOffset>
            </wp:positionV>
            <wp:extent cx="615695" cy="73151"/>
            <wp:effectExtent l="0" t="0" r="0" b="0"/>
            <wp:wrapNone/>
            <wp:docPr id="215" name="image304.jpeg"/>
            <wp:cNvGraphicFramePr>
              <a:graphicFrameLocks noChangeAspect="1"/>
            </wp:cNvGraphicFramePr>
            <a:graphic>
              <a:graphicData uri="http://schemas.openxmlformats.org/drawingml/2006/picture">
                <pic:pic>
                  <pic:nvPicPr>
                    <pic:cNvPr id="216" name="image304.jpeg"/>
                    <pic:cNvPicPr/>
                  </pic:nvPicPr>
                  <pic:blipFill>
                    <a:blip r:embed="rId308" cstate="print"/>
                    <a:stretch>
                      <a:fillRect/>
                    </a:stretch>
                  </pic:blipFill>
                  <pic:spPr>
                    <a:xfrm>
                      <a:off x="0" y="0"/>
                      <a:ext cx="615695" cy="73151"/>
                    </a:xfrm>
                    <a:prstGeom prst="rect">
                      <a:avLst/>
                    </a:prstGeom>
                  </pic:spPr>
                </pic:pic>
              </a:graphicData>
            </a:graphic>
          </wp:anchor>
        </w:drawing>
      </w:r>
      <w:r>
        <w:rPr/>
        <w:drawing>
          <wp:anchor distT="0" distB="0" distL="0" distR="0" allowOverlap="1" layoutInCell="1" locked="0" behindDoc="0" simplePos="0" relativeHeight="15804416">
            <wp:simplePos x="0" y="0"/>
            <wp:positionH relativeFrom="page">
              <wp:posOffset>2468879</wp:posOffset>
            </wp:positionH>
            <wp:positionV relativeFrom="paragraph">
              <wp:posOffset>268330</wp:posOffset>
            </wp:positionV>
            <wp:extent cx="2103120" cy="176784"/>
            <wp:effectExtent l="0" t="0" r="0" b="0"/>
            <wp:wrapNone/>
            <wp:docPr id="217" name="image305.jpeg"/>
            <wp:cNvGraphicFramePr>
              <a:graphicFrameLocks noChangeAspect="1"/>
            </wp:cNvGraphicFramePr>
            <a:graphic>
              <a:graphicData uri="http://schemas.openxmlformats.org/drawingml/2006/picture">
                <pic:pic>
                  <pic:nvPicPr>
                    <pic:cNvPr id="218" name="image305.jpeg"/>
                    <pic:cNvPicPr/>
                  </pic:nvPicPr>
                  <pic:blipFill>
                    <a:blip r:embed="rId309" cstate="print"/>
                    <a:stretch>
                      <a:fillRect/>
                    </a:stretch>
                  </pic:blipFill>
                  <pic:spPr>
                    <a:xfrm>
                      <a:off x="0" y="0"/>
                      <a:ext cx="2103120" cy="176784"/>
                    </a:xfrm>
                    <a:prstGeom prst="rect">
                      <a:avLst/>
                    </a:prstGeom>
                  </pic:spPr>
                </pic:pic>
              </a:graphicData>
            </a:graphic>
          </wp:anchor>
        </w:drawing>
      </w:r>
      <w:r>
        <w:rPr>
          <w:rFonts w:ascii="Arial"/>
          <w:color w:val="31708C"/>
          <w:sz w:val="20"/>
        </w:rPr>
        <w:t>Cooauraer </w:t>
      </w:r>
      <w:r>
        <w:rPr>
          <w:rFonts w:ascii="Arial"/>
          <w:color w:val="2D648E"/>
          <w:sz w:val="20"/>
        </w:rPr>
        <w:t>confidence</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sz w:val="22"/>
        </w:rPr>
      </w:pPr>
      <w:r>
        <w:rPr/>
        <w:drawing>
          <wp:anchor distT="0" distB="0" distL="0" distR="0" allowOverlap="1" layoutInCell="1" locked="0" behindDoc="0" simplePos="0" relativeHeight="132">
            <wp:simplePos x="0" y="0"/>
            <wp:positionH relativeFrom="page">
              <wp:posOffset>518159</wp:posOffset>
            </wp:positionH>
            <wp:positionV relativeFrom="paragraph">
              <wp:posOffset>191625</wp:posOffset>
            </wp:positionV>
            <wp:extent cx="2145792" cy="188975"/>
            <wp:effectExtent l="0" t="0" r="0" b="0"/>
            <wp:wrapTopAndBottom/>
            <wp:docPr id="219" name="image306.jpeg"/>
            <wp:cNvGraphicFramePr>
              <a:graphicFrameLocks noChangeAspect="1"/>
            </wp:cNvGraphicFramePr>
            <a:graphic>
              <a:graphicData uri="http://schemas.openxmlformats.org/drawingml/2006/picture">
                <pic:pic>
                  <pic:nvPicPr>
                    <pic:cNvPr id="220" name="image306.jpeg"/>
                    <pic:cNvPicPr/>
                  </pic:nvPicPr>
                  <pic:blipFill>
                    <a:blip r:embed="rId310" cstate="print"/>
                    <a:stretch>
                      <a:fillRect/>
                    </a:stretch>
                  </pic:blipFill>
                  <pic:spPr>
                    <a:xfrm>
                      <a:off x="0" y="0"/>
                      <a:ext cx="2145792" cy="188975"/>
                    </a:xfrm>
                    <a:prstGeom prst="rect">
                      <a:avLst/>
                    </a:prstGeom>
                  </pic:spPr>
                </pic:pic>
              </a:graphicData>
            </a:graphic>
          </wp:anchor>
        </w:drawing>
      </w:r>
    </w:p>
    <w:p>
      <w:pPr>
        <w:tabs>
          <w:tab w:pos="3724" w:val="left" w:leader="none"/>
        </w:tabs>
        <w:spacing w:before="109"/>
        <w:ind w:left="643" w:right="0" w:firstLine="0"/>
        <w:jc w:val="left"/>
        <w:rPr>
          <w:rFonts w:ascii="Courier New" w:hAnsi="Courier New"/>
          <w:sz w:val="14"/>
        </w:rPr>
      </w:pPr>
      <w:r>
        <w:rPr>
          <w:rFonts w:ascii="Courier New" w:hAnsi="Courier New"/>
          <w:color w:val="0A0A0A"/>
          <w:w w:val="85"/>
          <w:sz w:val="14"/>
        </w:rPr>
        <w:t>-</w:t>
        <w:tab/>
      </w:r>
      <w:r>
        <w:rPr>
          <w:rFonts w:ascii="Courier New" w:hAnsi="Courier New"/>
          <w:color w:val="606060"/>
          <w:w w:val="85"/>
          <w:sz w:val="14"/>
        </w:rPr>
        <w:t>-</w:t>
      </w:r>
      <w:r>
        <w:rPr>
          <w:rFonts w:ascii="Courier New" w:hAnsi="Courier New"/>
          <w:color w:val="606060"/>
          <w:spacing w:val="24"/>
          <w:w w:val="85"/>
          <w:sz w:val="14"/>
        </w:rPr>
        <w:t> </w:t>
      </w:r>
      <w:r>
        <w:rPr>
          <w:rFonts w:ascii="Courier New" w:hAnsi="Courier New"/>
          <w:color w:val="494949"/>
          <w:w w:val="85"/>
          <w:sz w:val="14"/>
        </w:rPr>
        <w:t>30’</w:t>
      </w:r>
    </w:p>
    <w:p>
      <w:pPr>
        <w:pStyle w:val="BodyText"/>
        <w:spacing w:before="8"/>
        <w:rPr>
          <w:rFonts w:ascii="Courier New"/>
        </w:rPr>
      </w:pPr>
      <w:r>
        <w:rPr/>
        <w:drawing>
          <wp:anchor distT="0" distB="0" distL="0" distR="0" allowOverlap="1" layoutInCell="1" locked="0" behindDoc="0" simplePos="0" relativeHeight="133">
            <wp:simplePos x="0" y="0"/>
            <wp:positionH relativeFrom="page">
              <wp:posOffset>694944</wp:posOffset>
            </wp:positionH>
            <wp:positionV relativeFrom="paragraph">
              <wp:posOffset>195710</wp:posOffset>
            </wp:positionV>
            <wp:extent cx="1798319" cy="195072"/>
            <wp:effectExtent l="0" t="0" r="0" b="0"/>
            <wp:wrapTopAndBottom/>
            <wp:docPr id="221" name="image307.jpeg"/>
            <wp:cNvGraphicFramePr>
              <a:graphicFrameLocks noChangeAspect="1"/>
            </wp:cNvGraphicFramePr>
            <a:graphic>
              <a:graphicData uri="http://schemas.openxmlformats.org/drawingml/2006/picture">
                <pic:pic>
                  <pic:nvPicPr>
                    <pic:cNvPr id="222" name="image307.jpeg"/>
                    <pic:cNvPicPr/>
                  </pic:nvPicPr>
                  <pic:blipFill>
                    <a:blip r:embed="rId311" cstate="print"/>
                    <a:stretch>
                      <a:fillRect/>
                    </a:stretch>
                  </pic:blipFill>
                  <pic:spPr>
                    <a:xfrm>
                      <a:off x="0" y="0"/>
                      <a:ext cx="1798319" cy="195072"/>
                    </a:xfrm>
                    <a:prstGeom prst="rect">
                      <a:avLst/>
                    </a:prstGeom>
                  </pic:spPr>
                </pic:pic>
              </a:graphicData>
            </a:graphic>
          </wp:anchor>
        </w:drawing>
      </w:r>
    </w:p>
    <w:p>
      <w:pPr>
        <w:tabs>
          <w:tab w:pos="1078" w:val="left" w:leader="none"/>
        </w:tabs>
        <w:spacing w:line="369" w:lineRule="auto" w:before="75"/>
        <w:ind w:left="683" w:right="97" w:hanging="56"/>
        <w:jc w:val="left"/>
        <w:rPr>
          <w:sz w:val="13"/>
        </w:rPr>
      </w:pPr>
      <w:r>
        <w:rPr>
          <w:color w:val="939393"/>
          <w:w w:val="92"/>
          <w:sz w:val="13"/>
        </w:rPr>
        <w:t>.'(</w:t>
      </w:r>
      <w:r>
        <w:rPr>
          <w:color w:val="939393"/>
          <w:spacing w:val="-1"/>
          <w:w w:val="92"/>
          <w:sz w:val="13"/>
        </w:rPr>
        <w:t>a</w:t>
      </w:r>
      <w:r>
        <w:rPr>
          <w:color w:val="939393"/>
          <w:spacing w:val="-10"/>
          <w:w w:val="92"/>
          <w:sz w:val="13"/>
        </w:rPr>
        <w:t>j</w:t>
      </w:r>
      <w:r>
        <w:rPr>
          <w:color w:val="DBDBDB"/>
          <w:w w:val="26"/>
          <w:sz w:val="13"/>
        </w:rPr>
        <w:t>'</w:t>
      </w:r>
      <w:r>
        <w:rPr>
          <w:color w:val="DBDBDB"/>
          <w:sz w:val="13"/>
        </w:rPr>
        <w:tab/>
      </w:r>
      <w:r>
        <w:rPr>
          <w:color w:val="161616"/>
          <w:w w:val="76"/>
          <w:sz w:val="13"/>
        </w:rPr>
        <w:t>ponxe!‹o.;z</w:t>
      </w:r>
      <w:r>
        <w:rPr>
          <w:color w:val="161616"/>
          <w:spacing w:val="-2"/>
          <w:sz w:val="13"/>
        </w:rPr>
        <w:t> </w:t>
      </w:r>
      <w:r>
        <w:rPr>
          <w:color w:val="161616"/>
          <w:w w:val="89"/>
          <w:sz w:val="13"/>
        </w:rPr>
        <w:t>9ufsiion:oi.firmncial</w:t>
      </w:r>
      <w:r>
        <w:rPr>
          <w:color w:val="161616"/>
          <w:spacing w:val="-9"/>
          <w:sz w:val="13"/>
        </w:rPr>
        <w:t> </w:t>
      </w:r>
      <w:r>
        <w:rPr>
          <w:color w:val="161616"/>
          <w:spacing w:val="-1"/>
          <w:w w:val="90"/>
          <w:sz w:val="13"/>
        </w:rPr>
        <w:t>siiusiio</w:t>
      </w:r>
      <w:r>
        <w:rPr>
          <w:color w:val="161616"/>
          <w:w w:val="90"/>
          <w:sz w:val="13"/>
        </w:rPr>
        <w:t>a</w:t>
      </w:r>
      <w:r>
        <w:rPr>
          <w:color w:val="161616"/>
          <w:spacing w:val="1"/>
          <w:sz w:val="13"/>
        </w:rPr>
        <w:t> </w:t>
      </w:r>
      <w:r>
        <w:rPr>
          <w:color w:val="161616"/>
          <w:w w:val="88"/>
          <w:sz w:val="13"/>
        </w:rPr>
        <w:t>of</w:t>
      </w:r>
      <w:r>
        <w:rPr>
          <w:color w:val="161616"/>
          <w:spacing w:val="7"/>
          <w:sz w:val="13"/>
        </w:rPr>
        <w:t> </w:t>
      </w:r>
      <w:r>
        <w:rPr>
          <w:color w:val="1A1A1A"/>
          <w:spacing w:val="-1"/>
          <w:w w:val="88"/>
          <w:sz w:val="13"/>
        </w:rPr>
        <w:t>ieipotulent’</w:t>
      </w:r>
      <w:r>
        <w:rPr>
          <w:color w:val="1A1A1A"/>
          <w:w w:val="88"/>
          <w:sz w:val="13"/>
        </w:rPr>
        <w:t>s</w:t>
      </w:r>
      <w:r>
        <w:rPr>
          <w:color w:val="1A1A1A"/>
          <w:spacing w:val="4"/>
          <w:sz w:val="13"/>
        </w:rPr>
        <w:t> </w:t>
      </w:r>
      <w:r>
        <w:rPr>
          <w:color w:val="383838"/>
          <w:w w:val="86"/>
          <w:sz w:val="13"/>
        </w:rPr>
        <w:t>household </w:t>
      </w:r>
      <w:r>
        <w:rPr>
          <w:color w:val="5D5D5D"/>
          <w:sz w:val="13"/>
        </w:rPr>
        <w:t>ts)</w:t>
      </w:r>
      <w:r>
        <w:rPr>
          <w:color w:val="5D5D5D"/>
          <w:spacing w:val="-2"/>
          <w:sz w:val="13"/>
        </w:rPr>
        <w:t> </w:t>
      </w:r>
      <w:r>
        <w:rPr>
          <w:color w:val="383838"/>
          <w:w w:val="140"/>
          <w:sz w:val="13"/>
        </w:rPr>
        <w:t>flux</w:t>
      </w:r>
      <w:r>
        <w:rPr>
          <w:color w:val="383838"/>
          <w:spacing w:val="-39"/>
          <w:w w:val="140"/>
          <w:sz w:val="13"/>
        </w:rPr>
        <w:t> </w:t>
      </w:r>
      <w:r>
        <w:rPr>
          <w:color w:val="161616"/>
          <w:sz w:val="13"/>
        </w:rPr>
        <w:t>'lo'o.§uesiion</w:t>
      </w:r>
      <w:r>
        <w:rPr>
          <w:color w:val="161616"/>
          <w:spacing w:val="-24"/>
          <w:sz w:val="13"/>
        </w:rPr>
        <w:t> </w:t>
      </w:r>
      <w:r>
        <w:rPr>
          <w:sz w:val="13"/>
        </w:rPr>
        <w:t>on</w:t>
      </w:r>
      <w:r>
        <w:rPr>
          <w:spacing w:val="-23"/>
          <w:sz w:val="13"/>
        </w:rPr>
        <w:t> </w:t>
      </w:r>
      <w:r>
        <w:rPr>
          <w:color w:val="282828"/>
          <w:sz w:val="13"/>
        </w:rPr>
        <w:t>gtacral</w:t>
      </w:r>
      <w:r>
        <w:rPr>
          <w:color w:val="282828"/>
          <w:spacing w:val="-23"/>
          <w:sz w:val="13"/>
        </w:rPr>
        <w:t> </w:t>
      </w:r>
      <w:r>
        <w:rPr>
          <w:color w:val="282828"/>
          <w:sz w:val="13"/>
        </w:rPr>
        <w:t>economic</w:t>
      </w:r>
      <w:r>
        <w:rPr>
          <w:color w:val="282828"/>
          <w:spacing w:val="-25"/>
          <w:sz w:val="13"/>
        </w:rPr>
        <w:t> </w:t>
      </w:r>
      <w:r>
        <w:rPr>
          <w:color w:val="181818"/>
          <w:sz w:val="13"/>
        </w:rPr>
        <w:t>'*itnziion:omr.</w:t>
      </w:r>
      <w:r>
        <w:rPr>
          <w:color w:val="444444"/>
          <w:sz w:val="13"/>
        </w:rPr>
        <w:t>ihc</w:t>
      </w:r>
      <w:r>
        <w:rPr>
          <w:color w:val="444444"/>
          <w:spacing w:val="-23"/>
          <w:sz w:val="13"/>
        </w:rPr>
        <w:t> </w:t>
      </w:r>
      <w:r>
        <w:rPr>
          <w:color w:val="1D1D1D"/>
          <w:sz w:val="13"/>
        </w:rPr>
        <w:t>next</w:t>
      </w:r>
      <w:r>
        <w:rPr>
          <w:color w:val="1D1D1D"/>
          <w:spacing w:val="-18"/>
          <w:sz w:val="13"/>
        </w:rPr>
        <w:t> </w:t>
      </w:r>
      <w:r>
        <w:rPr>
          <w:color w:val="878787"/>
          <w:sz w:val="13"/>
        </w:rPr>
        <w:t>y'</w:t>
      </w:r>
      <w:r>
        <w:rPr>
          <w:color w:val="878787"/>
          <w:spacing w:val="-11"/>
          <w:sz w:val="13"/>
        </w:rPr>
        <w:t> </w:t>
      </w:r>
      <w:r>
        <w:rPr>
          <w:color w:val="878787"/>
          <w:sz w:val="13"/>
        </w:rPr>
        <w:t>c.</w:t>
      </w:r>
    </w:p>
    <w:p>
      <w:pPr>
        <w:pStyle w:val="BodyText"/>
        <w:rPr>
          <w:sz w:val="20"/>
        </w:rPr>
      </w:pPr>
    </w:p>
    <w:p>
      <w:pPr>
        <w:pStyle w:val="BodyText"/>
        <w:rPr>
          <w:sz w:val="20"/>
        </w:rPr>
      </w:pPr>
    </w:p>
    <w:p>
      <w:pPr>
        <w:pStyle w:val="BodyText"/>
        <w:spacing w:before="6"/>
        <w:rPr>
          <w:sz w:val="13"/>
        </w:rPr>
      </w:pPr>
      <w:r>
        <w:rPr/>
        <w:pict>
          <v:group style="position:absolute;margin-left:42.240002pt;margin-top:9.740909pt;width:137.8pt;height:34.1pt;mso-position-horizontal-relative:page;mso-position-vertical-relative:paragraph;z-index:-15660032;mso-wrap-distance-left:0;mso-wrap-distance-right:0" coordorigin="845,195" coordsize="2756,682">
            <v:shape style="position:absolute;left:1084;top:684;width:1748;height:116" type="#_x0000_t75" stroked="false">
              <v:imagedata r:id="rId312" o:title=""/>
            </v:shape>
            <v:shape style="position:absolute;left:844;top:770;width:471;height:106" type="#_x0000_t75" stroked="false">
              <v:imagedata r:id="rId313" o:title=""/>
            </v:shape>
            <v:shape style="position:absolute;left:844;top:194;width:2756;height:490" type="#_x0000_t75" stroked="false">
              <v:imagedata r:id="rId314" o:title=""/>
            </v:shape>
            <w10:wrap type="topAndBottom"/>
          </v:group>
        </w:pict>
      </w:r>
      <w:r>
        <w:rPr/>
        <w:drawing>
          <wp:anchor distT="0" distB="0" distL="0" distR="0" allowOverlap="1" layoutInCell="1" locked="0" behindDoc="0" simplePos="0" relativeHeight="135">
            <wp:simplePos x="0" y="0"/>
            <wp:positionH relativeFrom="page">
              <wp:posOffset>2438400</wp:posOffset>
            </wp:positionH>
            <wp:positionV relativeFrom="paragraph">
              <wp:posOffset>428509</wp:posOffset>
            </wp:positionV>
            <wp:extent cx="390144" cy="134112"/>
            <wp:effectExtent l="0" t="0" r="0" b="0"/>
            <wp:wrapTopAndBottom/>
            <wp:docPr id="223" name="image311.jpeg"/>
            <wp:cNvGraphicFramePr>
              <a:graphicFrameLocks noChangeAspect="1"/>
            </wp:cNvGraphicFramePr>
            <a:graphic>
              <a:graphicData uri="http://schemas.openxmlformats.org/drawingml/2006/picture">
                <pic:pic>
                  <pic:nvPicPr>
                    <pic:cNvPr id="224" name="image311.jpeg"/>
                    <pic:cNvPicPr/>
                  </pic:nvPicPr>
                  <pic:blipFill>
                    <a:blip r:embed="rId315" cstate="print"/>
                    <a:stretch>
                      <a:fillRect/>
                    </a:stretch>
                  </pic:blipFill>
                  <pic:spPr>
                    <a:xfrm>
                      <a:off x="0" y="0"/>
                      <a:ext cx="390144" cy="134112"/>
                    </a:xfrm>
                    <a:prstGeom prst="rect">
                      <a:avLst/>
                    </a:prstGeom>
                  </pic:spPr>
                </pic:pic>
              </a:graphicData>
            </a:graphic>
          </wp:anchor>
        </w:drawing>
      </w:r>
      <w:r>
        <w:rPr/>
        <w:pict>
          <v:group style="position:absolute;margin-left:22.559999pt;margin-top:52.940907pt;width:199.7pt;height:77.3pt;mso-position-horizontal-relative:page;mso-position-vertical-relative:paragraph;z-index:-15659008;mso-wrap-distance-left:0;mso-wrap-distance-right:0" coordorigin="451,1059" coordsize="3994,1546">
            <v:shape style="position:absolute;left:835;top:1116;width:1325;height:144" type="#_x0000_t75" stroked="false">
              <v:imagedata r:id="rId316" o:title=""/>
            </v:shape>
            <v:shape style="position:absolute;left:835;top:1270;width:1652;height:164" type="#_x0000_t75" stroked="false">
              <v:imagedata r:id="rId317" o:title=""/>
            </v:shape>
            <v:shape style="position:absolute;left:835;top:1442;width:3015;height:519" type="#_x0000_t75" stroked="false">
              <v:imagedata r:id="rId318" o:title=""/>
            </v:shape>
            <v:shape style="position:absolute;left:451;top:1961;width:3994;height:384" type="#_x0000_t75" stroked="false">
              <v:imagedata r:id="rId319" o:title=""/>
            </v:shape>
            <v:shape style="position:absolute;left:825;top:2345;width:480;height:260" type="#_x0000_t75" stroked="false">
              <v:imagedata r:id="rId320" o:title=""/>
            </v:shape>
            <v:shape style="position:absolute;left:4137;top:1058;width:288;height:149" type="#_x0000_t75" stroked="false">
              <v:imagedata r:id="rId321" o:title=""/>
            </v:shape>
            <v:shape style="position:absolute;left:4147;top:1452;width:288;height:116" type="#_x0000_t75" stroked="false">
              <v:imagedata r:id="rId322" o:title=""/>
            </v:shape>
            <w10:wrap type="topAndBottom"/>
          </v:group>
        </w:pict>
      </w:r>
    </w:p>
    <w:p>
      <w:pPr>
        <w:pStyle w:val="BodyText"/>
        <w:spacing w:before="1"/>
        <w:rPr>
          <w:sz w:val="9"/>
        </w:rPr>
      </w:pPr>
    </w:p>
    <w:p>
      <w:pPr>
        <w:pStyle w:val="BodyText"/>
        <w:rPr>
          <w:sz w:val="20"/>
        </w:rPr>
      </w:pPr>
    </w:p>
    <w:p>
      <w:pPr>
        <w:pStyle w:val="BodyText"/>
        <w:spacing w:before="3"/>
        <w:rPr>
          <w:sz w:val="18"/>
        </w:rPr>
      </w:pPr>
      <w:r>
        <w:rPr/>
        <w:drawing>
          <wp:anchor distT="0" distB="0" distL="0" distR="0" allowOverlap="1" layoutInCell="1" locked="0" behindDoc="0" simplePos="0" relativeHeight="137">
            <wp:simplePos x="0" y="0"/>
            <wp:positionH relativeFrom="page">
              <wp:posOffset>170687</wp:posOffset>
            </wp:positionH>
            <wp:positionV relativeFrom="paragraph">
              <wp:posOffset>542683</wp:posOffset>
            </wp:positionV>
            <wp:extent cx="91440" cy="176784"/>
            <wp:effectExtent l="0" t="0" r="0" b="0"/>
            <wp:wrapTopAndBottom/>
            <wp:docPr id="225" name="image319.png"/>
            <wp:cNvGraphicFramePr>
              <a:graphicFrameLocks noChangeAspect="1"/>
            </wp:cNvGraphicFramePr>
            <a:graphic>
              <a:graphicData uri="http://schemas.openxmlformats.org/drawingml/2006/picture">
                <pic:pic>
                  <pic:nvPicPr>
                    <pic:cNvPr id="226" name="image319.png"/>
                    <pic:cNvPicPr/>
                  </pic:nvPicPr>
                  <pic:blipFill>
                    <a:blip r:embed="rId323" cstate="print"/>
                    <a:stretch>
                      <a:fillRect/>
                    </a:stretch>
                  </pic:blipFill>
                  <pic:spPr>
                    <a:xfrm>
                      <a:off x="0" y="0"/>
                      <a:ext cx="91440" cy="176784"/>
                    </a:xfrm>
                    <a:prstGeom prst="rect">
                      <a:avLst/>
                    </a:prstGeom>
                  </pic:spPr>
                </pic:pic>
              </a:graphicData>
            </a:graphic>
          </wp:anchor>
        </w:drawing>
      </w:r>
      <w:r>
        <w:rPr/>
        <w:pict>
          <v:group style="position:absolute;margin-left:44.16pt;margin-top:12.490976pt;width:178.1pt;height:41.8pt;mso-position-horizontal-relative:page;mso-position-vertical-relative:paragraph;z-index:-15657984;mso-wrap-distance-left:0;mso-wrap-distance-right:0" coordorigin="883,250" coordsize="3562,836">
            <v:shape style="position:absolute;left:883;top:249;width:2871;height:164" type="#_x0000_t75" stroked="false">
              <v:imagedata r:id="rId324" o:title=""/>
            </v:shape>
            <v:shape style="position:absolute;left:902;top:528;width:3543;height:557" type="#_x0000_t75" stroked="false">
              <v:imagedata r:id="rId325" o:title=""/>
            </v:shape>
            <v:shape style="position:absolute;left:902;top:403;width:3524;height:125" type="#_x0000_t75" stroked="false">
              <v:imagedata r:id="rId326" o:title=""/>
            </v:shape>
            <w10:wrap type="topAndBottom"/>
          </v:group>
        </w:pict>
      </w:r>
    </w:p>
    <w:p>
      <w:pPr>
        <w:pStyle w:val="BodyText"/>
        <w:spacing w:before="4"/>
        <w:ind w:left="108"/>
      </w:pPr>
      <w:r>
        <w:rPr/>
        <w:br w:type="column"/>
      </w:r>
      <w:r>
        <w:rPr/>
        <w:t>disposable income (Chart </w:t>
      </w:r>
      <w:r>
        <w:rPr>
          <w:color w:val="0F0F0F"/>
        </w:rPr>
        <w:t>3.4).</w:t>
      </w:r>
    </w:p>
    <w:p>
      <w:pPr>
        <w:pStyle w:val="BodyText"/>
        <w:rPr>
          <w:sz w:val="24"/>
        </w:rPr>
      </w:pPr>
    </w:p>
    <w:p>
      <w:pPr>
        <w:pStyle w:val="BodyText"/>
        <w:rPr>
          <w:sz w:val="24"/>
        </w:rPr>
      </w:pPr>
    </w:p>
    <w:p>
      <w:pPr>
        <w:pStyle w:val="BodyText"/>
        <w:spacing w:before="4"/>
        <w:rPr>
          <w:sz w:val="19"/>
        </w:rPr>
      </w:pPr>
    </w:p>
    <w:p>
      <w:pPr>
        <w:pStyle w:val="Heading6"/>
        <w:spacing w:line="232" w:lineRule="auto"/>
        <w:ind w:left="114" w:right="115" w:hanging="6"/>
        <w:rPr>
          <w:sz w:val="23"/>
        </w:rPr>
      </w:pPr>
      <w:r>
        <w:rPr/>
        <w:t>The housing market has been affected by </w:t>
      </w:r>
      <w:r>
        <w:rPr>
          <w:color w:val="0C0C0C"/>
        </w:rPr>
        <w:t>the </w:t>
      </w:r>
      <w:r>
        <w:rPr>
          <w:color w:val="212121"/>
        </w:rPr>
        <w:t>factors </w:t>
      </w:r>
      <w:r>
        <w:rPr/>
        <w:t>restraining personal consumptlon. Turnover, </w:t>
      </w:r>
      <w:r>
        <w:rPr>
          <w:color w:val="2B2B2B"/>
        </w:rPr>
        <w:t>as </w:t>
      </w:r>
      <w:r>
        <w:rPr/>
        <w:t>measured by particulars delivered, </w:t>
      </w:r>
      <w:r>
        <w:rPr>
          <w:color w:val="383838"/>
        </w:rPr>
        <w:t>is </w:t>
      </w:r>
      <w:r>
        <w:rPr/>
        <w:t>subdued; </w:t>
      </w:r>
      <w:r>
        <w:rPr>
          <w:color w:val="0F0F0F"/>
        </w:rPr>
        <w:t>as </w:t>
      </w:r>
      <w:r>
        <w:rPr>
          <w:color w:val="343434"/>
        </w:rPr>
        <w:t>a </w:t>
      </w:r>
      <w:r>
        <w:rPr/>
        <w:t>proportion of the owner-occupied housing stock, </w:t>
      </w:r>
      <w:r>
        <w:rPr>
          <w:color w:val="212121"/>
        </w:rPr>
        <w:t>it </w:t>
      </w:r>
      <w:r>
        <w:rPr>
          <w:color w:val="1C1C1C"/>
        </w:rPr>
        <w:t>is </w:t>
      </w:r>
      <w:r>
        <w:rPr/>
        <w:t>now about 25a lower than in 1980. Activity </w:t>
      </w:r>
      <w:r>
        <w:rPr>
          <w:color w:val="232323"/>
        </w:rPr>
        <w:t>in </w:t>
      </w:r>
      <w:r>
        <w:rPr>
          <w:color w:val="212121"/>
        </w:rPr>
        <w:t>the </w:t>
      </w:r>
      <w:r>
        <w:rPr>
          <w:color w:val="0C0C0C"/>
        </w:rPr>
        <w:t>new </w:t>
      </w:r>
      <w:r>
        <w:rPr/>
        <w:t>homes sector </w:t>
      </w:r>
      <w:r>
        <w:rPr>
          <w:color w:val="2F2F2F"/>
        </w:rPr>
        <w:t>is </w:t>
      </w:r>
      <w:r>
        <w:rPr/>
        <w:t>more buoyant: housing </w:t>
      </w:r>
      <w:r>
        <w:rPr>
          <w:color w:val="131313"/>
        </w:rPr>
        <w:t>starts </w:t>
      </w:r>
      <w:r>
        <w:rPr>
          <w:color w:val="151515"/>
        </w:rPr>
        <w:t>and </w:t>
      </w:r>
      <w:r>
        <w:rPr/>
        <w:t>completions both appear </w:t>
      </w:r>
      <w:r>
        <w:rPr>
          <w:color w:val="4B4B4B"/>
        </w:rPr>
        <w:t>to </w:t>
      </w:r>
      <w:r>
        <w:rPr/>
        <w:t>be </w:t>
      </w:r>
      <w:r>
        <w:rPr>
          <w:color w:val="151515"/>
        </w:rPr>
        <w:t>on </w:t>
      </w:r>
      <w:r>
        <w:rPr>
          <w:color w:val="131313"/>
        </w:rPr>
        <w:t>an </w:t>
      </w:r>
      <w:r>
        <w:rPr/>
        <w:t>upward </w:t>
      </w:r>
      <w:r>
        <w:rPr>
          <w:color w:val="181818"/>
        </w:rPr>
        <w:t>trend </w:t>
      </w:r>
      <w:r>
        <w:rPr>
          <w:sz w:val="23"/>
        </w:rPr>
        <w:t>(Chart 3.5).</w:t>
      </w:r>
    </w:p>
    <w:p>
      <w:pPr>
        <w:pStyle w:val="BodyText"/>
        <w:spacing w:before="9"/>
        <w:rPr>
          <w:sz w:val="26"/>
        </w:rPr>
      </w:pPr>
    </w:p>
    <w:p>
      <w:pPr>
        <w:spacing w:line="232" w:lineRule="auto" w:before="0"/>
        <w:ind w:left="134" w:right="438" w:hanging="15"/>
        <w:jc w:val="left"/>
        <w:rPr>
          <w:sz w:val="24"/>
        </w:rPr>
      </w:pPr>
      <w:r>
        <w:rPr>
          <w:sz w:val="24"/>
        </w:rPr>
        <w:t>In</w:t>
      </w:r>
      <w:r>
        <w:rPr>
          <w:spacing w:val="-24"/>
          <w:sz w:val="24"/>
        </w:rPr>
        <w:t> </w:t>
      </w:r>
      <w:r>
        <w:rPr>
          <w:sz w:val="24"/>
        </w:rPr>
        <w:t>January,</w:t>
      </w:r>
      <w:r>
        <w:rPr>
          <w:spacing w:val="-16"/>
          <w:sz w:val="24"/>
        </w:rPr>
        <w:t> </w:t>
      </w:r>
      <w:r>
        <w:rPr>
          <w:sz w:val="24"/>
        </w:rPr>
        <w:t>house</w:t>
      </w:r>
      <w:r>
        <w:rPr>
          <w:spacing w:val="-26"/>
          <w:sz w:val="24"/>
        </w:rPr>
        <w:t> </w:t>
      </w:r>
      <w:r>
        <w:rPr>
          <w:sz w:val="24"/>
        </w:rPr>
        <w:t>prices</w:t>
      </w:r>
      <w:r>
        <w:rPr>
          <w:spacing w:val="-22"/>
          <w:sz w:val="24"/>
        </w:rPr>
        <w:t> </w:t>
      </w:r>
      <w:r>
        <w:rPr>
          <w:color w:val="070707"/>
          <w:sz w:val="24"/>
        </w:rPr>
        <w:t>were</w:t>
      </w:r>
      <w:r>
        <w:rPr>
          <w:color w:val="070707"/>
          <w:spacing w:val="-32"/>
          <w:sz w:val="24"/>
        </w:rPr>
        <w:t> </w:t>
      </w:r>
      <w:r>
        <w:rPr>
          <w:sz w:val="24"/>
        </w:rPr>
        <w:t>0.4%</w:t>
      </w:r>
      <w:r>
        <w:rPr>
          <w:spacing w:val="-19"/>
          <w:sz w:val="24"/>
        </w:rPr>
        <w:t> </w:t>
      </w:r>
      <w:r>
        <w:rPr>
          <w:color w:val="0A0A0A"/>
          <w:sz w:val="24"/>
        </w:rPr>
        <w:t>above</w:t>
      </w:r>
      <w:r>
        <w:rPr>
          <w:color w:val="0A0A0A"/>
          <w:spacing w:val="-25"/>
          <w:sz w:val="24"/>
        </w:rPr>
        <w:t> </w:t>
      </w:r>
      <w:r>
        <w:rPr>
          <w:sz w:val="24"/>
        </w:rPr>
        <w:t>their</w:t>
      </w:r>
      <w:r>
        <w:rPr>
          <w:spacing w:val="-27"/>
          <w:sz w:val="24"/>
        </w:rPr>
        <w:t> </w:t>
      </w:r>
      <w:r>
        <w:rPr>
          <w:sz w:val="24"/>
        </w:rPr>
        <w:t>level</w:t>
      </w:r>
      <w:r>
        <w:rPr>
          <w:spacing w:val="-17"/>
          <w:sz w:val="24"/>
        </w:rPr>
        <w:t> </w:t>
      </w:r>
      <w:r>
        <w:rPr>
          <w:color w:val="282828"/>
          <w:sz w:val="24"/>
        </w:rPr>
        <w:t>a </w:t>
      </w:r>
      <w:r>
        <w:rPr>
          <w:sz w:val="24"/>
        </w:rPr>
        <w:t>year</w:t>
      </w:r>
      <w:r>
        <w:rPr>
          <w:spacing w:val="-25"/>
          <w:sz w:val="24"/>
        </w:rPr>
        <w:t> </w:t>
      </w:r>
      <w:r>
        <w:rPr>
          <w:sz w:val="24"/>
        </w:rPr>
        <w:t>earlier</w:t>
      </w:r>
      <w:r>
        <w:rPr>
          <w:spacing w:val="-22"/>
          <w:sz w:val="24"/>
        </w:rPr>
        <w:t> </w:t>
      </w:r>
      <w:r>
        <w:rPr>
          <w:sz w:val="24"/>
        </w:rPr>
        <w:t>on</w:t>
      </w:r>
      <w:r>
        <w:rPr>
          <w:spacing w:val="-25"/>
          <w:sz w:val="24"/>
        </w:rPr>
        <w:t> </w:t>
      </w:r>
      <w:r>
        <w:rPr>
          <w:sz w:val="24"/>
        </w:rPr>
        <w:t>the</w:t>
      </w:r>
      <w:r>
        <w:rPr>
          <w:spacing w:val="-28"/>
          <w:sz w:val="24"/>
        </w:rPr>
        <w:t> </w:t>
      </w:r>
      <w:r>
        <w:rPr>
          <w:sz w:val="24"/>
        </w:rPr>
        <w:t>Halifax</w:t>
      </w:r>
      <w:r>
        <w:rPr>
          <w:spacing w:val="-16"/>
          <w:sz w:val="24"/>
        </w:rPr>
        <w:t> </w:t>
      </w:r>
      <w:r>
        <w:rPr>
          <w:sz w:val="24"/>
        </w:rPr>
        <w:t>Building</w:t>
      </w:r>
      <w:r>
        <w:rPr>
          <w:spacing w:val="-15"/>
          <w:sz w:val="24"/>
        </w:rPr>
        <w:t> </w:t>
      </w:r>
      <w:r>
        <w:rPr>
          <w:sz w:val="24"/>
        </w:rPr>
        <w:t>Society’s</w:t>
      </w:r>
      <w:r>
        <w:rPr>
          <w:spacing w:val="-17"/>
          <w:sz w:val="24"/>
        </w:rPr>
        <w:t> </w:t>
      </w:r>
      <w:r>
        <w:rPr>
          <w:color w:val="151515"/>
          <w:sz w:val="24"/>
        </w:rPr>
        <w:t>index.</w:t>
      </w:r>
    </w:p>
    <w:p>
      <w:pPr>
        <w:spacing w:line="232" w:lineRule="auto" w:before="2"/>
        <w:ind w:left="123" w:right="323" w:firstLine="6"/>
        <w:jc w:val="left"/>
        <w:rPr>
          <w:sz w:val="24"/>
        </w:rPr>
      </w:pPr>
      <w:r>
        <w:rPr>
          <w:sz w:val="24"/>
        </w:rPr>
        <w:t>Second-hand</w:t>
      </w:r>
      <w:r>
        <w:rPr>
          <w:spacing w:val="-24"/>
          <w:sz w:val="24"/>
        </w:rPr>
        <w:t> </w:t>
      </w:r>
      <w:r>
        <w:rPr>
          <w:sz w:val="24"/>
        </w:rPr>
        <w:t>house</w:t>
      </w:r>
      <w:r>
        <w:rPr>
          <w:spacing w:val="-30"/>
          <w:sz w:val="24"/>
        </w:rPr>
        <w:t> </w:t>
      </w:r>
      <w:r>
        <w:rPr>
          <w:sz w:val="24"/>
        </w:rPr>
        <w:t>prices</w:t>
      </w:r>
      <w:r>
        <w:rPr>
          <w:spacing w:val="-30"/>
          <w:sz w:val="24"/>
        </w:rPr>
        <w:t> </w:t>
      </w:r>
      <w:r>
        <w:rPr>
          <w:sz w:val="24"/>
        </w:rPr>
        <w:t>have</w:t>
      </w:r>
      <w:r>
        <w:rPr>
          <w:spacing w:val="-29"/>
          <w:sz w:val="24"/>
        </w:rPr>
        <w:t> </w:t>
      </w:r>
      <w:r>
        <w:rPr>
          <w:sz w:val="24"/>
        </w:rPr>
        <w:t>been</w:t>
      </w:r>
      <w:r>
        <w:rPr>
          <w:spacing w:val="-30"/>
          <w:sz w:val="24"/>
        </w:rPr>
        <w:t> </w:t>
      </w:r>
      <w:r>
        <w:rPr>
          <w:sz w:val="24"/>
        </w:rPr>
        <w:t>more</w:t>
      </w:r>
      <w:r>
        <w:rPr>
          <w:spacing w:val="-30"/>
          <w:sz w:val="24"/>
        </w:rPr>
        <w:t> </w:t>
      </w:r>
      <w:r>
        <w:rPr>
          <w:color w:val="111111"/>
          <w:sz w:val="24"/>
        </w:rPr>
        <w:t>volatile</w:t>
      </w:r>
      <w:r>
        <w:rPr>
          <w:color w:val="111111"/>
          <w:spacing w:val="-27"/>
          <w:sz w:val="24"/>
        </w:rPr>
        <w:t> </w:t>
      </w:r>
      <w:r>
        <w:rPr>
          <w:color w:val="131313"/>
          <w:sz w:val="24"/>
        </w:rPr>
        <w:t>than </w:t>
      </w:r>
      <w:r>
        <w:rPr>
          <w:sz w:val="24"/>
        </w:rPr>
        <w:t>new house prices (Chart 3.6). </w:t>
      </w:r>
      <w:r>
        <w:rPr>
          <w:color w:val="0F0F0F"/>
          <w:sz w:val="24"/>
        </w:rPr>
        <w:t>In </w:t>
      </w:r>
      <w:r>
        <w:rPr>
          <w:color w:val="131313"/>
          <w:sz w:val="24"/>
        </w:rPr>
        <w:t>the </w:t>
      </w:r>
      <w:r>
        <w:rPr>
          <w:sz w:val="24"/>
        </w:rPr>
        <w:t>early 1990s, second-hand house prices were depressed by </w:t>
      </w:r>
      <w:r>
        <w:rPr>
          <w:color w:val="0F0F0F"/>
          <w:sz w:val="24"/>
        </w:rPr>
        <w:t>distress </w:t>
      </w:r>
      <w:r>
        <w:rPr>
          <w:sz w:val="24"/>
        </w:rPr>
        <w:t>selling and by sales of possessed properties. </w:t>
      </w:r>
      <w:r>
        <w:rPr>
          <w:color w:val="0C0C0C"/>
          <w:sz w:val="24"/>
        </w:rPr>
        <w:t>More </w:t>
      </w:r>
      <w:r>
        <w:rPr>
          <w:sz w:val="24"/>
        </w:rPr>
        <w:t>recently, they have increased more rapidly </w:t>
      </w:r>
      <w:r>
        <w:rPr>
          <w:color w:val="161616"/>
          <w:sz w:val="24"/>
        </w:rPr>
        <w:t>than </w:t>
      </w:r>
      <w:r>
        <w:rPr>
          <w:color w:val="131313"/>
          <w:sz w:val="24"/>
        </w:rPr>
        <w:t>new </w:t>
      </w:r>
      <w:r>
        <w:rPr>
          <w:sz w:val="24"/>
        </w:rPr>
        <w:t>house prices, partly because there have been fewer possessed properties </w:t>
      </w:r>
      <w:r>
        <w:rPr>
          <w:color w:val="0E0E0E"/>
          <w:sz w:val="24"/>
        </w:rPr>
        <w:t>on </w:t>
      </w:r>
      <w:r>
        <w:rPr>
          <w:sz w:val="24"/>
        </w:rPr>
        <w:t>the market. </w:t>
      </w:r>
      <w:r>
        <w:rPr>
          <w:color w:val="0A0A0A"/>
          <w:sz w:val="24"/>
        </w:rPr>
        <w:t>The stock</w:t>
      </w:r>
      <w:r>
        <w:rPr>
          <w:color w:val="0A0A0A"/>
          <w:spacing w:val="-8"/>
          <w:sz w:val="24"/>
        </w:rPr>
        <w:t> </w:t>
      </w:r>
      <w:r>
        <w:rPr>
          <w:color w:val="131313"/>
          <w:sz w:val="24"/>
        </w:rPr>
        <w:t>of</w:t>
      </w:r>
    </w:p>
    <w:p>
      <w:pPr>
        <w:spacing w:line="232" w:lineRule="auto" w:before="3"/>
        <w:ind w:left="143" w:right="115" w:firstLine="3"/>
        <w:jc w:val="left"/>
        <w:rPr>
          <w:sz w:val="24"/>
        </w:rPr>
      </w:pPr>
      <w:r>
        <w:rPr>
          <w:sz w:val="24"/>
        </w:rPr>
        <w:t>possessed</w:t>
      </w:r>
      <w:r>
        <w:rPr>
          <w:spacing w:val="-13"/>
          <w:sz w:val="24"/>
        </w:rPr>
        <w:t> </w:t>
      </w:r>
      <w:r>
        <w:rPr>
          <w:sz w:val="24"/>
        </w:rPr>
        <w:t>properties</w:t>
      </w:r>
      <w:r>
        <w:rPr>
          <w:spacing w:val="-16"/>
          <w:sz w:val="24"/>
        </w:rPr>
        <w:t> </w:t>
      </w:r>
      <w:r>
        <w:rPr>
          <w:sz w:val="24"/>
        </w:rPr>
        <w:t>held</w:t>
      </w:r>
      <w:r>
        <w:rPr>
          <w:spacing w:val="-9"/>
          <w:sz w:val="24"/>
        </w:rPr>
        <w:t> </w:t>
      </w:r>
      <w:r>
        <w:rPr>
          <w:color w:val="080808"/>
          <w:sz w:val="24"/>
        </w:rPr>
        <w:t>by</w:t>
      </w:r>
      <w:r>
        <w:rPr>
          <w:color w:val="080808"/>
          <w:spacing w:val="-22"/>
          <w:sz w:val="24"/>
        </w:rPr>
        <w:t> </w:t>
      </w:r>
      <w:r>
        <w:rPr>
          <w:sz w:val="24"/>
        </w:rPr>
        <w:t>lenders</w:t>
      </w:r>
      <w:r>
        <w:rPr>
          <w:spacing w:val="-23"/>
          <w:sz w:val="24"/>
        </w:rPr>
        <w:t> </w:t>
      </w:r>
      <w:r>
        <w:rPr>
          <w:color w:val="0A0A0A"/>
          <w:sz w:val="24"/>
        </w:rPr>
        <w:t>fell</w:t>
      </w:r>
      <w:r>
        <w:rPr>
          <w:color w:val="0A0A0A"/>
          <w:spacing w:val="-14"/>
          <w:sz w:val="24"/>
        </w:rPr>
        <w:t> </w:t>
      </w:r>
      <w:r>
        <w:rPr>
          <w:sz w:val="24"/>
        </w:rPr>
        <w:t>to</w:t>
      </w:r>
      <w:r>
        <w:rPr>
          <w:spacing w:val="-25"/>
          <w:sz w:val="24"/>
        </w:rPr>
        <w:t> </w:t>
      </w:r>
      <w:r>
        <w:rPr>
          <w:sz w:val="24"/>
        </w:rPr>
        <w:t>29,400</w:t>
      </w:r>
      <w:r>
        <w:rPr>
          <w:spacing w:val="-16"/>
          <w:sz w:val="24"/>
        </w:rPr>
        <w:t> </w:t>
      </w:r>
      <w:r>
        <w:rPr>
          <w:color w:val="161616"/>
          <w:sz w:val="24"/>
        </w:rPr>
        <w:t>in</w:t>
      </w:r>
      <w:r>
        <w:rPr>
          <w:color w:val="161616"/>
          <w:spacing w:val="-26"/>
          <w:sz w:val="24"/>
        </w:rPr>
        <w:t> </w:t>
      </w:r>
      <w:r>
        <w:rPr>
          <w:color w:val="1C1C1C"/>
          <w:sz w:val="24"/>
        </w:rPr>
        <w:t>the </w:t>
      </w:r>
      <w:r>
        <w:rPr>
          <w:sz w:val="24"/>
        </w:rPr>
        <w:t>second.half</w:t>
      </w:r>
      <w:r>
        <w:rPr>
          <w:spacing w:val="-6"/>
          <w:sz w:val="24"/>
        </w:rPr>
        <w:t> </w:t>
      </w:r>
      <w:r>
        <w:rPr>
          <w:sz w:val="24"/>
        </w:rPr>
        <w:t>of</w:t>
      </w:r>
      <w:r>
        <w:rPr>
          <w:spacing w:val="-16"/>
          <w:sz w:val="24"/>
        </w:rPr>
        <w:t> </w:t>
      </w:r>
      <w:r>
        <w:rPr>
          <w:sz w:val="24"/>
        </w:rPr>
        <w:t>1994,</w:t>
      </w:r>
      <w:r>
        <w:rPr>
          <w:spacing w:val="-21"/>
          <w:sz w:val="24"/>
        </w:rPr>
        <w:t> </w:t>
      </w:r>
      <w:r>
        <w:rPr>
          <w:sz w:val="24"/>
        </w:rPr>
        <w:t>from</w:t>
      </w:r>
      <w:r>
        <w:rPr>
          <w:spacing w:val="-22"/>
          <w:sz w:val="24"/>
        </w:rPr>
        <w:t> </w:t>
      </w:r>
      <w:r>
        <w:rPr>
          <w:sz w:val="24"/>
        </w:rPr>
        <w:t>a</w:t>
      </w:r>
      <w:r>
        <w:rPr>
          <w:spacing w:val="-25"/>
          <w:sz w:val="24"/>
        </w:rPr>
        <w:t> </w:t>
      </w:r>
      <w:r>
        <w:rPr>
          <w:sz w:val="24"/>
        </w:rPr>
        <w:t>peak</w:t>
      </w:r>
      <w:r>
        <w:rPr>
          <w:spacing w:val="-26"/>
          <w:sz w:val="24"/>
        </w:rPr>
        <w:t> </w:t>
      </w:r>
      <w:r>
        <w:rPr>
          <w:sz w:val="24"/>
        </w:rPr>
        <w:t>of</w:t>
      </w:r>
      <w:r>
        <w:rPr>
          <w:spacing w:val="-22"/>
          <w:sz w:val="24"/>
        </w:rPr>
        <w:t> </w:t>
      </w:r>
      <w:r>
        <w:rPr>
          <w:sz w:val="24"/>
        </w:rPr>
        <w:t>67,400</w:t>
      </w:r>
      <w:r>
        <w:rPr>
          <w:spacing w:val="-27"/>
          <w:sz w:val="24"/>
        </w:rPr>
        <w:t> </w:t>
      </w:r>
      <w:r>
        <w:rPr>
          <w:color w:val="0F0F0F"/>
          <w:sz w:val="24"/>
        </w:rPr>
        <w:t>in</w:t>
      </w:r>
      <w:r>
        <w:rPr>
          <w:color w:val="0F0F0F"/>
          <w:spacing w:val="-21"/>
          <w:sz w:val="24"/>
        </w:rPr>
        <w:t> </w:t>
      </w:r>
      <w:r>
        <w:rPr>
          <w:sz w:val="24"/>
        </w:rPr>
        <w:t>the</w:t>
      </w:r>
      <w:r>
        <w:rPr>
          <w:spacing w:val="-29"/>
          <w:sz w:val="24"/>
        </w:rPr>
        <w:t> </w:t>
      </w:r>
      <w:r>
        <w:rPr>
          <w:color w:val="0A0A0A"/>
          <w:sz w:val="24"/>
        </w:rPr>
        <w:t>second. </w:t>
      </w:r>
      <w:r>
        <w:rPr>
          <w:sz w:val="24"/>
        </w:rPr>
        <w:t>half of 1991; 24,200 properties were taken.into possession. The Nationwide Building Society’s seasonally adjusted index shows that prices were 0.5&amp;• tower than a year</w:t>
      </w:r>
      <w:r>
        <w:rPr>
          <w:spacing w:val="-11"/>
          <w:sz w:val="24"/>
        </w:rPr>
        <w:t> </w:t>
      </w:r>
      <w:r>
        <w:rPr>
          <w:sz w:val="24"/>
        </w:rPr>
        <w:t>earlier.</w:t>
      </w:r>
    </w:p>
    <w:p>
      <w:pPr>
        <w:pStyle w:val="BodyText"/>
        <w:spacing w:before="8"/>
        <w:rPr>
          <w:sz w:val="28"/>
        </w:rPr>
      </w:pPr>
    </w:p>
    <w:p>
      <w:pPr>
        <w:spacing w:line="220" w:lineRule="auto" w:before="0"/>
        <w:ind w:left="165" w:right="503" w:hanging="9"/>
        <w:jc w:val="both"/>
        <w:rPr>
          <w:sz w:val="23"/>
        </w:rPr>
      </w:pPr>
      <w:r>
        <w:rPr>
          <w:sz w:val="24"/>
        </w:rPr>
        <w:t>The.Bañk.estimates</w:t>
      </w:r>
      <w:r>
        <w:rPr>
          <w:spacing w:val="-40"/>
          <w:sz w:val="24"/>
        </w:rPr>
        <w:t> </w:t>
      </w:r>
      <w:r>
        <w:rPr>
          <w:sz w:val="24"/>
        </w:rPr>
        <w:t>that</w:t>
      </w:r>
      <w:r>
        <w:rPr>
          <w:spacing w:val="-35"/>
          <w:sz w:val="24"/>
        </w:rPr>
        <w:t> </w:t>
      </w:r>
      <w:r>
        <w:rPr>
          <w:sz w:val="24"/>
        </w:rPr>
        <w:t>negative</w:t>
      </w:r>
      <w:r>
        <w:rPr>
          <w:spacing w:val="-38"/>
          <w:sz w:val="24"/>
        </w:rPr>
        <w:t> </w:t>
      </w:r>
      <w:r>
        <w:rPr>
          <w:sz w:val="24"/>
        </w:rPr>
        <w:t>equity</w:t>
      </w:r>
      <w:r>
        <w:rPr>
          <w:spacing w:val="-33"/>
          <w:sz w:val="24"/>
        </w:rPr>
        <w:t> </w:t>
      </w:r>
      <w:r>
        <w:rPr>
          <w:sz w:val="24"/>
        </w:rPr>
        <w:t>amounted</w:t>
      </w:r>
      <w:r>
        <w:rPr>
          <w:spacing w:val="-26"/>
          <w:sz w:val="24"/>
        </w:rPr>
        <w:t> </w:t>
      </w:r>
      <w:r>
        <w:rPr>
          <w:sz w:val="24"/>
        </w:rPr>
        <w:t>to </w:t>
      </w:r>
      <w:r>
        <w:rPr>
          <w:w w:val="95"/>
          <w:sz w:val="24"/>
        </w:rPr>
        <w:t>around £fi bdl.ion.in:the.fourth quarter.of 1994,.some </w:t>
      </w:r>
      <w:r>
        <w:rPr>
          <w:b/>
          <w:position w:val="3"/>
          <w:sz w:val="23"/>
        </w:rPr>
        <w:t>J}.!/t</w:t>
      </w:r>
      <w:r>
        <w:rPr>
          <w:b/>
          <w:spacing w:val="-17"/>
          <w:position w:val="3"/>
          <w:sz w:val="23"/>
        </w:rPr>
        <w:t> </w:t>
      </w:r>
      <w:r>
        <w:rPr>
          <w:b/>
          <w:position w:val="3"/>
          <w:sz w:val="23"/>
        </w:rPr>
        <w:t>bjJJjon</w:t>
      </w:r>
      <w:r>
        <w:rPr>
          <w:b/>
          <w:spacing w:val="-15"/>
          <w:position w:val="3"/>
          <w:sz w:val="23"/>
        </w:rPr>
        <w:t> </w:t>
      </w:r>
      <w:r>
        <w:rPr>
          <w:sz w:val="23"/>
        </w:rPr>
        <w:t>lest</w:t>
      </w:r>
      <w:r>
        <w:rPr>
          <w:spacing w:val="-16"/>
          <w:sz w:val="23"/>
        </w:rPr>
        <w:t> </w:t>
      </w:r>
      <w:r>
        <w:rPr>
          <w:sz w:val="23"/>
        </w:rPr>
        <w:t>than</w:t>
      </w:r>
      <w:r>
        <w:rPr>
          <w:spacing w:val="-11"/>
          <w:sz w:val="23"/>
        </w:rPr>
        <w:t> </w:t>
      </w:r>
      <w:r>
        <w:rPr>
          <w:sz w:val="23"/>
        </w:rPr>
        <w:t>a.</w:t>
      </w:r>
      <w:r>
        <w:rPr>
          <w:spacing w:val="-39"/>
          <w:sz w:val="23"/>
        </w:rPr>
        <w:t> </w:t>
      </w:r>
      <w:r>
        <w:rPr>
          <w:b/>
          <w:sz w:val="23"/>
        </w:rPr>
        <w:t>year</w:t>
      </w:r>
      <w:r>
        <w:rPr>
          <w:b/>
          <w:spacing w:val="-27"/>
          <w:sz w:val="23"/>
        </w:rPr>
        <w:t> </w:t>
      </w:r>
      <w:r>
        <w:rPr>
          <w:sz w:val="23"/>
        </w:rPr>
        <w:t>earlier</w:t>
      </w:r>
      <w:r>
        <w:rPr>
          <w:spacing w:val="-10"/>
          <w:sz w:val="23"/>
        </w:rPr>
        <w:t> </w:t>
      </w:r>
      <w:r>
        <w:rPr>
          <w:sz w:val="23"/>
        </w:rPr>
        <w:t>(based</w:t>
      </w:r>
      <w:r>
        <w:rPr>
          <w:spacing w:val="-10"/>
          <w:sz w:val="23"/>
        </w:rPr>
        <w:t> </w:t>
      </w:r>
      <w:r>
        <w:rPr>
          <w:color w:val="0A0A0A"/>
          <w:sz w:val="23"/>
        </w:rPr>
        <w:t>on</w:t>
      </w:r>
      <w:r>
        <w:rPr>
          <w:color w:val="0A0A0A"/>
          <w:spacing w:val="-10"/>
          <w:sz w:val="23"/>
        </w:rPr>
        <w:t> </w:t>
      </w:r>
      <w:r>
        <w:rPr>
          <w:sz w:val="23"/>
        </w:rPr>
        <w:t>non</w:t>
      </w:r>
    </w:p>
    <w:p>
      <w:pPr>
        <w:pStyle w:val="Heading6"/>
        <w:spacing w:line="225" w:lineRule="auto" w:before="35"/>
        <w:ind w:left="150" w:right="112" w:hanging="8"/>
        <w:jc w:val="both"/>
      </w:pPr>
      <w:r>
        <w:rPr>
          <w:w w:val="95"/>
        </w:rPr>
        <w:t>seasonal1y:adjusted regional.house price indices from </w:t>
      </w:r>
      <w:r>
        <w:rPr>
          <w:color w:val="0C0C0C"/>
          <w:w w:val="95"/>
        </w:rPr>
        <w:t>the </w:t>
      </w:r>
      <w:r>
        <w:rPr/>
        <w:t>Halifax Building Society), .nround 1.'f•1million</w:t>
      </w:r>
    </w:p>
    <w:p>
      <w:pPr>
        <w:spacing w:after="0" w:line="225" w:lineRule="auto"/>
        <w:jc w:val="both"/>
        <w:sectPr>
          <w:type w:val="continuous"/>
          <w:pgSz w:w="12070" w:h="16830"/>
          <w:pgMar w:top="1580" w:bottom="280" w:left="160" w:right="1200"/>
          <w:cols w:num="2" w:equalWidth="0">
            <w:col w:w="4335" w:space="774"/>
            <w:col w:w="5601"/>
          </w:cols>
        </w:sectPr>
      </w:pPr>
    </w:p>
    <w:p>
      <w:pPr>
        <w:pStyle w:val="BodyText"/>
        <w:spacing w:line="163" w:lineRule="exact"/>
        <w:ind w:left="132"/>
        <w:rPr>
          <w:sz w:val="16"/>
        </w:rPr>
      </w:pPr>
      <w:r>
        <w:rPr>
          <w:position w:val="-2"/>
          <w:sz w:val="16"/>
        </w:rPr>
        <w:drawing>
          <wp:inline distT="0" distB="0" distL="0" distR="0">
            <wp:extent cx="1280160" cy="103631"/>
            <wp:effectExtent l="0" t="0" r="0" b="0"/>
            <wp:docPr id="227" name="image323.jpeg"/>
            <wp:cNvGraphicFramePr>
              <a:graphicFrameLocks noChangeAspect="1"/>
            </wp:cNvGraphicFramePr>
            <a:graphic>
              <a:graphicData uri="http://schemas.openxmlformats.org/drawingml/2006/picture">
                <pic:pic>
                  <pic:nvPicPr>
                    <pic:cNvPr id="228" name="image323.jpeg"/>
                    <pic:cNvPicPr/>
                  </pic:nvPicPr>
                  <pic:blipFill>
                    <a:blip r:embed="rId327" cstate="print"/>
                    <a:stretch>
                      <a:fillRect/>
                    </a:stretch>
                  </pic:blipFill>
                  <pic:spPr>
                    <a:xfrm>
                      <a:off x="0" y="0"/>
                      <a:ext cx="1280160" cy="103631"/>
                    </a:xfrm>
                    <a:prstGeom prst="rect">
                      <a:avLst/>
                    </a:prstGeom>
                  </pic:spPr>
                </pic:pic>
              </a:graphicData>
            </a:graphic>
          </wp:inline>
        </w:drawing>
      </w:r>
      <w:r>
        <w:rPr>
          <w:position w:val="-2"/>
          <w:sz w:val="16"/>
        </w:rPr>
      </w:r>
    </w:p>
    <w:p>
      <w:pPr>
        <w:pStyle w:val="BodyText"/>
        <w:rPr>
          <w:sz w:val="20"/>
        </w:rPr>
      </w:pPr>
    </w:p>
    <w:p>
      <w:pPr>
        <w:spacing w:after="0"/>
        <w:rPr>
          <w:sz w:val="20"/>
        </w:rPr>
        <w:sectPr>
          <w:pgSz w:w="11860" w:h="16830"/>
          <w:pgMar w:top="980" w:bottom="280" w:left="1260" w:right="0"/>
        </w:sectPr>
      </w:pPr>
    </w:p>
    <w:p>
      <w:pPr>
        <w:pStyle w:val="BodyText"/>
        <w:spacing w:before="8"/>
        <w:rPr>
          <w:sz w:val="21"/>
        </w:rPr>
      </w:pPr>
    </w:p>
    <w:p>
      <w:pPr>
        <w:pStyle w:val="BodyText"/>
        <w:spacing w:line="144" w:lineRule="exact"/>
        <w:ind w:left="170"/>
        <w:rPr>
          <w:sz w:val="14"/>
        </w:rPr>
      </w:pPr>
      <w:r>
        <w:rPr>
          <w:position w:val="-2"/>
          <w:sz w:val="14"/>
        </w:rPr>
        <w:drawing>
          <wp:inline distT="0" distB="0" distL="0" distR="0">
            <wp:extent cx="487679" cy="91440"/>
            <wp:effectExtent l="0" t="0" r="0" b="0"/>
            <wp:docPr id="229" name="image324.jpeg"/>
            <wp:cNvGraphicFramePr>
              <a:graphicFrameLocks noChangeAspect="1"/>
            </wp:cNvGraphicFramePr>
            <a:graphic>
              <a:graphicData uri="http://schemas.openxmlformats.org/drawingml/2006/picture">
                <pic:pic>
                  <pic:nvPicPr>
                    <pic:cNvPr id="230" name="image324.jpeg"/>
                    <pic:cNvPicPr/>
                  </pic:nvPicPr>
                  <pic:blipFill>
                    <a:blip r:embed="rId328" cstate="print"/>
                    <a:stretch>
                      <a:fillRect/>
                    </a:stretch>
                  </pic:blipFill>
                  <pic:spPr>
                    <a:xfrm>
                      <a:off x="0" y="0"/>
                      <a:ext cx="487679" cy="91440"/>
                    </a:xfrm>
                    <a:prstGeom prst="rect">
                      <a:avLst/>
                    </a:prstGeom>
                  </pic:spPr>
                </pic:pic>
              </a:graphicData>
            </a:graphic>
          </wp:inline>
        </w:drawing>
      </w:r>
      <w:r>
        <w:rPr>
          <w:position w:val="-2"/>
          <w:sz w:val="14"/>
        </w:rPr>
      </w:r>
    </w:p>
    <w:p>
      <w:pPr>
        <w:spacing w:before="39"/>
        <w:ind w:left="178" w:right="0" w:firstLine="0"/>
        <w:jc w:val="left"/>
        <w:rPr>
          <w:sz w:val="20"/>
        </w:rPr>
      </w:pPr>
      <w:bookmarkStart w:name="BoE_InflationReport_Feb 95_0020" w:id="20"/>
      <w:bookmarkEnd w:id="20"/>
      <w:r>
        <w:rPr/>
      </w:r>
      <w:r>
        <w:rPr>
          <w:color w:val="3F9CC8"/>
          <w:sz w:val="20"/>
        </w:rPr>
        <w:t>tlomslng </w:t>
      </w:r>
      <w:r>
        <w:rPr>
          <w:color w:val="5E899A"/>
          <w:sz w:val="20"/>
        </w:rPr>
        <w:t>rniirkel </w:t>
      </w:r>
      <w:r>
        <w:rPr>
          <w:color w:val="AFAFAF"/>
          <w:sz w:val="20"/>
        </w:rPr>
        <w:t>activity</w:t>
      </w:r>
    </w:p>
    <w:p>
      <w:pPr>
        <w:pStyle w:val="BodyText"/>
        <w:spacing w:before="9"/>
        <w:rPr>
          <w:sz w:val="19"/>
        </w:rPr>
      </w:pPr>
      <w:r>
        <w:rPr/>
        <w:br w:type="column"/>
      </w:r>
      <w:r>
        <w:rPr>
          <w:sz w:val="19"/>
        </w:rPr>
      </w:r>
    </w:p>
    <w:p>
      <w:pPr>
        <w:pStyle w:val="BodyText"/>
        <w:ind w:left="1971" w:right="766" w:hanging="10"/>
      </w:pPr>
      <w:r>
        <w:rPr/>
        <w:t>households were affected. The figures suggest that negative</w:t>
      </w:r>
      <w:r>
        <w:rPr>
          <w:spacing w:val="-13"/>
        </w:rPr>
        <w:t> </w:t>
      </w:r>
      <w:r>
        <w:rPr/>
        <w:t>equity</w:t>
      </w:r>
      <w:r>
        <w:rPr>
          <w:spacing w:val="3"/>
        </w:rPr>
        <w:t> </w:t>
      </w:r>
      <w:r>
        <w:rPr/>
        <w:t>was</w:t>
      </w:r>
      <w:r>
        <w:rPr>
          <w:spacing w:val="-14"/>
        </w:rPr>
        <w:t> </w:t>
      </w:r>
      <w:r>
        <w:rPr/>
        <w:t>higher</w:t>
      </w:r>
      <w:r>
        <w:rPr>
          <w:spacing w:val="-10"/>
        </w:rPr>
        <w:t> </w:t>
      </w:r>
      <w:r>
        <w:rPr/>
        <w:t>than</w:t>
      </w:r>
      <w:r>
        <w:rPr>
          <w:spacing w:val="-18"/>
        </w:rPr>
        <w:t> </w:t>
      </w:r>
      <w:r>
        <w:rPr/>
        <w:t>in</w:t>
      </w:r>
      <w:r>
        <w:rPr>
          <w:spacing w:val="-10"/>
        </w:rPr>
        <w:t> </w:t>
      </w:r>
      <w:r>
        <w:rPr/>
        <w:t>the</w:t>
      </w:r>
      <w:r>
        <w:rPr>
          <w:spacing w:val="-20"/>
        </w:rPr>
        <w:t> </w:t>
      </w:r>
      <w:r>
        <w:rPr/>
        <w:t>third</w:t>
      </w:r>
      <w:r>
        <w:rPr>
          <w:spacing w:val="-10"/>
        </w:rPr>
        <w:t> </w:t>
      </w:r>
      <w:r>
        <w:rPr/>
        <w:t>quarter,</w:t>
      </w:r>
      <w:r>
        <w:rPr>
          <w:spacing w:val="-9"/>
        </w:rPr>
        <w:t> </w:t>
      </w:r>
      <w:r>
        <w:rPr/>
        <w:t>but.</w:t>
      </w:r>
    </w:p>
    <w:p>
      <w:pPr>
        <w:pStyle w:val="BodyText"/>
        <w:tabs>
          <w:tab w:pos="1838" w:val="left" w:leader="none"/>
        </w:tabs>
        <w:spacing w:line="263" w:lineRule="exact"/>
        <w:ind w:right="835"/>
        <w:jc w:val="right"/>
      </w:pPr>
      <w:r>
        <w:rPr>
          <w:color w:val="808080"/>
          <w:w w:val="110"/>
        </w:rPr>
        <w:t>””'-</w:t>
      </w:r>
      <w:r>
        <w:rPr>
          <w:color w:val="808080"/>
          <w:spacing w:val="34"/>
          <w:w w:val="110"/>
        </w:rPr>
        <w:t> </w:t>
      </w:r>
      <w:r>
        <w:rPr>
          <w:color w:val="383838"/>
          <w:w w:val="95"/>
        </w:rPr>
        <w:t>,</w:t>
      </w:r>
      <w:r>
        <w:rPr>
          <w:color w:val="383838"/>
          <w:spacing w:val="39"/>
          <w:w w:val="95"/>
        </w:rPr>
        <w:t> </w:t>
      </w:r>
      <w:r>
        <w:rPr>
          <w:color w:val="383838"/>
          <w:w w:val="95"/>
        </w:rPr>
        <w:t>›</w:t>
        <w:tab/>
      </w:r>
      <w:r>
        <w:rPr/>
        <w:t>this</w:t>
      </w:r>
      <w:r>
        <w:rPr>
          <w:spacing w:val="-2"/>
        </w:rPr>
        <w:t> </w:t>
      </w:r>
      <w:r>
        <w:rPr/>
        <w:t>was</w:t>
      </w:r>
      <w:r>
        <w:rPr>
          <w:spacing w:val="-36"/>
        </w:rPr>
        <w:t> </w:t>
      </w:r>
      <w:r>
        <w:rPr/>
        <w:t>.largely</w:t>
      </w:r>
      <w:r>
        <w:rPr>
          <w:spacing w:val="-2"/>
        </w:rPr>
        <w:t> </w:t>
      </w:r>
      <w:r>
        <w:rPr/>
        <w:t>the</w:t>
      </w:r>
      <w:r>
        <w:rPr>
          <w:spacing w:val="-15"/>
        </w:rPr>
        <w:t> </w:t>
      </w:r>
      <w:r>
        <w:rPr/>
        <w:t>result</w:t>
      </w:r>
      <w:r>
        <w:rPr>
          <w:spacing w:val="-5"/>
        </w:rPr>
        <w:t> </w:t>
      </w:r>
      <w:r>
        <w:rPr/>
        <w:t>of</w:t>
      </w:r>
      <w:r>
        <w:rPr>
          <w:spacing w:val="-4"/>
        </w:rPr>
        <w:t> </w:t>
      </w:r>
      <w:r>
        <w:rPr/>
        <w:t>the</w:t>
      </w:r>
      <w:r>
        <w:rPr>
          <w:spacing w:val="-9"/>
        </w:rPr>
        <w:t> </w:t>
      </w:r>
      <w:r>
        <w:rPr/>
        <w:t>nornal</w:t>
      </w:r>
      <w:r>
        <w:rPr>
          <w:spacing w:val="-10"/>
        </w:rPr>
        <w:t> </w:t>
      </w:r>
      <w:r>
        <w:rPr/>
        <w:t>seasonal</w:t>
      </w:r>
      <w:r>
        <w:rPr>
          <w:spacing w:val="-3"/>
        </w:rPr>
        <w:t> </w:t>
      </w:r>
      <w:r>
        <w:rPr/>
        <w:t>fall</w:t>
      </w:r>
      <w:r>
        <w:rPr>
          <w:spacing w:val="-3"/>
        </w:rPr>
        <w:t> </w:t>
      </w:r>
      <w:r>
        <w:rPr/>
        <w:t>in</w:t>
      </w:r>
    </w:p>
    <w:p>
      <w:pPr>
        <w:pStyle w:val="ListParagraph"/>
        <w:numPr>
          <w:ilvl w:val="0"/>
          <w:numId w:val="5"/>
        </w:numPr>
        <w:tabs>
          <w:tab w:pos="213" w:val="left" w:leader="none"/>
          <w:tab w:pos="1532" w:val="left" w:leader="none"/>
        </w:tabs>
        <w:spacing w:line="264" w:lineRule="exact" w:before="0" w:after="0"/>
        <w:ind w:left="651" w:right="795" w:hanging="652"/>
        <w:jc w:val="right"/>
        <w:rPr>
          <w:color w:val="9A9A9A"/>
          <w:sz w:val="23"/>
        </w:rPr>
      </w:pPr>
      <w:r>
        <w:rPr/>
        <w:pict>
          <v:group style="position:absolute;margin-left:70.559998pt;margin-top:6.164411pt;width:151.7pt;height:56.65pt;mso-position-horizontal-relative:page;mso-position-vertical-relative:paragraph;z-index:15805952" coordorigin="1411,123" coordsize="3034,1133">
            <v:shape style="position:absolute;left:1555;top:123;width:2890;height:1124" type="#_x0000_t75" stroked="false">
              <v:imagedata r:id="rId329" o:title=""/>
            </v:shape>
            <v:shape style="position:absolute;left:1411;top:1035;width:1844;height:221" type="#_x0000_t75" stroked="false">
              <v:imagedata r:id="rId330" o:title=""/>
            </v:shape>
            <w10:wrap type="none"/>
          </v:group>
        </w:pict>
      </w:r>
      <w:r>
        <w:rPr>
          <w:color w:val="676767"/>
          <w:sz w:val="23"/>
        </w:rPr>
        <w:t>i‹•</w:t>
        <w:tab/>
      </w:r>
      <w:r>
        <w:rPr>
          <w:sz w:val="23"/>
        </w:rPr>
        <w:t>house prices. Estimates </w:t>
      </w:r>
      <w:r>
        <w:rPr>
          <w:color w:val="0C0C0C"/>
          <w:sz w:val="23"/>
        </w:rPr>
        <w:t>of </w:t>
      </w:r>
      <w:r>
        <w:rPr>
          <w:sz w:val="23"/>
        </w:rPr>
        <w:t>negative equity are</w:t>
      </w:r>
      <w:r>
        <w:rPr>
          <w:spacing w:val="-45"/>
          <w:sz w:val="23"/>
        </w:rPr>
        <w:t> </w:t>
      </w:r>
      <w:r>
        <w:rPr>
          <w:sz w:val="23"/>
        </w:rPr>
        <w:t>sensitive</w:t>
      </w:r>
    </w:p>
    <w:p>
      <w:pPr>
        <w:pStyle w:val="ListParagraph"/>
        <w:numPr>
          <w:ilvl w:val="0"/>
          <w:numId w:val="5"/>
        </w:numPr>
        <w:tabs>
          <w:tab w:pos="649" w:val="left" w:leader="none"/>
          <w:tab w:pos="1970" w:val="left" w:leader="none"/>
        </w:tabs>
        <w:spacing w:line="264" w:lineRule="exact" w:before="0" w:after="0"/>
        <w:ind w:left="648" w:right="0" w:hanging="210"/>
        <w:jc w:val="left"/>
        <w:rPr>
          <w:color w:val="828282"/>
          <w:sz w:val="23"/>
        </w:rPr>
      </w:pPr>
      <w:r>
        <w:rPr>
          <w:color w:val="2F2F2F"/>
          <w:sz w:val="23"/>
        </w:rPr>
        <w:t>'•</w:t>
        <w:tab/>
      </w:r>
      <w:r>
        <w:rPr>
          <w:sz w:val="23"/>
        </w:rPr>
        <w:t>to the particular measure of ho,use prices</w:t>
      </w:r>
      <w:r>
        <w:rPr>
          <w:spacing w:val="25"/>
          <w:sz w:val="23"/>
        </w:rPr>
        <w:t> </w:t>
      </w:r>
      <w:r>
        <w:rPr>
          <w:sz w:val="23"/>
        </w:rPr>
        <w:t>chosen.</w:t>
      </w:r>
    </w:p>
    <w:p>
      <w:pPr>
        <w:pStyle w:val="BodyText"/>
        <w:tabs>
          <w:tab w:pos="1980" w:val="left" w:leader="none"/>
        </w:tabs>
        <w:spacing w:before="4"/>
        <w:ind w:left="681"/>
      </w:pPr>
      <w:r>
        <w:rPr>
          <w:color w:val="BDBDBD"/>
        </w:rPr>
        <w:t>"’</w:t>
        <w:tab/>
      </w:r>
      <w:r>
        <w:rPr/>
        <w:t>Approximately 250,000 mortgages were more</w:t>
      </w:r>
      <w:r>
        <w:rPr>
          <w:spacing w:val="7"/>
        </w:rPr>
        <w:t> </w:t>
      </w:r>
      <w:r>
        <w:rPr/>
        <w:t>than</w:t>
      </w:r>
    </w:p>
    <w:p>
      <w:pPr>
        <w:pStyle w:val="BodyText"/>
        <w:tabs>
          <w:tab w:pos="783" w:val="left" w:leader="none"/>
          <w:tab w:pos="1971" w:val="left" w:leader="none"/>
        </w:tabs>
        <w:spacing w:line="267" w:lineRule="exact" w:before="4"/>
        <w:ind w:left="439"/>
      </w:pPr>
      <w:r>
        <w:rPr>
          <w:color w:val="858585"/>
          <w:position w:val="1"/>
        </w:rPr>
        <w:t>_</w:t>
        <w:tab/>
      </w:r>
      <w:r>
        <w:rPr>
          <w:color w:val="797979"/>
          <w:position w:val="1"/>
        </w:rPr>
        <w:t>'</w:t>
        <w:tab/>
      </w:r>
      <w:r>
        <w:rPr>
          <w:position w:val="1"/>
        </w:rPr>
        <w:t>six months in arrears at..the end of 199Mabout </w:t>
      </w:r>
      <w:r>
        <w:rPr>
          <w:color w:val="181818"/>
        </w:rPr>
        <w:t>2</w:t>
      </w:r>
      <w:r>
        <w:rPr>
          <w:color w:val="181818"/>
          <w:position w:val="1"/>
        </w:rPr>
        <w:t>i!/i%</w:t>
      </w:r>
      <w:r>
        <w:rPr>
          <w:color w:val="181818"/>
          <w:spacing w:val="-4"/>
          <w:position w:val="1"/>
        </w:rPr>
        <w:t> </w:t>
      </w:r>
      <w:r>
        <w:rPr>
          <w:position w:val="1"/>
        </w:rPr>
        <w:t>of</w:t>
      </w:r>
    </w:p>
    <w:p>
      <w:pPr>
        <w:pStyle w:val="BodyText"/>
        <w:tabs>
          <w:tab w:pos="1965" w:val="left" w:leader="none"/>
        </w:tabs>
        <w:spacing w:line="257" w:lineRule="exact"/>
        <w:ind w:left="439"/>
      </w:pPr>
      <w:r>
        <w:rPr>
          <w:color w:val="777777"/>
        </w:rPr>
        <w:t>_</w:t>
        <w:tab/>
      </w:r>
      <w:r>
        <w:rPr/>
        <w:t>outstanding</w:t>
      </w:r>
      <w:r>
        <w:rPr>
          <w:spacing w:val="17"/>
        </w:rPr>
        <w:t> </w:t>
      </w:r>
      <w:r>
        <w:rPr/>
        <w:t>mortgages.</w:t>
      </w:r>
    </w:p>
    <w:p>
      <w:pPr>
        <w:spacing w:after="0" w:line="257" w:lineRule="exact"/>
        <w:sectPr>
          <w:type w:val="continuous"/>
          <w:pgSz w:w="11860" w:h="16830"/>
          <w:pgMar w:top="1580" w:bottom="280" w:left="1260" w:right="0"/>
          <w:cols w:num="2" w:equalWidth="0">
            <w:col w:w="2188" w:space="588"/>
            <w:col w:w="7824"/>
          </w:cols>
        </w:sectPr>
      </w:pPr>
    </w:p>
    <w:p>
      <w:pPr>
        <w:pStyle w:val="BodyText"/>
        <w:spacing w:before="8"/>
        <w:rPr>
          <w:sz w:val="21"/>
        </w:rPr>
      </w:pPr>
    </w:p>
    <w:p>
      <w:pPr>
        <w:pStyle w:val="BodyText"/>
        <w:tabs>
          <w:tab w:pos="4753" w:val="left" w:leader="none"/>
        </w:tabs>
        <w:spacing w:line="244" w:lineRule="auto" w:before="91"/>
        <w:ind w:left="3515" w:right="697" w:hanging="310"/>
      </w:pPr>
      <w:r>
        <w:rPr>
          <w:color w:val="797979"/>
          <w:w w:val="90"/>
        </w:rPr>
        <w:t>—</w:t>
      </w:r>
      <w:r>
        <w:rPr>
          <w:color w:val="797979"/>
          <w:spacing w:val="31"/>
          <w:w w:val="90"/>
        </w:rPr>
        <w:t> </w:t>
      </w:r>
      <w:r>
        <w:rPr>
          <w:color w:val="797979"/>
        </w:rPr>
        <w:t>i•</w:t>
        <w:tab/>
      </w:r>
      <w:r>
        <w:rPr/>
        <w:t>In recent years, potential first-time buyers have become</w:t>
      </w:r>
      <w:r>
        <w:rPr>
          <w:color w:val="8C8C8C"/>
        </w:rPr>
        <w:t> "</w:t>
        <w:tab/>
      </w:r>
      <w:r>
        <w:rPr/>
        <w:t>more</w:t>
      </w:r>
      <w:r>
        <w:rPr>
          <w:spacing w:val="-21"/>
        </w:rPr>
        <w:t> </w:t>
      </w:r>
      <w:r>
        <w:rPr/>
        <w:t>cautious</w:t>
      </w:r>
      <w:r>
        <w:rPr>
          <w:spacing w:val="-15"/>
        </w:rPr>
        <w:t> </w:t>
      </w:r>
      <w:r>
        <w:rPr/>
        <w:t>because</w:t>
      </w:r>
      <w:r>
        <w:rPr>
          <w:spacing w:val="-17"/>
        </w:rPr>
        <w:t> </w:t>
      </w:r>
      <w:r>
        <w:rPr/>
        <w:t>of</w:t>
      </w:r>
      <w:r>
        <w:rPr>
          <w:spacing w:val="-21"/>
        </w:rPr>
        <w:t> </w:t>
      </w:r>
      <w:r>
        <w:rPr/>
        <w:t>reductions</w:t>
      </w:r>
      <w:r>
        <w:rPr>
          <w:spacing w:val="-16"/>
        </w:rPr>
        <w:t> </w:t>
      </w:r>
      <w:r>
        <w:rPr/>
        <w:t>in</w:t>
      </w:r>
      <w:r>
        <w:rPr>
          <w:spacing w:val="-20"/>
        </w:rPr>
        <w:t> </w:t>
      </w:r>
      <w:r>
        <w:rPr/>
        <w:t>MIRAs</w:t>
      </w:r>
      <w:r>
        <w:rPr>
          <w:spacing w:val="-16"/>
        </w:rPr>
        <w:t> </w:t>
      </w:r>
      <w:r>
        <w:rPr/>
        <w:t>tax</w:t>
      </w:r>
      <w:r>
        <w:rPr>
          <w:spacing w:val="-13"/>
        </w:rPr>
        <w:t> </w:t>
      </w:r>
      <w:r>
        <w:rPr/>
        <w:t>relief,</w:t>
      </w:r>
    </w:p>
    <w:p>
      <w:pPr>
        <w:pStyle w:val="BodyText"/>
        <w:tabs>
          <w:tab w:pos="4741" w:val="left" w:leader="none"/>
        </w:tabs>
        <w:ind w:left="3419" w:right="847" w:hanging="551"/>
      </w:pPr>
      <w:r>
        <w:rPr/>
        <w:drawing>
          <wp:anchor distT="0" distB="0" distL="0" distR="0" allowOverlap="1" layoutInCell="1" locked="0" behindDoc="1" simplePos="0" relativeHeight="485149184">
            <wp:simplePos x="0" y="0"/>
            <wp:positionH relativeFrom="page">
              <wp:posOffset>981455</wp:posOffset>
            </wp:positionH>
            <wp:positionV relativeFrom="paragraph">
              <wp:posOffset>84534</wp:posOffset>
            </wp:positionV>
            <wp:extent cx="1840992" cy="816863"/>
            <wp:effectExtent l="0" t="0" r="0" b="0"/>
            <wp:wrapNone/>
            <wp:docPr id="231" name="image327.jpeg"/>
            <wp:cNvGraphicFramePr>
              <a:graphicFrameLocks noChangeAspect="1"/>
            </wp:cNvGraphicFramePr>
            <a:graphic>
              <a:graphicData uri="http://schemas.openxmlformats.org/drawingml/2006/picture">
                <pic:pic>
                  <pic:nvPicPr>
                    <pic:cNvPr id="232" name="image327.jpeg"/>
                    <pic:cNvPicPr/>
                  </pic:nvPicPr>
                  <pic:blipFill>
                    <a:blip r:embed="rId331" cstate="print"/>
                    <a:stretch>
                      <a:fillRect/>
                    </a:stretch>
                  </pic:blipFill>
                  <pic:spPr>
                    <a:xfrm>
                      <a:off x="0" y="0"/>
                      <a:ext cx="1840992" cy="816863"/>
                    </a:xfrm>
                    <a:prstGeom prst="rect">
                      <a:avLst/>
                    </a:prstGeom>
                  </pic:spPr>
                </pic:pic>
              </a:graphicData>
            </a:graphic>
          </wp:anchor>
        </w:drawing>
      </w:r>
      <w:r>
        <w:rPr>
          <w:color w:val="676767"/>
          <w:w w:val="70"/>
        </w:rPr>
        <w:t>'  </w:t>
      </w:r>
      <w:r>
        <w:rPr>
          <w:color w:val="4B4B4B"/>
        </w:rPr>
        <w:t>“"—</w:t>
      </w:r>
      <w:r>
        <w:rPr>
          <w:color w:val="4B4B4B"/>
          <w:spacing w:val="28"/>
        </w:rPr>
        <w:t> </w:t>
      </w:r>
      <w:r>
        <w:rPr>
          <w:color w:val="666666"/>
        </w:rPr>
        <w:t>•</w:t>
        <w:tab/>
      </w:r>
      <w:r>
        <w:rPr/>
        <w:t>changes in income support rules and greater perceived</w:t>
      </w:r>
      <w:r>
        <w:rPr>
          <w:color w:val="4F4F4F"/>
        </w:rPr>
        <w:t> "'</w:t>
        <w:tab/>
      </w:r>
      <w:r>
        <w:rPr>
          <w:color w:val="262626"/>
        </w:rPr>
        <w:t>job</w:t>
      </w:r>
      <w:r>
        <w:rPr>
          <w:color w:val="262626"/>
          <w:spacing w:val="-20"/>
        </w:rPr>
        <w:t> </w:t>
      </w:r>
      <w:r>
        <w:rPr/>
        <w:t>insecurity.</w:t>
      </w:r>
      <w:r>
        <w:rPr>
          <w:spacing w:val="30"/>
        </w:rPr>
        <w:t> </w:t>
      </w:r>
      <w:r>
        <w:rPr/>
        <w:t>Demographics</w:t>
      </w:r>
      <w:r>
        <w:rPr>
          <w:spacing w:val="-3"/>
        </w:rPr>
        <w:t> </w:t>
      </w:r>
      <w:r>
        <w:rPr/>
        <w:t>have</w:t>
      </w:r>
      <w:r>
        <w:rPr>
          <w:spacing w:val="-17"/>
        </w:rPr>
        <w:t> </w:t>
      </w:r>
      <w:r>
        <w:rPr/>
        <w:t>also</w:t>
      </w:r>
      <w:r>
        <w:rPr>
          <w:spacing w:val="-20"/>
        </w:rPr>
        <w:t> </w:t>
      </w:r>
      <w:r>
        <w:rPr/>
        <w:t>had</w:t>
      </w:r>
      <w:r>
        <w:rPr>
          <w:spacing w:val="-15"/>
        </w:rPr>
        <w:t> </w:t>
      </w:r>
      <w:r>
        <w:rPr/>
        <w:t>an</w:t>
      </w:r>
      <w:r>
        <w:rPr>
          <w:spacing w:val="-16"/>
        </w:rPr>
        <w:t> </w:t>
      </w:r>
      <w:r>
        <w:rPr/>
        <w:t>impact,</w:t>
      </w:r>
    </w:p>
    <w:p>
      <w:pPr>
        <w:pStyle w:val="BodyText"/>
        <w:spacing w:line="264" w:lineRule="exact"/>
        <w:ind w:left="4747"/>
      </w:pPr>
      <w:r>
        <w:rPr/>
        <w:t>reducing the size </w:t>
      </w:r>
      <w:r>
        <w:rPr>
          <w:color w:val="111111"/>
        </w:rPr>
        <w:t>of </w:t>
      </w:r>
      <w:r>
        <w:rPr/>
        <w:t>the relevant age group. Hence an</w:t>
      </w:r>
    </w:p>
    <w:p>
      <w:pPr>
        <w:pStyle w:val="BodyText"/>
        <w:tabs>
          <w:tab w:pos="4108" w:val="left" w:leader="none"/>
        </w:tabs>
        <w:spacing w:line="264" w:lineRule="exact"/>
        <w:ind w:right="1159"/>
        <w:jc w:val="right"/>
      </w:pPr>
      <w:r>
        <w:rPr>
          <w:color w:val="747474"/>
          <w:w w:val="75"/>
        </w:rPr>
        <w:t>i </w:t>
      </w:r>
      <w:r>
        <w:rPr>
          <w:color w:val="747474"/>
          <w:spacing w:val="38"/>
          <w:w w:val="75"/>
        </w:rPr>
        <w:t> </w:t>
      </w:r>
      <w:r>
        <w:rPr>
          <w:color w:val="7E7E7E"/>
        </w:rPr>
        <w:t>:</w:t>
        <w:tab/>
      </w:r>
      <w:r>
        <w:rPr/>
        <w:t>increase</w:t>
      </w:r>
      <w:r>
        <w:rPr>
          <w:spacing w:val="-7"/>
        </w:rPr>
        <w:t> </w:t>
      </w:r>
      <w:r>
        <w:rPr/>
        <w:t>in.turnover</w:t>
      </w:r>
      <w:r>
        <w:rPr>
          <w:spacing w:val="-4"/>
        </w:rPr>
        <w:t> </w:t>
      </w:r>
      <w:r>
        <w:rPr/>
        <w:t>and</w:t>
      </w:r>
      <w:r>
        <w:rPr>
          <w:spacing w:val="-12"/>
        </w:rPr>
        <w:t> </w:t>
      </w:r>
      <w:r>
        <w:rPr/>
        <w:t>house</w:t>
      </w:r>
      <w:r>
        <w:rPr>
          <w:spacing w:val="-12"/>
        </w:rPr>
        <w:t> </w:t>
      </w:r>
      <w:r>
        <w:rPr/>
        <w:t>price</w:t>
      </w:r>
      <w:r>
        <w:rPr>
          <w:spacing w:val="-17"/>
        </w:rPr>
        <w:t> </w:t>
      </w:r>
      <w:r>
        <w:rPr/>
        <w:t>inflation</w:t>
      </w:r>
      <w:r>
        <w:rPr>
          <w:spacing w:val="-5"/>
        </w:rPr>
        <w:t> </w:t>
      </w:r>
      <w:r>
        <w:rPr/>
        <w:t>to</w:t>
      </w:r>
      <w:r>
        <w:rPr>
          <w:spacing w:val="-19"/>
        </w:rPr>
        <w:t> </w:t>
      </w:r>
      <w:r>
        <w:rPr/>
        <w:t>the</w:t>
      </w:r>
    </w:p>
    <w:p>
      <w:pPr>
        <w:pStyle w:val="BodyText"/>
        <w:tabs>
          <w:tab w:pos="547" w:val="left" w:leader="none"/>
          <w:tab w:pos="3100" w:val="left" w:leader="none"/>
          <w:tab w:pos="4598" w:val="left" w:leader="none"/>
        </w:tabs>
        <w:spacing w:line="264" w:lineRule="exact"/>
        <w:ind w:right="1224"/>
        <w:jc w:val="right"/>
      </w:pPr>
      <w:r>
        <w:rPr>
          <w:color w:val="858585"/>
        </w:rPr>
        <w:t>_</w:t>
        <w:tab/>
      </w:r>
      <w:r>
        <w:rPr>
          <w:color w:val="777777"/>
          <w:spacing w:val="2"/>
        </w:rPr>
        <w:t>“"'“</w:t>
      </w:r>
      <w:r>
        <w:rPr>
          <w:color w:val="6B6B6B"/>
          <w:spacing w:val="2"/>
        </w:rPr>
        <w:t>"’</w:t>
        <w:tab/>
      </w:r>
      <w:r>
        <w:rPr>
          <w:color w:val="8E8E8E"/>
        </w:rPr>
        <w:t>_</w:t>
      </w:r>
      <w:r>
        <w:rPr>
          <w:color w:val="8E8E8E"/>
          <w:spacing w:val="40"/>
        </w:rPr>
        <w:t> </w:t>
      </w:r>
      <w:r>
        <w:rPr>
          <w:color w:val="7E7E7E"/>
        </w:rPr>
        <w:t>„</w:t>
        <w:tab/>
      </w:r>
      <w:r>
        <w:rPr/>
        <w:t>levels seen in the mid and late l980s should not</w:t>
      </w:r>
      <w:r>
        <w:rPr>
          <w:spacing w:val="-35"/>
        </w:rPr>
        <w:t> </w:t>
      </w:r>
      <w:r>
        <w:rPr/>
        <w:t>be</w:t>
      </w:r>
    </w:p>
    <w:p>
      <w:pPr>
        <w:pStyle w:val="BodyText"/>
        <w:tabs>
          <w:tab w:pos="4741" w:val="left" w:leader="none"/>
        </w:tabs>
        <w:spacing w:line="264" w:lineRule="exact"/>
        <w:ind w:left="3244"/>
      </w:pPr>
      <w:r>
        <w:rPr>
          <w:color w:val="6D6D6D"/>
        </w:rPr>
        <w:t>_</w:t>
      </w:r>
      <w:r>
        <w:rPr>
          <w:color w:val="6D6D6D"/>
          <w:spacing w:val="48"/>
        </w:rPr>
        <w:t> </w:t>
      </w:r>
      <w:r>
        <w:rPr>
          <w:color w:val="8A8A8A"/>
        </w:rPr>
        <w:t>„</w:t>
        <w:tab/>
      </w:r>
      <w:r>
        <w:rPr/>
        <w:t>expected.</w:t>
      </w:r>
    </w:p>
    <w:p>
      <w:pPr>
        <w:pStyle w:val="BodyText"/>
        <w:spacing w:before="1"/>
        <w:rPr>
          <w:sz w:val="33"/>
        </w:rPr>
      </w:pPr>
    </w:p>
    <w:p>
      <w:pPr>
        <w:tabs>
          <w:tab w:pos="4756" w:val="left" w:leader="none"/>
        </w:tabs>
        <w:spacing w:before="0"/>
        <w:ind w:left="3457" w:right="0" w:firstLine="0"/>
        <w:jc w:val="left"/>
        <w:rPr>
          <w:i/>
          <w:sz w:val="23"/>
        </w:rPr>
      </w:pPr>
      <w:r>
        <w:rPr>
          <w:color w:val="696969"/>
          <w:w w:val="95"/>
          <w:sz w:val="23"/>
        </w:rPr>
        <w:t>"'</w:t>
        <w:tab/>
      </w:r>
      <w:r>
        <w:rPr>
          <w:i/>
          <w:color w:val="5D5D5D"/>
          <w:w w:val="95"/>
          <w:sz w:val="23"/>
        </w:rPr>
        <w:t>Iti</w:t>
      </w:r>
      <w:r>
        <w:rPr>
          <w:i/>
          <w:color w:val="4D4D4D"/>
          <w:w w:val="95"/>
          <w:sz w:val="23"/>
        </w:rPr>
        <w:t>i!e.itrueiil.</w:t>
      </w:r>
    </w:p>
    <w:p>
      <w:pPr>
        <w:pStyle w:val="BodyText"/>
        <w:spacing w:before="191"/>
        <w:ind w:left="4741" w:right="587" w:firstLine="1"/>
      </w:pPr>
      <w:r>
        <w:rPr/>
        <w:drawing>
          <wp:anchor distT="0" distB="0" distL="0" distR="0" allowOverlap="1" layoutInCell="1" locked="0" behindDoc="0" simplePos="0" relativeHeight="15806464">
            <wp:simplePos x="0" y="0"/>
            <wp:positionH relativeFrom="page">
              <wp:posOffset>908303</wp:posOffset>
            </wp:positionH>
            <wp:positionV relativeFrom="paragraph">
              <wp:posOffset>218012</wp:posOffset>
            </wp:positionV>
            <wp:extent cx="1603248" cy="73151"/>
            <wp:effectExtent l="0" t="0" r="0" b="0"/>
            <wp:wrapNone/>
            <wp:docPr id="233" name="image328.png"/>
            <wp:cNvGraphicFramePr>
              <a:graphicFrameLocks noChangeAspect="1"/>
            </wp:cNvGraphicFramePr>
            <a:graphic>
              <a:graphicData uri="http://schemas.openxmlformats.org/drawingml/2006/picture">
                <pic:pic>
                  <pic:nvPicPr>
                    <pic:cNvPr id="234" name="image328.png"/>
                    <pic:cNvPicPr/>
                  </pic:nvPicPr>
                  <pic:blipFill>
                    <a:blip r:embed="rId332" cstate="print"/>
                    <a:stretch>
                      <a:fillRect/>
                    </a:stretch>
                  </pic:blipFill>
                  <pic:spPr>
                    <a:xfrm>
                      <a:off x="0" y="0"/>
                      <a:ext cx="1603248" cy="73151"/>
                    </a:xfrm>
                    <a:prstGeom prst="rect">
                      <a:avLst/>
                    </a:prstGeom>
                  </pic:spPr>
                </pic:pic>
              </a:graphicData>
            </a:graphic>
          </wp:anchor>
        </w:drawing>
      </w:r>
      <w:r>
        <w:rPr/>
        <w:t>Total investment was slightly lower as a share of GDP in </w:t>
      </w:r>
      <w:r>
        <w:rPr>
          <w:color w:val="0C0C0C"/>
        </w:rPr>
        <w:t>the </w:t>
      </w:r>
      <w:r>
        <w:rPr/>
        <w:t>third quarter than at the trough of the recession, although there are signs of strength in some sectors.</w:t>
      </w:r>
    </w:p>
    <w:p>
      <w:pPr>
        <w:pStyle w:val="BodyText"/>
        <w:spacing w:line="242" w:lineRule="auto"/>
        <w:ind w:left="4741" w:right="878" w:hanging="5"/>
        <w:jc w:val="both"/>
      </w:pPr>
      <w:r>
        <w:rPr/>
        <w:drawing>
          <wp:anchor distT="0" distB="0" distL="0" distR="0" allowOverlap="1" layoutInCell="1" locked="0" behindDoc="0" simplePos="0" relativeHeight="15806976">
            <wp:simplePos x="0" y="0"/>
            <wp:positionH relativeFrom="page">
              <wp:posOffset>908303</wp:posOffset>
            </wp:positionH>
            <wp:positionV relativeFrom="paragraph">
              <wp:posOffset>239983</wp:posOffset>
            </wp:positionV>
            <wp:extent cx="487679" cy="97536"/>
            <wp:effectExtent l="0" t="0" r="0" b="0"/>
            <wp:wrapNone/>
            <wp:docPr id="235" name="image329.jpeg"/>
            <wp:cNvGraphicFramePr>
              <a:graphicFrameLocks noChangeAspect="1"/>
            </wp:cNvGraphicFramePr>
            <a:graphic>
              <a:graphicData uri="http://schemas.openxmlformats.org/drawingml/2006/picture">
                <pic:pic>
                  <pic:nvPicPr>
                    <pic:cNvPr id="236" name="image329.jpeg"/>
                    <pic:cNvPicPr/>
                  </pic:nvPicPr>
                  <pic:blipFill>
                    <a:blip r:embed="rId333" cstate="print"/>
                    <a:stretch>
                      <a:fillRect/>
                    </a:stretch>
                  </pic:blipFill>
                  <pic:spPr>
                    <a:xfrm>
                      <a:off x="0" y="0"/>
                      <a:ext cx="487679" cy="97536"/>
                    </a:xfrm>
                    <a:prstGeom prst="rect">
                      <a:avLst/>
                    </a:prstGeom>
                  </pic:spPr>
                </pic:pic>
              </a:graphicData>
            </a:graphic>
          </wp:anchor>
        </w:drawing>
      </w:r>
      <w:r>
        <w:rPr/>
        <w:drawing>
          <wp:anchor distT="0" distB="0" distL="0" distR="0" allowOverlap="1" layoutInCell="1" locked="0" behindDoc="0" simplePos="0" relativeHeight="15807488">
            <wp:simplePos x="0" y="0"/>
            <wp:positionH relativeFrom="page">
              <wp:posOffset>908303</wp:posOffset>
            </wp:positionH>
            <wp:positionV relativeFrom="paragraph">
              <wp:posOffset>386287</wp:posOffset>
            </wp:positionV>
            <wp:extent cx="737616" cy="103632"/>
            <wp:effectExtent l="0" t="0" r="0" b="0"/>
            <wp:wrapNone/>
            <wp:docPr id="237" name="image330.jpeg"/>
            <wp:cNvGraphicFramePr>
              <a:graphicFrameLocks noChangeAspect="1"/>
            </wp:cNvGraphicFramePr>
            <a:graphic>
              <a:graphicData uri="http://schemas.openxmlformats.org/drawingml/2006/picture">
                <pic:pic>
                  <pic:nvPicPr>
                    <pic:cNvPr id="238" name="image330.jpeg"/>
                    <pic:cNvPicPr/>
                  </pic:nvPicPr>
                  <pic:blipFill>
                    <a:blip r:embed="rId334" cstate="print"/>
                    <a:stretch>
                      <a:fillRect/>
                    </a:stretch>
                  </pic:blipFill>
                  <pic:spPr>
                    <a:xfrm>
                      <a:off x="0" y="0"/>
                      <a:ext cx="737616" cy="103632"/>
                    </a:xfrm>
                    <a:prstGeom prst="rect">
                      <a:avLst/>
                    </a:prstGeom>
                  </pic:spPr>
                </pic:pic>
              </a:graphicData>
            </a:graphic>
          </wp:anchor>
        </w:drawing>
      </w:r>
      <w:r>
        <w:rPr/>
        <w:t>Manufacturing</w:t>
      </w:r>
      <w:r>
        <w:rPr>
          <w:spacing w:val="2"/>
        </w:rPr>
        <w:t> </w:t>
      </w:r>
      <w:r>
        <w:rPr/>
        <w:t>investment</w:t>
      </w:r>
      <w:r>
        <w:rPr>
          <w:spacing w:val="-3"/>
        </w:rPr>
        <w:t> </w:t>
      </w:r>
      <w:r>
        <w:rPr>
          <w:color w:val="151515"/>
        </w:rPr>
        <w:t>has</w:t>
      </w:r>
      <w:r>
        <w:rPr>
          <w:color w:val="151515"/>
          <w:spacing w:val="-11"/>
        </w:rPr>
        <w:t> </w:t>
      </w:r>
      <w:r>
        <w:rPr/>
        <w:t>tended</w:t>
      </w:r>
      <w:r>
        <w:rPr>
          <w:spacing w:val="-7"/>
        </w:rPr>
        <w:t> </w:t>
      </w:r>
      <w:r>
        <w:rPr/>
        <w:t>to</w:t>
      </w:r>
      <w:r>
        <w:rPr>
          <w:spacing w:val="-17"/>
        </w:rPr>
        <w:t> </w:t>
      </w:r>
      <w:r>
        <w:rPr/>
        <w:t>fall</w:t>
      </w:r>
      <w:r>
        <w:rPr>
          <w:spacing w:val="-12"/>
        </w:rPr>
        <w:t> </w:t>
      </w:r>
      <w:r>
        <w:rPr/>
        <w:t>as</w:t>
      </w:r>
      <w:r>
        <w:rPr>
          <w:spacing w:val="-18"/>
        </w:rPr>
        <w:t> </w:t>
      </w:r>
      <w:r>
        <w:rPr/>
        <w:t>a</w:t>
      </w:r>
      <w:r>
        <w:rPr>
          <w:spacing w:val="-16"/>
        </w:rPr>
        <w:t> </w:t>
      </w:r>
      <w:r>
        <w:rPr/>
        <w:t>share of</w:t>
      </w:r>
      <w:r>
        <w:rPr>
          <w:spacing w:val="-12"/>
        </w:rPr>
        <w:t> </w:t>
      </w:r>
      <w:r>
        <w:rPr/>
        <w:t>manufacturing.output</w:t>
      </w:r>
      <w:r>
        <w:rPr>
          <w:spacing w:val="-19"/>
        </w:rPr>
        <w:t> </w:t>
      </w:r>
      <w:r>
        <w:rPr/>
        <w:t>through</w:t>
      </w:r>
      <w:r>
        <w:rPr>
          <w:spacing w:val="-1"/>
        </w:rPr>
        <w:t> </w:t>
      </w:r>
      <w:r>
        <w:rPr/>
        <w:t>the</w:t>
      </w:r>
      <w:r>
        <w:rPr>
          <w:spacing w:val="-16"/>
        </w:rPr>
        <w:t> </w:t>
      </w:r>
      <w:r>
        <w:rPr/>
        <w:t>recovery,</w:t>
      </w:r>
      <w:r>
        <w:rPr>
          <w:spacing w:val="-10"/>
        </w:rPr>
        <w:t> </w:t>
      </w:r>
      <w:r>
        <w:rPr/>
        <w:t>as</w:t>
      </w:r>
      <w:r>
        <w:rPr>
          <w:spacing w:val="-17"/>
        </w:rPr>
        <w:t> </w:t>
      </w:r>
      <w:r>
        <w:rPr/>
        <w:t>it</w:t>
      </w:r>
      <w:r>
        <w:rPr>
          <w:spacing w:val="-18"/>
        </w:rPr>
        <w:t> </w:t>
      </w:r>
      <w:r>
        <w:rPr/>
        <w:t>did in the previous one (Chart</w:t>
      </w:r>
      <w:r>
        <w:rPr>
          <w:spacing w:val="37"/>
        </w:rPr>
        <w:t> </w:t>
      </w:r>
      <w:r>
        <w:rPr>
          <w:color w:val="0C0C0C"/>
        </w:rPr>
        <w:t>3.7).</w:t>
      </w:r>
    </w:p>
    <w:p>
      <w:pPr>
        <w:pStyle w:val="BodyText"/>
        <w:spacing w:before="7"/>
        <w:rPr>
          <w:sz w:val="14"/>
        </w:rPr>
      </w:pPr>
    </w:p>
    <w:p>
      <w:pPr>
        <w:spacing w:after="0"/>
        <w:rPr>
          <w:sz w:val="14"/>
        </w:rPr>
        <w:sectPr>
          <w:type w:val="continuous"/>
          <w:pgSz w:w="11860" w:h="16830"/>
          <w:pgMar w:top="1580" w:bottom="280" w:left="1260" w:right="0"/>
        </w:sectPr>
      </w:pPr>
    </w:p>
    <w:p>
      <w:pPr>
        <w:spacing w:before="100"/>
        <w:ind w:left="0" w:right="39" w:firstLine="0"/>
        <w:jc w:val="right"/>
        <w:rPr>
          <w:rFonts w:ascii="Courier New"/>
          <w:sz w:val="12"/>
        </w:rPr>
      </w:pPr>
      <w:r>
        <w:rPr/>
        <w:pict>
          <v:group style="position:absolute;margin-left:86.400002pt;margin-top:-4.644869pt;width:138.25pt;height:121pt;mso-position-horizontal-relative:page;mso-position-vertical-relative:paragraph;z-index:15808512" coordorigin="1728,-93" coordsize="2765,2420">
            <v:shape style="position:absolute;left:1728;top:2009;width:816;height:317" type="#_x0000_t75" stroked="false">
              <v:imagedata r:id="rId335" o:title=""/>
            </v:shape>
            <v:shape style="position:absolute;left:2544;top:-93;width:1949;height:2324" type="#_x0000_t75" stroked="false">
              <v:imagedata r:id="rId336" o:title=""/>
            </v:shape>
            <w10:wrap type="none"/>
          </v:group>
        </w:pict>
      </w:r>
      <w:r>
        <w:rPr>
          <w:rFonts w:ascii="Courier New"/>
          <w:color w:val="6E6E6E"/>
          <w:sz w:val="12"/>
        </w:rPr>
        <w:t>-</w:t>
      </w:r>
      <w:r>
        <w:rPr>
          <w:rFonts w:ascii="Courier New"/>
          <w:color w:val="6E6E6E"/>
          <w:spacing w:val="37"/>
          <w:sz w:val="12"/>
        </w:rPr>
        <w:t> </w:t>
      </w:r>
      <w:r>
        <w:rPr>
          <w:rFonts w:ascii="Courier New"/>
          <w:color w:val="797979"/>
          <w:sz w:val="12"/>
        </w:rPr>
        <w:t>30</w:t>
      </w:r>
    </w:p>
    <w:p>
      <w:pPr>
        <w:pStyle w:val="BodyText"/>
        <w:rPr>
          <w:rFonts w:ascii="Courier New"/>
          <w:sz w:val="14"/>
        </w:rPr>
      </w:pPr>
    </w:p>
    <w:p>
      <w:pPr>
        <w:pStyle w:val="BodyText"/>
        <w:rPr>
          <w:rFonts w:ascii="Courier New"/>
          <w:sz w:val="14"/>
        </w:rPr>
      </w:pPr>
    </w:p>
    <w:p>
      <w:pPr>
        <w:spacing w:before="118"/>
        <w:ind w:left="0" w:right="56" w:firstLine="0"/>
        <w:jc w:val="right"/>
        <w:rPr>
          <w:rFonts w:ascii="Courier New" w:hAnsi="Courier New"/>
          <w:sz w:val="12"/>
        </w:rPr>
      </w:pPr>
      <w:r>
        <w:rPr>
          <w:rFonts w:ascii="Courier New" w:hAnsi="Courier New"/>
          <w:color w:val="4F4F4F"/>
          <w:w w:val="85"/>
          <w:sz w:val="12"/>
        </w:rPr>
        <w:t>-</w:t>
      </w:r>
      <w:r>
        <w:rPr>
          <w:rFonts w:ascii="Courier New" w:hAnsi="Courier New"/>
          <w:color w:val="4F4F4F"/>
          <w:spacing w:val="15"/>
          <w:w w:val="85"/>
          <w:sz w:val="12"/>
        </w:rPr>
        <w:t> </w:t>
      </w:r>
      <w:r>
        <w:rPr>
          <w:rFonts w:ascii="Courier New" w:hAnsi="Courier New"/>
          <w:color w:val="565656"/>
          <w:w w:val="80"/>
          <w:sz w:val="12"/>
        </w:rPr>
        <w:t>3{›</w:t>
      </w:r>
    </w:p>
    <w:p>
      <w:pPr>
        <w:pStyle w:val="BodyText"/>
        <w:rPr>
          <w:rFonts w:ascii="Courier New"/>
          <w:sz w:val="14"/>
        </w:rPr>
      </w:pPr>
    </w:p>
    <w:p>
      <w:pPr>
        <w:pStyle w:val="BodyText"/>
        <w:rPr>
          <w:rFonts w:ascii="Courier New"/>
          <w:sz w:val="14"/>
        </w:rPr>
      </w:pPr>
    </w:p>
    <w:p>
      <w:pPr>
        <w:spacing w:before="118"/>
        <w:ind w:left="0" w:right="38" w:firstLine="0"/>
        <w:jc w:val="right"/>
        <w:rPr>
          <w:rFonts w:ascii="Courier New"/>
          <w:sz w:val="12"/>
        </w:rPr>
      </w:pPr>
      <w:r>
        <w:rPr/>
        <w:drawing>
          <wp:anchor distT="0" distB="0" distL="0" distR="0" allowOverlap="1" layoutInCell="1" locked="0" behindDoc="0" simplePos="0" relativeHeight="15808000">
            <wp:simplePos x="0" y="0"/>
            <wp:positionH relativeFrom="page">
              <wp:posOffset>877824</wp:posOffset>
            </wp:positionH>
            <wp:positionV relativeFrom="paragraph">
              <wp:posOffset>123127</wp:posOffset>
            </wp:positionV>
            <wp:extent cx="603504" cy="310896"/>
            <wp:effectExtent l="0" t="0" r="0" b="0"/>
            <wp:wrapNone/>
            <wp:docPr id="239" name="image333.png"/>
            <wp:cNvGraphicFramePr>
              <a:graphicFrameLocks noChangeAspect="1"/>
            </wp:cNvGraphicFramePr>
            <a:graphic>
              <a:graphicData uri="http://schemas.openxmlformats.org/drawingml/2006/picture">
                <pic:pic>
                  <pic:nvPicPr>
                    <pic:cNvPr id="240" name="image333.png"/>
                    <pic:cNvPicPr/>
                  </pic:nvPicPr>
                  <pic:blipFill>
                    <a:blip r:embed="rId337" cstate="print"/>
                    <a:stretch>
                      <a:fillRect/>
                    </a:stretch>
                  </pic:blipFill>
                  <pic:spPr>
                    <a:xfrm>
                      <a:off x="0" y="0"/>
                      <a:ext cx="603504" cy="310896"/>
                    </a:xfrm>
                    <a:prstGeom prst="rect">
                      <a:avLst/>
                    </a:prstGeom>
                  </pic:spPr>
                </pic:pic>
              </a:graphicData>
            </a:graphic>
          </wp:anchor>
        </w:drawing>
      </w:r>
      <w:r>
        <w:rPr>
          <w:rFonts w:ascii="Courier New"/>
          <w:color w:val="525252"/>
          <w:w w:val="85"/>
          <w:sz w:val="12"/>
        </w:rPr>
        <w:t>- </w:t>
      </w:r>
      <w:r>
        <w:rPr>
          <w:rFonts w:ascii="Courier New"/>
          <w:color w:val="525252"/>
          <w:spacing w:val="14"/>
          <w:w w:val="85"/>
          <w:sz w:val="12"/>
        </w:rPr>
        <w:t> </w:t>
      </w:r>
      <w:r>
        <w:rPr>
          <w:rFonts w:ascii="Courier New"/>
          <w:color w:val="666666"/>
          <w:w w:val="90"/>
          <w:sz w:val="12"/>
        </w:rPr>
        <w:t>?0</w:t>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9"/>
        <w:rPr>
          <w:rFonts w:ascii="Courier New"/>
          <w:sz w:val="13"/>
        </w:rPr>
      </w:pPr>
    </w:p>
    <w:p>
      <w:pPr>
        <w:spacing w:before="1"/>
        <w:ind w:left="118" w:right="0" w:firstLine="0"/>
        <w:jc w:val="left"/>
        <w:rPr>
          <w:sz w:val="12"/>
        </w:rPr>
      </w:pPr>
      <w:r>
        <w:rPr>
          <w:color w:val="898989"/>
          <w:w w:val="95"/>
          <w:sz w:val="12"/>
        </w:rPr>
        <w:t>lay </w:t>
      </w:r>
      <w:r>
        <w:rPr>
          <w:color w:val="4F4F4F"/>
          <w:w w:val="95"/>
          <w:sz w:val="12"/>
        </w:rPr>
        <w:t>H«Jir x </w:t>
      </w:r>
      <w:r>
        <w:rPr>
          <w:color w:val="757575"/>
          <w:w w:val="95"/>
          <w:sz w:val="12"/>
        </w:rPr>
        <w:t>»niJ </w:t>
      </w:r>
      <w:r>
        <w:rPr>
          <w:color w:val="3B3B3B"/>
          <w:w w:val="95"/>
          <w:sz w:val="12"/>
        </w:rPr>
        <w:t>N»‹1onwjdc </w:t>
      </w:r>
      <w:r>
        <w:rPr>
          <w:color w:val="424242"/>
          <w:w w:val="95"/>
          <w:sz w:val="12"/>
        </w:rPr>
        <w:t>Building </w:t>
      </w:r>
      <w:r>
        <w:rPr>
          <w:color w:val="1C1C1C"/>
          <w:w w:val="95"/>
          <w:sz w:val="12"/>
        </w:rPr>
        <w:t>6ucioiy..prin </w:t>
      </w:r>
      <w:r>
        <w:rPr>
          <w:color w:val="2D2D2D"/>
          <w:w w:val="95"/>
          <w:sz w:val="12"/>
        </w:rPr>
        <w:t>indices {uno0jusie4T.</w:t>
      </w:r>
    </w:p>
    <w:p>
      <w:pPr>
        <w:pStyle w:val="BodyText"/>
        <w:spacing w:line="242" w:lineRule="auto" w:before="167"/>
        <w:ind w:left="118" w:right="716" w:firstLine="15"/>
      </w:pPr>
      <w:r>
        <w:rPr/>
        <w:br w:type="column"/>
      </w:r>
      <w:r>
        <w:rPr/>
        <w:t>In</w:t>
      </w:r>
      <w:r>
        <w:rPr>
          <w:spacing w:val="-20"/>
        </w:rPr>
        <w:t> </w:t>
      </w:r>
      <w:r>
        <w:rPr/>
        <w:t>real</w:t>
      </w:r>
      <w:r>
        <w:rPr>
          <w:spacing w:val="-6"/>
        </w:rPr>
        <w:t> </w:t>
      </w:r>
      <w:r>
        <w:rPr/>
        <w:t>terms,</w:t>
      </w:r>
      <w:r>
        <w:rPr>
          <w:spacing w:val="-7"/>
        </w:rPr>
        <w:t> </w:t>
      </w:r>
      <w:r>
        <w:rPr/>
        <w:t>total</w:t>
      </w:r>
      <w:r>
        <w:rPr>
          <w:spacing w:val="-15"/>
        </w:rPr>
        <w:t> </w:t>
      </w:r>
      <w:r>
        <w:rPr/>
        <w:t>inve5tment</w:t>
      </w:r>
      <w:r>
        <w:rPr>
          <w:spacing w:val="-2"/>
        </w:rPr>
        <w:t> </w:t>
      </w:r>
      <w:r>
        <w:rPr/>
        <w:t>fell</w:t>
      </w:r>
      <w:r>
        <w:rPr>
          <w:spacing w:val="-12"/>
        </w:rPr>
        <w:t> </w:t>
      </w:r>
      <w:r>
        <w:rPr>
          <w:color w:val="111111"/>
        </w:rPr>
        <w:t>by</w:t>
      </w:r>
      <w:r>
        <w:rPr>
          <w:color w:val="111111"/>
          <w:spacing w:val="-9"/>
        </w:rPr>
        <w:t> </w:t>
      </w:r>
      <w:r>
        <w:rPr/>
        <w:t>1.6%</w:t>
      </w:r>
      <w:r>
        <w:rPr>
          <w:spacing w:val="-15"/>
        </w:rPr>
        <w:t> </w:t>
      </w:r>
      <w:r>
        <w:rPr/>
        <w:t>in</w:t>
      </w:r>
      <w:r>
        <w:rPr>
          <w:spacing w:val="-19"/>
        </w:rPr>
        <w:t> </w:t>
      </w:r>
      <w:r>
        <w:rPr/>
        <w:t>the</w:t>
      </w:r>
      <w:r>
        <w:rPr>
          <w:spacing w:val="-21"/>
        </w:rPr>
        <w:t> </w:t>
      </w:r>
      <w:r>
        <w:rPr/>
        <w:t>second quaner of 1994 and by 0.69• in Q3. This offset a rise of 2.3% in Q1. In the year to the third quarter, it increased by 2.2&amp;o (Table 3.C). The subdued state of the housing market was reflected in a fall </w:t>
      </w:r>
      <w:r>
        <w:rPr>
          <w:color w:val="1C1C1C"/>
        </w:rPr>
        <w:t>of </w:t>
      </w:r>
      <w:r>
        <w:rPr/>
        <w:t>l.39c </w:t>
      </w:r>
      <w:r>
        <w:rPr>
          <w:color w:val="131313"/>
        </w:rPr>
        <w:t>in </w:t>
      </w:r>
      <w:r>
        <w:rPr/>
        <w:t>.investment in dwellings, This. coupled with a fall in investment in oil and gas extraction, masked relative strength in other sectors. .If dwellings, oil and gas extraction are excluded, private sector investment rose by 5.29n in the year to 1994 Q3. A .lower level of stockbuildi'ng restrained growth in 1994 Q3, after making:a positive contribution in the first two</w:t>
      </w:r>
      <w:r>
        <w:rPr>
          <w:spacing w:val="10"/>
        </w:rPr>
        <w:t> </w:t>
      </w:r>
      <w:r>
        <w:rPr/>
        <w:t>quarters.,</w:t>
      </w:r>
    </w:p>
    <w:p>
      <w:pPr>
        <w:spacing w:after="0" w:line="242" w:lineRule="auto"/>
        <w:sectPr>
          <w:type w:val="continuous"/>
          <w:pgSz w:w="11860" w:h="16830"/>
          <w:pgMar w:top="1580" w:bottom="280" w:left="1260" w:right="0"/>
          <w:cols w:num="2" w:equalWidth="0">
            <w:col w:w="3592" w:space="1018"/>
            <w:col w:w="5990"/>
          </w:cols>
        </w:sectPr>
      </w:pPr>
    </w:p>
    <w:p>
      <w:pPr>
        <w:pStyle w:val="BodyText"/>
        <w:spacing w:before="10" w:after="1"/>
        <w:rPr>
          <w:sz w:val="26"/>
        </w:rPr>
      </w:pPr>
    </w:p>
    <w:p>
      <w:pPr>
        <w:pStyle w:val="BodyText"/>
        <w:ind w:left="4672" w:right="-15"/>
        <w:rPr>
          <w:sz w:val="20"/>
        </w:rPr>
      </w:pPr>
      <w:r>
        <w:rPr>
          <w:sz w:val="20"/>
        </w:rPr>
        <w:drawing>
          <wp:inline distT="0" distB="0" distL="0" distR="0">
            <wp:extent cx="3736848" cy="1554480"/>
            <wp:effectExtent l="0" t="0" r="0" b="0"/>
            <wp:docPr id="241" name="image334.jpeg"/>
            <wp:cNvGraphicFramePr>
              <a:graphicFrameLocks noChangeAspect="1"/>
            </wp:cNvGraphicFramePr>
            <a:graphic>
              <a:graphicData uri="http://schemas.openxmlformats.org/drawingml/2006/picture">
                <pic:pic>
                  <pic:nvPicPr>
                    <pic:cNvPr id="242" name="image334.jpeg"/>
                    <pic:cNvPicPr/>
                  </pic:nvPicPr>
                  <pic:blipFill>
                    <a:blip r:embed="rId338" cstate="print"/>
                    <a:stretch>
                      <a:fillRect/>
                    </a:stretch>
                  </pic:blipFill>
                  <pic:spPr>
                    <a:xfrm>
                      <a:off x="0" y="0"/>
                      <a:ext cx="3736848" cy="1554480"/>
                    </a:xfrm>
                    <a:prstGeom prst="rect">
                      <a:avLst/>
                    </a:prstGeom>
                  </pic:spPr>
                </pic:pic>
              </a:graphicData>
            </a:graphic>
          </wp:inline>
        </w:drawing>
      </w:r>
      <w:r>
        <w:rPr>
          <w:sz w:val="20"/>
        </w:rPr>
      </w:r>
    </w:p>
    <w:p>
      <w:pPr>
        <w:pStyle w:val="BodyText"/>
        <w:spacing w:before="9"/>
        <w:rPr>
          <w:sz w:val="5"/>
        </w:rPr>
      </w:pPr>
      <w:r>
        <w:rPr/>
        <w:drawing>
          <wp:anchor distT="0" distB="0" distL="0" distR="0" allowOverlap="1" layoutInCell="1" locked="0" behindDoc="0" simplePos="0" relativeHeight="149">
            <wp:simplePos x="0" y="0"/>
            <wp:positionH relativeFrom="page">
              <wp:posOffset>3310128</wp:posOffset>
            </wp:positionH>
            <wp:positionV relativeFrom="paragraph">
              <wp:posOffset>67056</wp:posOffset>
            </wp:positionV>
            <wp:extent cx="3883152" cy="188975"/>
            <wp:effectExtent l="0" t="0" r="0" b="0"/>
            <wp:wrapTopAndBottom/>
            <wp:docPr id="243" name="image335.jpeg"/>
            <wp:cNvGraphicFramePr>
              <a:graphicFrameLocks noChangeAspect="1"/>
            </wp:cNvGraphicFramePr>
            <a:graphic>
              <a:graphicData uri="http://schemas.openxmlformats.org/drawingml/2006/picture">
                <pic:pic>
                  <pic:nvPicPr>
                    <pic:cNvPr id="244" name="image335.jpeg"/>
                    <pic:cNvPicPr/>
                  </pic:nvPicPr>
                  <pic:blipFill>
                    <a:blip r:embed="rId339" cstate="print"/>
                    <a:stretch>
                      <a:fillRect/>
                    </a:stretch>
                  </pic:blipFill>
                  <pic:spPr>
                    <a:xfrm>
                      <a:off x="0" y="0"/>
                      <a:ext cx="3883152" cy="188975"/>
                    </a:xfrm>
                    <a:prstGeom prst="rect">
                      <a:avLst/>
                    </a:prstGeom>
                  </pic:spPr>
                </pic:pic>
              </a:graphicData>
            </a:graphic>
          </wp:anchor>
        </w:drawing>
      </w:r>
    </w:p>
    <w:p>
      <w:pPr>
        <w:spacing w:after="0"/>
        <w:rPr>
          <w:sz w:val="5"/>
        </w:rPr>
        <w:sectPr>
          <w:type w:val="continuous"/>
          <w:pgSz w:w="11860" w:h="16830"/>
          <w:pgMar w:top="1580" w:bottom="280" w:left="1260" w:right="0"/>
        </w:sectPr>
      </w:pPr>
    </w:p>
    <w:p>
      <w:pPr>
        <w:pStyle w:val="BodyText"/>
        <w:spacing w:line="172" w:lineRule="exact"/>
        <w:ind w:left="8048"/>
        <w:rPr>
          <w:sz w:val="17"/>
        </w:rPr>
      </w:pPr>
      <w:r>
        <w:rPr>
          <w:position w:val="-2"/>
          <w:sz w:val="17"/>
        </w:rPr>
        <w:drawing>
          <wp:inline distT="0" distB="0" distL="0" distR="0">
            <wp:extent cx="1274064" cy="109727"/>
            <wp:effectExtent l="0" t="0" r="0" b="0"/>
            <wp:docPr id="245" name="image336.jpeg"/>
            <wp:cNvGraphicFramePr>
              <a:graphicFrameLocks noChangeAspect="1"/>
            </wp:cNvGraphicFramePr>
            <a:graphic>
              <a:graphicData uri="http://schemas.openxmlformats.org/drawingml/2006/picture">
                <pic:pic>
                  <pic:nvPicPr>
                    <pic:cNvPr id="246" name="image336.jpeg"/>
                    <pic:cNvPicPr/>
                  </pic:nvPicPr>
                  <pic:blipFill>
                    <a:blip r:embed="rId340" cstate="print"/>
                    <a:stretch>
                      <a:fillRect/>
                    </a:stretch>
                  </pic:blipFill>
                  <pic:spPr>
                    <a:xfrm>
                      <a:off x="0" y="0"/>
                      <a:ext cx="1274064" cy="109727"/>
                    </a:xfrm>
                    <a:prstGeom prst="rect">
                      <a:avLst/>
                    </a:prstGeom>
                  </pic:spPr>
                </pic:pic>
              </a:graphicData>
            </a:graphic>
          </wp:inline>
        </w:drawing>
      </w:r>
      <w:r>
        <w:rPr>
          <w:position w:val="-2"/>
          <w:sz w:val="17"/>
        </w:rPr>
      </w:r>
    </w:p>
    <w:p>
      <w:pPr>
        <w:pStyle w:val="BodyText"/>
        <w:spacing w:before="9"/>
        <w:rPr>
          <w:sz w:val="27"/>
        </w:rPr>
      </w:pPr>
    </w:p>
    <w:p>
      <w:pPr>
        <w:spacing w:after="0"/>
        <w:rPr>
          <w:sz w:val="27"/>
        </w:rPr>
        <w:sectPr>
          <w:pgSz w:w="12070" w:h="16830"/>
          <w:pgMar w:top="980" w:bottom="280" w:left="640" w:right="1120"/>
        </w:sectPr>
      </w:pPr>
    </w:p>
    <w:p>
      <w:pPr>
        <w:spacing w:line="223" w:lineRule="exact" w:before="190"/>
        <w:ind w:left="197" w:right="0" w:firstLine="0"/>
        <w:jc w:val="left"/>
        <w:rPr>
          <w:b/>
          <w:sz w:val="20"/>
        </w:rPr>
      </w:pPr>
      <w:bookmarkStart w:name="BoE_InflationReport_Feb 95_0021" w:id="21"/>
      <w:bookmarkEnd w:id="21"/>
      <w:r>
        <w:rPr/>
      </w:r>
      <w:r>
        <w:rPr>
          <w:b/>
          <w:color w:val="545454"/>
          <w:sz w:val="20"/>
        </w:rPr>
        <w:t>chart.3.7</w:t>
      </w:r>
    </w:p>
    <w:p>
      <w:pPr>
        <w:spacing w:line="223" w:lineRule="exact" w:before="0"/>
        <w:ind w:left="200" w:right="0" w:firstLine="0"/>
        <w:jc w:val="left"/>
        <w:rPr>
          <w:b/>
          <w:sz w:val="20"/>
        </w:rPr>
      </w:pPr>
      <w:r>
        <w:rPr>
          <w:b/>
          <w:color w:val="D6D6D6"/>
          <w:sz w:val="20"/>
        </w:rPr>
        <w:t>lovestroeat as </w:t>
      </w:r>
      <w:r>
        <w:rPr>
          <w:b/>
          <w:color w:val="366487"/>
          <w:sz w:val="20"/>
        </w:rPr>
        <w:t>a </w:t>
      </w:r>
      <w:r>
        <w:rPr>
          <w:b/>
          <w:color w:val="DBDBDB"/>
          <w:sz w:val="20"/>
        </w:rPr>
        <w:t>share..uf </w:t>
      </w:r>
      <w:r>
        <w:rPr>
          <w:b/>
          <w:color w:val="387E9C"/>
          <w:sz w:val="20"/>
        </w:rPr>
        <w:t>output</w:t>
      </w:r>
    </w:p>
    <w:p>
      <w:pPr>
        <w:pStyle w:val="BodyText"/>
        <w:spacing w:before="1"/>
        <w:rPr>
          <w:b/>
          <w:sz w:val="7"/>
        </w:rPr>
      </w:pPr>
    </w:p>
    <w:p>
      <w:pPr>
        <w:pStyle w:val="BodyText"/>
        <w:spacing w:line="209" w:lineRule="exact"/>
        <w:ind w:left="2172"/>
        <w:rPr>
          <w:sz w:val="20"/>
        </w:rPr>
      </w:pPr>
      <w:r>
        <w:rPr>
          <w:position w:val="-3"/>
          <w:sz w:val="20"/>
        </w:rPr>
        <w:drawing>
          <wp:inline distT="0" distB="0" distL="0" distR="0">
            <wp:extent cx="868108" cy="132873"/>
            <wp:effectExtent l="0" t="0" r="0" b="0"/>
            <wp:docPr id="247" name="image337.jpeg"/>
            <wp:cNvGraphicFramePr>
              <a:graphicFrameLocks noChangeAspect="1"/>
            </wp:cNvGraphicFramePr>
            <a:graphic>
              <a:graphicData uri="http://schemas.openxmlformats.org/drawingml/2006/picture">
                <pic:pic>
                  <pic:nvPicPr>
                    <pic:cNvPr id="248" name="image337.jpeg"/>
                    <pic:cNvPicPr/>
                  </pic:nvPicPr>
                  <pic:blipFill>
                    <a:blip r:embed="rId341" cstate="print"/>
                    <a:stretch>
                      <a:fillRect/>
                    </a:stretch>
                  </pic:blipFill>
                  <pic:spPr>
                    <a:xfrm>
                      <a:off x="0" y="0"/>
                      <a:ext cx="868108" cy="132873"/>
                    </a:xfrm>
                    <a:prstGeom prst="rect">
                      <a:avLst/>
                    </a:prstGeom>
                  </pic:spPr>
                </pic:pic>
              </a:graphicData>
            </a:graphic>
          </wp:inline>
        </w:drawing>
      </w:r>
      <w:r>
        <w:rPr>
          <w:position w:val="-3"/>
          <w:sz w:val="20"/>
        </w:rPr>
      </w:r>
    </w:p>
    <w:p>
      <w:pPr>
        <w:pStyle w:val="BodyText"/>
        <w:tabs>
          <w:tab w:pos="2666" w:val="left" w:leader="none"/>
        </w:tabs>
        <w:spacing w:line="211" w:lineRule="auto" w:before="116"/>
        <w:ind w:left="197" w:right="730" w:firstLine="5"/>
      </w:pPr>
      <w:r>
        <w:rPr/>
        <w:br w:type="column"/>
      </w:r>
      <w:r>
        <w:rPr>
          <w:position w:val="-2"/>
        </w:rPr>
        <w:t>trough </w:t>
      </w:r>
      <w:r>
        <w:rPr/>
        <w:t>of</w:t>
      </w:r>
      <w:r>
        <w:rPr>
          <w:spacing w:val="6"/>
        </w:rPr>
        <w:t> </w:t>
      </w:r>
      <w:r>
        <w:rPr/>
        <w:t>the</w:t>
      </w:r>
      <w:r>
        <w:rPr>
          <w:spacing w:val="-9"/>
        </w:rPr>
        <w:t> </w:t>
      </w:r>
      <w:r>
        <w:rPr/>
        <w:t>recession.('</w:t>
        <w:tab/>
      </w:r>
      <w:r>
        <w:rPr>
          <w:color w:val="1C1C1C"/>
        </w:rPr>
        <w:t>ICCs </w:t>
      </w:r>
      <w:r>
        <w:rPr>
          <w:color w:val="0C0C0C"/>
        </w:rPr>
        <w:t>recorded </w:t>
      </w:r>
      <w:r>
        <w:rPr>
          <w:color w:val="2A2A2A"/>
        </w:rPr>
        <w:t>a </w:t>
      </w:r>
      <w:r>
        <w:rPr>
          <w:position w:val="3"/>
        </w:rPr>
        <w:t>financial </w:t>
      </w:r>
      <w:r>
        <w:rPr>
          <w:position w:val="-2"/>
        </w:rPr>
        <w:t>surplus </w:t>
      </w:r>
      <w:r>
        <w:rPr/>
        <w:t>of </w:t>
      </w:r>
      <w:r>
        <w:rPr>
          <w:color w:val="181818"/>
        </w:rPr>
        <w:t>£2.7 </w:t>
      </w:r>
      <w:r>
        <w:rPr/>
        <w:t>billion or </w:t>
      </w:r>
      <w:r>
        <w:rPr>
          <w:color w:val="080808"/>
        </w:rPr>
        <w:t>1.9&amp; </w:t>
      </w:r>
      <w:r>
        <w:rPr>
          <w:color w:val="181818"/>
        </w:rPr>
        <w:t>of </w:t>
      </w:r>
      <w:r>
        <w:rPr>
          <w:color w:val="0F0F0F"/>
        </w:rPr>
        <w:t>GDP, the </w:t>
      </w:r>
      <w:r>
        <w:rPr>
          <w:position w:val="3"/>
        </w:rPr>
        <w:t>fifth </w:t>
      </w:r>
      <w:r>
        <w:rPr/>
        <w:t>consecutive quanerly </w:t>
      </w:r>
      <w:r>
        <w:rPr>
          <w:color w:val="1A1A1A"/>
        </w:rPr>
        <w:t>surplus </w:t>
      </w:r>
      <w:r>
        <w:rPr>
          <w:color w:val="0C0C0C"/>
        </w:rPr>
        <w:t>(Chart</w:t>
      </w:r>
      <w:r>
        <w:rPr>
          <w:color w:val="0C0C0C"/>
          <w:spacing w:val="51"/>
        </w:rPr>
        <w:t> </w:t>
      </w:r>
      <w:r>
        <w:rPr>
          <w:color w:val="0C0C0C"/>
        </w:rPr>
        <w:t>3.8).</w:t>
      </w:r>
    </w:p>
    <w:p>
      <w:pPr>
        <w:spacing w:after="0" w:line="211" w:lineRule="auto"/>
        <w:sectPr>
          <w:type w:val="continuous"/>
          <w:pgSz w:w="12070" w:h="16830"/>
          <w:pgMar w:top="1580" w:bottom="280" w:left="640" w:right="1120"/>
          <w:cols w:num="2" w:equalWidth="0">
            <w:col w:w="3624" w:space="925"/>
            <w:col w:w="5761"/>
          </w:cols>
        </w:sectPr>
      </w:pPr>
    </w:p>
    <w:p>
      <w:pPr>
        <w:pStyle w:val="BodyText"/>
        <w:ind w:left="195"/>
        <w:rPr>
          <w:sz w:val="20"/>
        </w:rPr>
      </w:pPr>
      <w:r>
        <w:rPr>
          <w:sz w:val="20"/>
        </w:rPr>
        <w:drawing>
          <wp:inline distT="0" distB="0" distL="0" distR="0">
            <wp:extent cx="816864" cy="182879"/>
            <wp:effectExtent l="0" t="0" r="0" b="0"/>
            <wp:docPr id="249" name="image338.jpeg"/>
            <wp:cNvGraphicFramePr>
              <a:graphicFrameLocks noChangeAspect="1"/>
            </wp:cNvGraphicFramePr>
            <a:graphic>
              <a:graphicData uri="http://schemas.openxmlformats.org/drawingml/2006/picture">
                <pic:pic>
                  <pic:nvPicPr>
                    <pic:cNvPr id="250" name="image338.jpeg"/>
                    <pic:cNvPicPr/>
                  </pic:nvPicPr>
                  <pic:blipFill>
                    <a:blip r:embed="rId342" cstate="print"/>
                    <a:stretch>
                      <a:fillRect/>
                    </a:stretch>
                  </pic:blipFill>
                  <pic:spPr>
                    <a:xfrm>
                      <a:off x="0" y="0"/>
                      <a:ext cx="816864" cy="182879"/>
                    </a:xfrm>
                    <a:prstGeom prst="rect">
                      <a:avLst/>
                    </a:prstGeom>
                  </pic:spPr>
                </pic:pic>
              </a:graphicData>
            </a:graphic>
          </wp:inline>
        </w:drawing>
      </w:r>
      <w:r>
        <w:rPr>
          <w:sz w:val="20"/>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7"/>
        <w:rPr>
          <w:sz w:val="20"/>
        </w:rPr>
      </w:pPr>
    </w:p>
    <w:p>
      <w:pPr>
        <w:tabs>
          <w:tab w:pos="632" w:val="left" w:leader="none"/>
        </w:tabs>
        <w:spacing w:before="0"/>
        <w:ind w:left="107" w:right="0" w:firstLine="0"/>
        <w:jc w:val="left"/>
        <w:rPr>
          <w:sz w:val="13"/>
        </w:rPr>
      </w:pPr>
      <w:r>
        <w:rPr>
          <w:color w:val="494949"/>
          <w:sz w:val="13"/>
        </w:rPr>
        <w:t>—</w:t>
        <w:tab/>
      </w:r>
      <w:r>
        <w:rPr>
          <w:color w:val="3F3F3F"/>
          <w:sz w:val="13"/>
        </w:rPr>
        <w:t>Teiet</w:t>
      </w:r>
    </w:p>
    <w:p>
      <w:pPr>
        <w:pStyle w:val="BodyText"/>
        <w:spacing w:line="115" w:lineRule="exact"/>
        <w:ind w:left="723" w:right="-15"/>
        <w:rPr>
          <w:sz w:val="11"/>
        </w:rPr>
      </w:pPr>
      <w:r>
        <w:rPr>
          <w:position w:val="-1"/>
          <w:sz w:val="11"/>
        </w:rPr>
        <w:drawing>
          <wp:inline distT="0" distB="0" distL="0" distR="0">
            <wp:extent cx="505968" cy="73151"/>
            <wp:effectExtent l="0" t="0" r="0" b="0"/>
            <wp:docPr id="251" name="image339.jpeg"/>
            <wp:cNvGraphicFramePr>
              <a:graphicFrameLocks noChangeAspect="1"/>
            </wp:cNvGraphicFramePr>
            <a:graphic>
              <a:graphicData uri="http://schemas.openxmlformats.org/drawingml/2006/picture">
                <pic:pic>
                  <pic:nvPicPr>
                    <pic:cNvPr id="252" name="image339.jpeg"/>
                    <pic:cNvPicPr/>
                  </pic:nvPicPr>
                  <pic:blipFill>
                    <a:blip r:embed="rId343" cstate="print"/>
                    <a:stretch>
                      <a:fillRect/>
                    </a:stretch>
                  </pic:blipFill>
                  <pic:spPr>
                    <a:xfrm>
                      <a:off x="0" y="0"/>
                      <a:ext cx="505968" cy="73151"/>
                    </a:xfrm>
                    <a:prstGeom prst="rect">
                      <a:avLst/>
                    </a:prstGeom>
                  </pic:spPr>
                </pic:pic>
              </a:graphicData>
            </a:graphic>
          </wp:inline>
        </w:drawing>
      </w:r>
      <w:r>
        <w:rPr>
          <w:position w:val="-1"/>
          <w:sz w:val="11"/>
        </w:rPr>
      </w:r>
    </w:p>
    <w:p>
      <w:pPr>
        <w:pStyle w:val="BodyText"/>
        <w:spacing w:before="1"/>
        <w:rPr>
          <w:sz w:val="16"/>
        </w:rPr>
      </w:pPr>
      <w:r>
        <w:rPr/>
        <w:br w:type="column"/>
      </w:r>
      <w:r>
        <w:rPr>
          <w:sz w:val="16"/>
        </w:rPr>
      </w:r>
    </w:p>
    <w:p>
      <w:pPr>
        <w:spacing w:before="0"/>
        <w:ind w:left="0" w:right="38" w:firstLine="0"/>
        <w:jc w:val="right"/>
        <w:rPr>
          <w:sz w:val="12"/>
        </w:rPr>
      </w:pPr>
      <w:r>
        <w:rPr>
          <w:color w:val="2B2B2B"/>
          <w:w w:val="90"/>
          <w:sz w:val="12"/>
        </w:rPr>
        <w:t>120</w:t>
      </w:r>
    </w:p>
    <w:p>
      <w:pPr>
        <w:pStyle w:val="BodyText"/>
        <w:rPr>
          <w:sz w:val="20"/>
        </w:rPr>
      </w:pPr>
    </w:p>
    <w:p>
      <w:pPr>
        <w:pStyle w:val="BodyText"/>
        <w:spacing w:before="10"/>
        <w:rPr>
          <w:sz w:val="24"/>
        </w:rPr>
      </w:pPr>
      <w:r>
        <w:rPr/>
        <w:drawing>
          <wp:anchor distT="0" distB="0" distL="0" distR="0" allowOverlap="1" layoutInCell="1" locked="0" behindDoc="0" simplePos="0" relativeHeight="157">
            <wp:simplePos x="0" y="0"/>
            <wp:positionH relativeFrom="page">
              <wp:posOffset>1798320</wp:posOffset>
            </wp:positionH>
            <wp:positionV relativeFrom="paragraph">
              <wp:posOffset>206598</wp:posOffset>
            </wp:positionV>
            <wp:extent cx="737616" cy="134111"/>
            <wp:effectExtent l="0" t="0" r="0" b="0"/>
            <wp:wrapTopAndBottom/>
            <wp:docPr id="253" name="image340.jpeg"/>
            <wp:cNvGraphicFramePr>
              <a:graphicFrameLocks noChangeAspect="1"/>
            </wp:cNvGraphicFramePr>
            <a:graphic>
              <a:graphicData uri="http://schemas.openxmlformats.org/drawingml/2006/picture">
                <pic:pic>
                  <pic:nvPicPr>
                    <pic:cNvPr id="254" name="image340.jpeg"/>
                    <pic:cNvPicPr/>
                  </pic:nvPicPr>
                  <pic:blipFill>
                    <a:blip r:embed="rId344" cstate="print"/>
                    <a:stretch>
                      <a:fillRect/>
                    </a:stretch>
                  </pic:blipFill>
                  <pic:spPr>
                    <a:xfrm>
                      <a:off x="0" y="0"/>
                      <a:ext cx="737616" cy="134111"/>
                    </a:xfrm>
                    <a:prstGeom prst="rect">
                      <a:avLst/>
                    </a:prstGeom>
                  </pic:spPr>
                </pic:pic>
              </a:graphicData>
            </a:graphic>
          </wp:anchor>
        </w:drawing>
      </w:r>
    </w:p>
    <w:p>
      <w:pPr>
        <w:pStyle w:val="BodyText"/>
        <w:spacing w:before="7"/>
        <w:rPr>
          <w:sz w:val="25"/>
        </w:rPr>
      </w:pPr>
      <w:r>
        <w:rPr/>
        <w:br w:type="column"/>
      </w:r>
      <w:r>
        <w:rPr>
          <w:sz w:val="25"/>
        </w:rPr>
      </w:r>
    </w:p>
    <w:p>
      <w:pPr>
        <w:pStyle w:val="BodyText"/>
        <w:spacing w:line="199" w:lineRule="auto" w:before="1"/>
        <w:ind w:left="134" w:right="344" w:hanging="9"/>
      </w:pPr>
      <w:r>
        <w:rPr>
          <w:position w:val="-2"/>
        </w:rPr>
        <w:t>The </w:t>
      </w:r>
      <w:r>
        <w:rPr/>
        <w:t>commercial property market is </w:t>
      </w:r>
      <w:r>
        <w:rPr>
          <w:color w:val="0C0C0C"/>
        </w:rPr>
        <w:t>moving </w:t>
      </w:r>
      <w:r>
        <w:rPr/>
        <w:t>slowly </w:t>
      </w:r>
      <w:r>
        <w:rPr>
          <w:color w:val="0C0C0C"/>
          <w:position w:val="3"/>
        </w:rPr>
        <w:t>out </w:t>
      </w:r>
      <w:r>
        <w:rPr>
          <w:position w:val="-2"/>
        </w:rPr>
        <w:t>of recession, </w:t>
      </w:r>
      <w:r>
        <w:rPr/>
        <w:t>although a recent </w:t>
      </w:r>
      <w:r>
        <w:rPr>
          <w:color w:val="111111"/>
        </w:rPr>
        <w:t>CBI </w:t>
      </w:r>
      <w:r>
        <w:rPr>
          <w:color w:val="181818"/>
        </w:rPr>
        <w:t>survey </w:t>
      </w:r>
      <w:r>
        <w:rPr/>
        <w:t>.reported </w:t>
      </w:r>
      <w:r>
        <w:rPr>
          <w:color w:val="161616"/>
          <w:position w:val="3"/>
        </w:rPr>
        <w:t>that</w:t>
      </w:r>
    </w:p>
    <w:p>
      <w:pPr>
        <w:spacing w:line="211" w:lineRule="auto" w:before="0"/>
        <w:ind w:left="134" w:right="363" w:hanging="28"/>
        <w:jc w:val="left"/>
        <w:rPr>
          <w:sz w:val="23"/>
        </w:rPr>
      </w:pPr>
      <w:r>
        <w:rPr>
          <w:position w:val="-2"/>
          <w:sz w:val="23"/>
        </w:rPr>
        <w:t>.demand </w:t>
      </w:r>
      <w:r>
        <w:rPr>
          <w:color w:val="080808"/>
          <w:sz w:val="23"/>
        </w:rPr>
        <w:t>for </w:t>
      </w:r>
      <w:r>
        <w:rPr>
          <w:sz w:val="23"/>
        </w:rPr>
        <w:t>commercial property is not </w:t>
      </w:r>
      <w:r>
        <w:rPr>
          <w:color w:val="111111"/>
          <w:sz w:val="23"/>
        </w:rPr>
        <w:t>increasing </w:t>
      </w:r>
      <w:r>
        <w:rPr>
          <w:color w:val="0F0F0F"/>
          <w:sz w:val="23"/>
        </w:rPr>
        <w:t>as </w:t>
      </w:r>
      <w:r>
        <w:rPr>
          <w:sz w:val="22"/>
        </w:rPr>
        <w:t>rapidly </w:t>
      </w:r>
      <w:r>
        <w:rPr>
          <w:color w:val="424242"/>
          <w:sz w:val="22"/>
        </w:rPr>
        <w:t>as </w:t>
      </w:r>
      <w:r>
        <w:rPr>
          <w:color w:val="080808"/>
          <w:sz w:val="22"/>
        </w:rPr>
        <w:t>activity, </w:t>
      </w:r>
      <w:r>
        <w:rPr>
          <w:sz w:val="22"/>
        </w:rPr>
        <w:t>and that </w:t>
      </w:r>
      <w:r>
        <w:rPr>
          <w:color w:val="0C0C0C"/>
          <w:sz w:val="22"/>
        </w:rPr>
        <w:t>a </w:t>
      </w:r>
      <w:r>
        <w:rPr>
          <w:sz w:val="22"/>
        </w:rPr>
        <w:t>third </w:t>
      </w:r>
      <w:r>
        <w:rPr>
          <w:color w:val="111111"/>
          <w:sz w:val="22"/>
        </w:rPr>
        <w:t>of </w:t>
      </w:r>
      <w:r>
        <w:rPr>
          <w:color w:val="131313"/>
          <w:sz w:val="22"/>
        </w:rPr>
        <w:t>large </w:t>
      </w:r>
      <w:r>
        <w:rPr>
          <w:position w:val="1"/>
          <w:sz w:val="22"/>
        </w:rPr>
        <w:t>corporations </w:t>
      </w:r>
      <w:r>
        <w:rPr>
          <w:position w:val="-2"/>
          <w:sz w:val="23"/>
        </w:rPr>
        <w:t>expeclt to </w:t>
      </w:r>
      <w:r>
        <w:rPr>
          <w:sz w:val="23"/>
        </w:rPr>
        <w:t>reduce their </w:t>
      </w:r>
      <w:r>
        <w:rPr>
          <w:color w:val="0C0C0C"/>
          <w:sz w:val="23"/>
        </w:rPr>
        <w:t>property </w:t>
      </w:r>
      <w:r>
        <w:rPr>
          <w:sz w:val="23"/>
        </w:rPr>
        <w:t>holdings </w:t>
      </w:r>
      <w:r>
        <w:rPr>
          <w:color w:val="0F0F0F"/>
          <w:sz w:val="23"/>
        </w:rPr>
        <w:t>in </w:t>
      </w:r>
      <w:r>
        <w:rPr>
          <w:color w:val="111111"/>
          <w:sz w:val="23"/>
        </w:rPr>
        <w:t>the </w:t>
      </w:r>
      <w:r>
        <w:rPr>
          <w:color w:val="1A1A1A"/>
          <w:sz w:val="23"/>
        </w:rPr>
        <w:t>first </w:t>
      </w:r>
      <w:r>
        <w:rPr>
          <w:color w:val="1C1C1C"/>
          <w:position w:val="3"/>
          <w:sz w:val="23"/>
        </w:rPr>
        <w:t>half </w:t>
      </w:r>
      <w:r>
        <w:rPr>
          <w:color w:val="151515"/>
          <w:position w:val="-2"/>
          <w:sz w:val="24"/>
        </w:rPr>
        <w:t>of</w:t>
      </w:r>
      <w:r>
        <w:rPr>
          <w:color w:val="151515"/>
          <w:spacing w:val="-15"/>
          <w:position w:val="-2"/>
          <w:sz w:val="24"/>
        </w:rPr>
        <w:t> </w:t>
      </w:r>
      <w:r>
        <w:rPr>
          <w:sz w:val="24"/>
        </w:rPr>
        <w:t>1995.</w:t>
      </w:r>
      <w:r>
        <w:rPr>
          <w:spacing w:val="21"/>
          <w:sz w:val="24"/>
        </w:rPr>
        <w:t> </w:t>
      </w:r>
      <w:r>
        <w:rPr>
          <w:sz w:val="24"/>
        </w:rPr>
        <w:t>Rents</w:t>
      </w:r>
      <w:r>
        <w:rPr>
          <w:spacing w:val="-19"/>
          <w:sz w:val="24"/>
        </w:rPr>
        <w:t> </w:t>
      </w:r>
      <w:r>
        <w:rPr>
          <w:sz w:val="24"/>
        </w:rPr>
        <w:t>for</w:t>
      </w:r>
      <w:r>
        <w:rPr>
          <w:spacing w:val="-22"/>
          <w:sz w:val="24"/>
        </w:rPr>
        <w:t> </w:t>
      </w:r>
      <w:r>
        <w:rPr>
          <w:color w:val="0A0A0A"/>
          <w:sz w:val="24"/>
        </w:rPr>
        <w:t>prime</w:t>
      </w:r>
      <w:r>
        <w:rPr>
          <w:color w:val="0A0A0A"/>
          <w:spacing w:val="-23"/>
          <w:sz w:val="24"/>
        </w:rPr>
        <w:t> </w:t>
      </w:r>
      <w:r>
        <w:rPr>
          <w:sz w:val="24"/>
        </w:rPr>
        <w:t>sites</w:t>
      </w:r>
      <w:r>
        <w:rPr>
          <w:spacing w:val="-24"/>
          <w:sz w:val="24"/>
        </w:rPr>
        <w:t> </w:t>
      </w:r>
      <w:r>
        <w:rPr>
          <w:color w:val="131313"/>
          <w:sz w:val="24"/>
        </w:rPr>
        <w:t>are</w:t>
      </w:r>
      <w:r>
        <w:rPr>
          <w:color w:val="131313"/>
          <w:spacing w:val="-20"/>
          <w:sz w:val="24"/>
        </w:rPr>
        <w:t> </w:t>
      </w:r>
      <w:r>
        <w:rPr>
          <w:sz w:val="24"/>
        </w:rPr>
        <w:t>beginning</w:t>
      </w:r>
      <w:r>
        <w:rPr>
          <w:spacing w:val="-11"/>
          <w:sz w:val="24"/>
        </w:rPr>
        <w:t> </w:t>
      </w:r>
      <w:r>
        <w:rPr>
          <w:sz w:val="24"/>
        </w:rPr>
        <w:t>to</w:t>
      </w:r>
      <w:r>
        <w:rPr>
          <w:spacing w:val="-24"/>
          <w:sz w:val="24"/>
        </w:rPr>
        <w:t> </w:t>
      </w:r>
      <w:r>
        <w:rPr>
          <w:sz w:val="24"/>
        </w:rPr>
        <w:t>reco</w:t>
      </w:r>
      <w:r>
        <w:rPr>
          <w:position w:val="4"/>
          <w:sz w:val="16"/>
        </w:rPr>
        <w:t>V</w:t>
      </w:r>
      <w:r>
        <w:rPr>
          <w:sz w:val="24"/>
        </w:rPr>
        <w:t>er, </w:t>
      </w:r>
      <w:r>
        <w:rPr>
          <w:sz w:val="23"/>
        </w:rPr>
        <w:t>but there is little </w:t>
      </w:r>
      <w:r>
        <w:rPr>
          <w:color w:val="0C0C0C"/>
          <w:sz w:val="23"/>
        </w:rPr>
        <w:t>sign </w:t>
      </w:r>
      <w:r>
        <w:rPr>
          <w:sz w:val="23"/>
        </w:rPr>
        <w:t>of </w:t>
      </w:r>
      <w:r>
        <w:rPr>
          <w:color w:val="030303"/>
          <w:sz w:val="23"/>
        </w:rPr>
        <w:t>any </w:t>
      </w:r>
      <w:r>
        <w:rPr>
          <w:sz w:val="23"/>
        </w:rPr>
        <w:t>general </w:t>
      </w:r>
      <w:r>
        <w:rPr>
          <w:color w:val="0F0F0F"/>
          <w:sz w:val="23"/>
        </w:rPr>
        <w:t>increase </w:t>
      </w:r>
      <w:r>
        <w:rPr>
          <w:color w:val="161616"/>
          <w:sz w:val="23"/>
        </w:rPr>
        <w:t>in</w:t>
      </w:r>
      <w:r>
        <w:rPr>
          <w:color w:val="161616"/>
          <w:spacing w:val="18"/>
          <w:sz w:val="23"/>
        </w:rPr>
        <w:t> </w:t>
      </w:r>
      <w:r>
        <w:rPr>
          <w:color w:val="050505"/>
          <w:position w:val="3"/>
          <w:sz w:val="23"/>
        </w:rPr>
        <w:t>rents.</w:t>
      </w:r>
    </w:p>
    <w:p>
      <w:pPr>
        <w:spacing w:after="0" w:line="211" w:lineRule="auto"/>
        <w:jc w:val="left"/>
        <w:rPr>
          <w:sz w:val="23"/>
        </w:rPr>
        <w:sectPr>
          <w:type w:val="continuous"/>
          <w:pgSz w:w="12070" w:h="16830"/>
          <w:pgMar w:top="1580" w:bottom="280" w:left="640" w:right="1120"/>
          <w:cols w:num="3" w:equalWidth="0">
            <w:col w:w="1560" w:space="524"/>
            <w:col w:w="1549" w:space="989"/>
            <w:col w:w="5688"/>
          </w:cols>
        </w:sectPr>
      </w:pPr>
    </w:p>
    <w:p>
      <w:pPr>
        <w:pStyle w:val="BodyText"/>
        <w:spacing w:before="2"/>
        <w:rPr>
          <w:sz w:val="12"/>
        </w:rPr>
      </w:pPr>
    </w:p>
    <w:p>
      <w:pPr>
        <w:pStyle w:val="BodyText"/>
        <w:spacing w:line="124" w:lineRule="exact"/>
        <w:ind w:left="1904"/>
        <w:rPr>
          <w:sz w:val="12"/>
        </w:rPr>
      </w:pPr>
      <w:r>
        <w:rPr>
          <w:position w:val="-1"/>
          <w:sz w:val="12"/>
        </w:rPr>
        <w:drawing>
          <wp:inline distT="0" distB="0" distL="0" distR="0">
            <wp:extent cx="469391" cy="79248"/>
            <wp:effectExtent l="0" t="0" r="0" b="0"/>
            <wp:docPr id="255" name="image341.jpeg"/>
            <wp:cNvGraphicFramePr>
              <a:graphicFrameLocks noChangeAspect="1"/>
            </wp:cNvGraphicFramePr>
            <a:graphic>
              <a:graphicData uri="http://schemas.openxmlformats.org/drawingml/2006/picture">
                <pic:pic>
                  <pic:nvPicPr>
                    <pic:cNvPr id="256" name="image341.jpeg"/>
                    <pic:cNvPicPr/>
                  </pic:nvPicPr>
                  <pic:blipFill>
                    <a:blip r:embed="rId345" cstate="print"/>
                    <a:stretch>
                      <a:fillRect/>
                    </a:stretch>
                  </pic:blipFill>
                  <pic:spPr>
                    <a:xfrm>
                      <a:off x="0" y="0"/>
                      <a:ext cx="469391" cy="79248"/>
                    </a:xfrm>
                    <a:prstGeom prst="rect">
                      <a:avLst/>
                    </a:prstGeom>
                  </pic:spPr>
                </pic:pic>
              </a:graphicData>
            </a:graphic>
          </wp:inline>
        </w:drawing>
      </w:r>
      <w:r>
        <w:rPr>
          <w:position w:val="-1"/>
          <w:sz w:val="12"/>
        </w:rPr>
      </w:r>
    </w:p>
    <w:p>
      <w:pPr>
        <w:spacing w:after="0" w:line="124" w:lineRule="exact"/>
        <w:rPr>
          <w:sz w:val="12"/>
        </w:rPr>
        <w:sectPr>
          <w:type w:val="continuous"/>
          <w:pgSz w:w="12070" w:h="16830"/>
          <w:pgMar w:top="1580" w:bottom="280" w:left="640" w:right="1120"/>
        </w:sectPr>
      </w:pPr>
    </w:p>
    <w:p>
      <w:pPr>
        <w:pStyle w:val="BodyText"/>
        <w:spacing w:before="1"/>
        <w:rPr>
          <w:sz w:val="25"/>
        </w:rPr>
      </w:pPr>
    </w:p>
    <w:p>
      <w:pPr>
        <w:pStyle w:val="BodyText"/>
        <w:spacing w:line="144" w:lineRule="exact"/>
        <w:ind w:left="204"/>
        <w:rPr>
          <w:sz w:val="14"/>
        </w:rPr>
      </w:pPr>
      <w:r>
        <w:rPr>
          <w:position w:val="-2"/>
          <w:sz w:val="14"/>
        </w:rPr>
        <w:drawing>
          <wp:inline distT="0" distB="0" distL="0" distR="0">
            <wp:extent cx="2151887" cy="91440"/>
            <wp:effectExtent l="0" t="0" r="0" b="0"/>
            <wp:docPr id="257" name="image342.jpeg"/>
            <wp:cNvGraphicFramePr>
              <a:graphicFrameLocks noChangeAspect="1"/>
            </wp:cNvGraphicFramePr>
            <a:graphic>
              <a:graphicData uri="http://schemas.openxmlformats.org/drawingml/2006/picture">
                <pic:pic>
                  <pic:nvPicPr>
                    <pic:cNvPr id="258" name="image342.jpeg"/>
                    <pic:cNvPicPr/>
                  </pic:nvPicPr>
                  <pic:blipFill>
                    <a:blip r:embed="rId346" cstate="print"/>
                    <a:stretch>
                      <a:fillRect/>
                    </a:stretch>
                  </pic:blipFill>
                  <pic:spPr>
                    <a:xfrm>
                      <a:off x="0" y="0"/>
                      <a:ext cx="2151887" cy="91440"/>
                    </a:xfrm>
                    <a:prstGeom prst="rect">
                      <a:avLst/>
                    </a:prstGeom>
                  </pic:spPr>
                </pic:pic>
              </a:graphicData>
            </a:graphic>
          </wp:inline>
        </w:drawing>
      </w:r>
      <w:r>
        <w:rPr>
          <w:position w:val="-2"/>
          <w:sz w:val="14"/>
        </w:rPr>
      </w:r>
    </w:p>
    <w:p>
      <w:pPr>
        <w:spacing w:before="40"/>
        <w:ind w:left="324" w:right="0" w:firstLine="0"/>
        <w:jc w:val="left"/>
        <w:rPr>
          <w:rFonts w:ascii="Courier New" w:hAnsi="Courier New"/>
          <w:sz w:val="13"/>
        </w:rPr>
      </w:pPr>
      <w:r>
        <w:rPr>
          <w:rFonts w:ascii="Courier New" w:hAnsi="Courier New"/>
          <w:color w:val="626262"/>
          <w:w w:val="95"/>
          <w:sz w:val="13"/>
        </w:rPr>
        <w:t>8 </w:t>
      </w:r>
      <w:r>
        <w:rPr>
          <w:rFonts w:ascii="Courier New" w:hAnsi="Courier New"/>
          <w:color w:val="8E8E8E"/>
          <w:w w:val="95"/>
          <w:sz w:val="13"/>
        </w:rPr>
        <w:t>7 </w:t>
      </w:r>
      <w:r>
        <w:rPr>
          <w:rFonts w:ascii="Courier New" w:hAnsi="Courier New"/>
          <w:color w:val="646464"/>
          <w:w w:val="85"/>
          <w:sz w:val="13"/>
        </w:rPr>
        <w:t>’6. </w:t>
      </w:r>
      <w:r>
        <w:rPr>
          <w:rFonts w:ascii="Courier New" w:hAnsi="Courier New"/>
          <w:color w:val="565656"/>
          <w:w w:val="95"/>
          <w:sz w:val="13"/>
        </w:rPr>
        <w:t>5. </w:t>
      </w:r>
      <w:r>
        <w:rPr>
          <w:rFonts w:ascii="Courier New" w:hAnsi="Courier New"/>
          <w:color w:val="2F2F2F"/>
          <w:w w:val="95"/>
          <w:sz w:val="13"/>
        </w:rPr>
        <w:t>4 </w:t>
      </w:r>
      <w:r>
        <w:rPr>
          <w:rFonts w:ascii="Courier New" w:hAnsi="Courier New"/>
          <w:color w:val="9E9E9E"/>
          <w:w w:val="95"/>
          <w:sz w:val="13"/>
        </w:rPr>
        <w:t>J </w:t>
      </w:r>
      <w:r>
        <w:rPr>
          <w:rFonts w:ascii="Courier New" w:hAnsi="Courier New"/>
          <w:color w:val="8C8C8C"/>
          <w:w w:val="95"/>
          <w:sz w:val="13"/>
        </w:rPr>
        <w:t>2 </w:t>
      </w:r>
      <w:r>
        <w:rPr>
          <w:rFonts w:ascii="Courier New" w:hAnsi="Courier New"/>
          <w:color w:val="313131"/>
          <w:w w:val="95"/>
          <w:sz w:val="13"/>
        </w:rPr>
        <w:t>l’0’1 </w:t>
      </w:r>
      <w:r>
        <w:rPr>
          <w:rFonts w:ascii="Courier New" w:hAnsi="Courier New"/>
          <w:color w:val="797979"/>
          <w:w w:val="95"/>
          <w:sz w:val="13"/>
        </w:rPr>
        <w:t>.2 </w:t>
      </w:r>
      <w:r>
        <w:rPr>
          <w:rFonts w:ascii="Courier New" w:hAnsi="Courier New"/>
          <w:color w:val="BCBCBC"/>
          <w:w w:val="95"/>
          <w:sz w:val="13"/>
        </w:rPr>
        <w:t>3 </w:t>
      </w:r>
      <w:r>
        <w:rPr>
          <w:rFonts w:ascii="Courier New" w:hAnsi="Courier New"/>
          <w:color w:val="575757"/>
          <w:w w:val="95"/>
          <w:sz w:val="13"/>
        </w:rPr>
        <w:t>d </w:t>
      </w:r>
      <w:r>
        <w:rPr>
          <w:rFonts w:ascii="Courier New" w:hAnsi="Courier New"/>
          <w:color w:val="646464"/>
          <w:w w:val="85"/>
          <w:sz w:val="13"/>
        </w:rPr>
        <w:t>’5 </w:t>
      </w:r>
      <w:r>
        <w:rPr>
          <w:rFonts w:ascii="Courier New" w:hAnsi="Courier New"/>
          <w:color w:val="3F3F3F"/>
          <w:w w:val="95"/>
          <w:sz w:val="13"/>
        </w:rPr>
        <w:t>4 </w:t>
      </w:r>
      <w:r>
        <w:rPr>
          <w:rFonts w:ascii="Courier New" w:hAnsi="Courier New"/>
          <w:color w:val="979797"/>
          <w:w w:val="95"/>
          <w:sz w:val="13"/>
        </w:rPr>
        <w:t>7 </w:t>
      </w:r>
      <w:r>
        <w:rPr>
          <w:rFonts w:ascii="Courier New" w:hAnsi="Courier New"/>
          <w:color w:val="424242"/>
          <w:w w:val="95"/>
          <w:sz w:val="13"/>
        </w:rPr>
        <w:t>B </w:t>
      </w:r>
      <w:r>
        <w:rPr>
          <w:rFonts w:ascii="Courier New" w:hAnsi="Courier New"/>
          <w:color w:val="AAAAAA"/>
          <w:w w:val="95"/>
          <w:sz w:val="13"/>
        </w:rPr>
        <w:t>9 </w:t>
      </w:r>
      <w:r>
        <w:rPr>
          <w:rFonts w:ascii="Courier New" w:hAnsi="Courier New"/>
          <w:color w:val="7E7E7E"/>
          <w:w w:val="95"/>
          <w:sz w:val="13"/>
        </w:rPr>
        <w:t>10</w:t>
      </w:r>
    </w:p>
    <w:p>
      <w:pPr>
        <w:pStyle w:val="BodyText"/>
        <w:spacing w:before="7"/>
        <w:rPr>
          <w:rFonts w:ascii="Courier New"/>
          <w:sz w:val="4"/>
        </w:rPr>
      </w:pPr>
    </w:p>
    <w:p>
      <w:pPr>
        <w:pStyle w:val="BodyText"/>
        <w:spacing w:line="124" w:lineRule="exact"/>
        <w:ind w:left="1088"/>
        <w:rPr>
          <w:rFonts w:ascii="Courier New"/>
          <w:sz w:val="12"/>
        </w:rPr>
      </w:pPr>
      <w:r>
        <w:rPr>
          <w:rFonts w:ascii="Courier New"/>
          <w:position w:val="-1"/>
          <w:sz w:val="12"/>
        </w:rPr>
        <w:drawing>
          <wp:inline distT="0" distB="0" distL="0" distR="0">
            <wp:extent cx="993647" cy="79248"/>
            <wp:effectExtent l="0" t="0" r="0" b="0"/>
            <wp:docPr id="259" name="image343.jpeg"/>
            <wp:cNvGraphicFramePr>
              <a:graphicFrameLocks noChangeAspect="1"/>
            </wp:cNvGraphicFramePr>
            <a:graphic>
              <a:graphicData uri="http://schemas.openxmlformats.org/drawingml/2006/picture">
                <pic:pic>
                  <pic:nvPicPr>
                    <pic:cNvPr id="260" name="image343.jpeg"/>
                    <pic:cNvPicPr/>
                  </pic:nvPicPr>
                  <pic:blipFill>
                    <a:blip r:embed="rId347" cstate="print"/>
                    <a:stretch>
                      <a:fillRect/>
                    </a:stretch>
                  </pic:blipFill>
                  <pic:spPr>
                    <a:xfrm>
                      <a:off x="0" y="0"/>
                      <a:ext cx="993647" cy="79248"/>
                    </a:xfrm>
                    <a:prstGeom prst="rect">
                      <a:avLst/>
                    </a:prstGeom>
                  </pic:spPr>
                </pic:pic>
              </a:graphicData>
            </a:graphic>
          </wp:inline>
        </w:drawing>
      </w:r>
      <w:r>
        <w:rPr>
          <w:rFonts w:ascii="Courier New"/>
          <w:position w:val="-1"/>
          <w:sz w:val="12"/>
        </w:rPr>
      </w:r>
    </w:p>
    <w:p>
      <w:pPr>
        <w:pStyle w:val="BodyText"/>
        <w:rPr>
          <w:rFonts w:ascii="Courier New"/>
          <w:sz w:val="14"/>
        </w:rPr>
      </w:pPr>
    </w:p>
    <w:p>
      <w:pPr>
        <w:pStyle w:val="BodyText"/>
        <w:spacing w:before="7"/>
        <w:rPr>
          <w:rFonts w:ascii="Courier New"/>
          <w:sz w:val="13"/>
        </w:rPr>
      </w:pPr>
    </w:p>
    <w:p>
      <w:pPr>
        <w:spacing w:before="1"/>
        <w:ind w:left="198" w:right="0" w:firstLine="0"/>
        <w:jc w:val="left"/>
        <w:rPr>
          <w:sz w:val="20"/>
        </w:rPr>
      </w:pPr>
      <w:r>
        <w:rPr>
          <w:color w:val="46829A"/>
          <w:sz w:val="20"/>
        </w:rPr>
        <w:t>Tabie </w:t>
      </w:r>
      <w:r>
        <w:rPr>
          <w:color w:val="5D797E"/>
          <w:sz w:val="20"/>
        </w:rPr>
        <w:t>3.C</w:t>
      </w:r>
    </w:p>
    <w:p>
      <w:pPr>
        <w:spacing w:before="4"/>
        <w:ind w:left="197" w:right="0" w:firstLine="0"/>
        <w:jc w:val="left"/>
        <w:rPr>
          <w:b/>
          <w:sz w:val="19"/>
        </w:rPr>
      </w:pPr>
      <w:r>
        <w:rPr>
          <w:b/>
          <w:color w:val="4293BD"/>
          <w:sz w:val="19"/>
        </w:rPr>
        <w:t>Gross </w:t>
      </w:r>
      <w:r>
        <w:rPr>
          <w:b/>
          <w:color w:val="46798E"/>
          <w:sz w:val="19"/>
        </w:rPr>
        <w:t>domestic </w:t>
      </w:r>
      <w:r>
        <w:rPr>
          <w:b/>
          <w:color w:val="3F7CA8"/>
          <w:sz w:val="19"/>
        </w:rPr>
        <w:t>fixed </w:t>
      </w:r>
      <w:r>
        <w:rPr>
          <w:b/>
          <w:color w:val="608CAF"/>
          <w:sz w:val="19"/>
        </w:rPr>
        <w:t>capital </w:t>
      </w:r>
      <w:r>
        <w:rPr>
          <w:b/>
          <w:color w:val="4985A5"/>
          <w:sz w:val="19"/>
        </w:rPr>
        <w:t>formation</w:t>
      </w:r>
    </w:p>
    <w:p>
      <w:pPr>
        <w:spacing w:line="157" w:lineRule="exact" w:before="49"/>
        <w:ind w:left="202" w:right="0" w:firstLine="0"/>
        <w:jc w:val="left"/>
        <w:rPr>
          <w:sz w:val="14"/>
        </w:rPr>
      </w:pPr>
      <w:r>
        <w:rPr>
          <w:sz w:val="14"/>
        </w:rPr>
        <w:t>Perceniage!c0nuibiiiions.to tot </w:t>
      </w:r>
      <w:r>
        <w:rPr>
          <w:color w:val="181818"/>
          <w:sz w:val="14"/>
        </w:rPr>
        <w:t>investment </w:t>
      </w:r>
      <w:r>
        <w:rPr>
          <w:color w:val="232323"/>
          <w:sz w:val="14"/>
        </w:rPr>
        <w:t>proWtb</w:t>
      </w:r>
    </w:p>
    <w:p>
      <w:pPr>
        <w:spacing w:line="146" w:lineRule="exact" w:before="0"/>
        <w:ind w:left="210" w:right="0" w:firstLine="0"/>
        <w:jc w:val="left"/>
        <w:rPr>
          <w:sz w:val="13"/>
        </w:rPr>
      </w:pPr>
      <w:r>
        <w:rPr>
          <w:color w:val="363636"/>
          <w:sz w:val="13"/>
        </w:rPr>
        <w:t>in </w:t>
      </w:r>
      <w:r>
        <w:rPr>
          <w:color w:val="2F2F2F"/>
          <w:sz w:val="13"/>
        </w:rPr>
        <w:t>yggF </w:t>
      </w:r>
      <w:r>
        <w:rPr>
          <w:color w:val="4D4D4D"/>
          <w:sz w:val="13"/>
        </w:rPr>
        <w:t>.‹a </w:t>
      </w:r>
      <w:r>
        <w:rPr>
          <w:color w:val="0F0F0F"/>
          <w:sz w:val="13"/>
        </w:rPr>
        <w:t>penal</w:t>
      </w:r>
    </w:p>
    <w:p>
      <w:pPr>
        <w:pStyle w:val="BodyText"/>
        <w:spacing w:before="6"/>
        <w:rPr>
          <w:sz w:val="5"/>
        </w:rPr>
      </w:pPr>
    </w:p>
    <w:p>
      <w:pPr>
        <w:pStyle w:val="BodyText"/>
        <w:ind w:left="2144" w:right="-15"/>
        <w:rPr>
          <w:sz w:val="20"/>
        </w:rPr>
      </w:pPr>
      <w:r>
        <w:rPr>
          <w:sz w:val="20"/>
        </w:rPr>
        <w:drawing>
          <wp:inline distT="0" distB="0" distL="0" distR="0">
            <wp:extent cx="1018032" cy="207263"/>
            <wp:effectExtent l="0" t="0" r="0" b="0"/>
            <wp:docPr id="261" name="image344.jpeg"/>
            <wp:cNvGraphicFramePr>
              <a:graphicFrameLocks noChangeAspect="1"/>
            </wp:cNvGraphicFramePr>
            <a:graphic>
              <a:graphicData uri="http://schemas.openxmlformats.org/drawingml/2006/picture">
                <pic:pic>
                  <pic:nvPicPr>
                    <pic:cNvPr id="262" name="image344.jpeg"/>
                    <pic:cNvPicPr/>
                  </pic:nvPicPr>
                  <pic:blipFill>
                    <a:blip r:embed="rId348" cstate="print"/>
                    <a:stretch>
                      <a:fillRect/>
                    </a:stretch>
                  </pic:blipFill>
                  <pic:spPr>
                    <a:xfrm>
                      <a:off x="0" y="0"/>
                      <a:ext cx="1018032" cy="207263"/>
                    </a:xfrm>
                    <a:prstGeom prst="rect">
                      <a:avLst/>
                    </a:prstGeom>
                  </pic:spPr>
                </pic:pic>
              </a:graphicData>
            </a:graphic>
          </wp:inline>
        </w:drawing>
      </w:r>
      <w:r>
        <w:rPr>
          <w:sz w:val="20"/>
        </w:rPr>
      </w:r>
    </w:p>
    <w:p>
      <w:pPr>
        <w:spacing w:before="94"/>
        <w:ind w:left="212" w:right="0" w:firstLine="0"/>
        <w:jc w:val="left"/>
        <w:rPr>
          <w:sz w:val="14"/>
        </w:rPr>
      </w:pPr>
      <w:r>
        <w:rPr/>
        <w:pict>
          <v:group style="position:absolute;margin-left:140.639999pt;margin-top:5.715143pt;width:82.1pt;height:12pt;mso-position-horizontal-relative:page;mso-position-vertical-relative:paragraph;z-index:15812096" coordorigin="2813,114" coordsize="1642,240">
            <v:shape style="position:absolute;left:2812;top:229;width:941;height:125" type="#_x0000_t75" stroked="false">
              <v:imagedata r:id="rId349" o:title=""/>
            </v:shape>
            <v:shape style="position:absolute;left:2812;top:114;width:1642;height:120" type="#_x0000_t75" stroked="false">
              <v:imagedata r:id="rId350" o:title=""/>
            </v:shape>
            <w10:wrap type="none"/>
          </v:group>
        </w:pict>
      </w:r>
      <w:r>
        <w:rPr>
          <w:sz w:val="14"/>
        </w:rPr>
        <w:t>Mining and </w:t>
      </w:r>
      <w:r>
        <w:rPr>
          <w:color w:val="313131"/>
          <w:sz w:val="14"/>
        </w:rPr>
        <w:t>qtiarryittg</w:t>
      </w:r>
    </w:p>
    <w:p>
      <w:pPr>
        <w:spacing w:before="69"/>
        <w:ind w:left="197" w:right="0" w:firstLine="0"/>
        <w:jc w:val="left"/>
        <w:rPr>
          <w:i/>
          <w:sz w:val="23"/>
        </w:rPr>
      </w:pPr>
      <w:r>
        <w:rPr/>
        <w:br w:type="column"/>
      </w:r>
      <w:r>
        <w:rPr>
          <w:i/>
          <w:color w:val="4D4D4D"/>
          <w:sz w:val="23"/>
        </w:rPr>
        <w:t>Government </w:t>
      </w:r>
      <w:r>
        <w:rPr>
          <w:i/>
          <w:color w:val="414141"/>
          <w:sz w:val="23"/>
        </w:rPr>
        <w:t>.iyendiiiy</w:t>
      </w:r>
    </w:p>
    <w:p>
      <w:pPr>
        <w:pStyle w:val="BodyText"/>
        <w:spacing w:line="242" w:lineRule="auto" w:before="177"/>
        <w:ind w:left="215" w:right="257" w:hanging="1"/>
      </w:pPr>
      <w:r>
        <w:rPr/>
        <w:t>General government current expenditure </w:t>
      </w:r>
      <w:r>
        <w:rPr>
          <w:color w:val="151515"/>
        </w:rPr>
        <w:t>rose </w:t>
      </w:r>
      <w:r>
        <w:rPr/>
        <w:t>by </w:t>
      </w:r>
      <w:r>
        <w:rPr>
          <w:color w:val="131313"/>
        </w:rPr>
        <w:t>0.39r </w:t>
      </w:r>
      <w:r>
        <w:rPr>
          <w:color w:val="212121"/>
        </w:rPr>
        <w:t>in </w:t>
      </w:r>
      <w:r>
        <w:rPr/>
        <w:t>real terms </w:t>
      </w:r>
      <w:r>
        <w:rPr>
          <w:color w:val="0C0C0C"/>
        </w:rPr>
        <w:t>in </w:t>
      </w:r>
      <w:r>
        <w:rPr>
          <w:color w:val="111111"/>
        </w:rPr>
        <w:t>the </w:t>
      </w:r>
      <w:r>
        <w:rPr/>
        <w:t>third quarter </w:t>
      </w:r>
      <w:r>
        <w:rPr>
          <w:color w:val="282828"/>
        </w:rPr>
        <w:t>of </w:t>
      </w:r>
      <w:r>
        <w:rPr/>
        <w:t>1994. </w:t>
      </w:r>
      <w:r>
        <w:rPr>
          <w:color w:val="050505"/>
        </w:rPr>
        <w:t>This </w:t>
      </w:r>
      <w:r>
        <w:rPr>
          <w:color w:val="151515"/>
        </w:rPr>
        <w:t>was </w:t>
      </w:r>
      <w:r>
        <w:rPr>
          <w:color w:val="0A0A0A"/>
        </w:rPr>
        <w:t>much </w:t>
      </w:r>
      <w:r>
        <w:rPr>
          <w:color w:val="111111"/>
        </w:rPr>
        <w:t>in </w:t>
      </w:r>
      <w:r>
        <w:rPr/>
        <w:t>line with the increases seen in </w:t>
      </w:r>
      <w:r>
        <w:rPr>
          <w:color w:val="0A0A0A"/>
        </w:rPr>
        <w:t>the </w:t>
      </w:r>
      <w:r>
        <w:rPr/>
        <w:t>recovery </w:t>
      </w:r>
      <w:r>
        <w:rPr>
          <w:color w:val="5D5D5D"/>
        </w:rPr>
        <w:t>so </w:t>
      </w:r>
      <w:r>
        <w:rPr>
          <w:color w:val="151515"/>
        </w:rPr>
        <w:t>far, </w:t>
      </w:r>
      <w:r>
        <w:rPr>
          <w:color w:val="1A1A1A"/>
        </w:rPr>
        <w:t>but </w:t>
      </w:r>
      <w:r>
        <w:rPr>
          <w:color w:val="181818"/>
        </w:rPr>
        <w:t>a </w:t>
      </w:r>
      <w:r>
        <w:rPr/>
        <w:t>little above </w:t>
      </w:r>
      <w:r>
        <w:rPr>
          <w:color w:val="080808"/>
        </w:rPr>
        <w:t>what </w:t>
      </w:r>
      <w:r>
        <w:rPr/>
        <w:t>had been expected, </w:t>
      </w:r>
      <w:r>
        <w:rPr>
          <w:color w:val="070707"/>
        </w:rPr>
        <w:t>as </w:t>
      </w:r>
      <w:r>
        <w:rPr>
          <w:color w:val="080808"/>
        </w:rPr>
        <w:t>lower </w:t>
      </w:r>
      <w:r>
        <w:rPr>
          <w:color w:val="0A0A0A"/>
        </w:rPr>
        <w:t>inflation </w:t>
      </w:r>
      <w:r>
        <w:rPr/>
        <w:t>increased the real spending permitted by the Control Total (public spending net of cyclical social </w:t>
      </w:r>
      <w:r>
        <w:rPr>
          <w:color w:val="1C1C1C"/>
        </w:rPr>
        <w:t>security. </w:t>
      </w:r>
      <w:r>
        <w:rPr/>
        <w:t>debt interest and accounting adjustments). </w:t>
      </w:r>
      <w:r>
        <w:rPr>
          <w:color w:val="0E0E0E"/>
        </w:rPr>
        <w:t>Central </w:t>
      </w:r>
      <w:r>
        <w:rPr/>
        <w:t>government increased spending most; local</w:t>
      </w:r>
      <w:r>
        <w:rPr>
          <w:spacing w:val="1"/>
        </w:rPr>
        <w:t> </w:t>
      </w:r>
      <w:r>
        <w:rPr/>
        <w:t>government</w:t>
      </w:r>
    </w:p>
    <w:p>
      <w:pPr>
        <w:spacing w:after="0" w:line="242" w:lineRule="auto"/>
        <w:sectPr>
          <w:type w:val="continuous"/>
          <w:pgSz w:w="12070" w:h="16830"/>
          <w:pgMar w:top="1580" w:bottom="280" w:left="640" w:right="1120"/>
          <w:cols w:num="2" w:equalWidth="0">
            <w:col w:w="3788" w:space="774"/>
            <w:col w:w="5748"/>
          </w:cols>
        </w:sectPr>
      </w:pPr>
    </w:p>
    <w:p>
      <w:pPr>
        <w:spacing w:before="11"/>
        <w:ind w:left="212" w:right="0" w:firstLine="0"/>
        <w:jc w:val="left"/>
        <w:rPr>
          <w:sz w:val="15"/>
        </w:rPr>
      </w:pPr>
      <w:r>
        <w:rPr/>
        <w:drawing>
          <wp:anchor distT="0" distB="0" distL="0" distR="0" allowOverlap="1" layoutInCell="1" locked="0" behindDoc="0" simplePos="0" relativeHeight="15811584">
            <wp:simplePos x="0" y="0"/>
            <wp:positionH relativeFrom="page">
              <wp:posOffset>560831</wp:posOffset>
            </wp:positionH>
            <wp:positionV relativeFrom="paragraph">
              <wp:posOffset>-53442</wp:posOffset>
            </wp:positionV>
            <wp:extent cx="1085087" cy="79248"/>
            <wp:effectExtent l="0" t="0" r="0" b="0"/>
            <wp:wrapNone/>
            <wp:docPr id="263" name="image347.jpeg"/>
            <wp:cNvGraphicFramePr>
              <a:graphicFrameLocks noChangeAspect="1"/>
            </wp:cNvGraphicFramePr>
            <a:graphic>
              <a:graphicData uri="http://schemas.openxmlformats.org/drawingml/2006/picture">
                <pic:pic>
                  <pic:nvPicPr>
                    <pic:cNvPr id="264" name="image347.jpeg"/>
                    <pic:cNvPicPr/>
                  </pic:nvPicPr>
                  <pic:blipFill>
                    <a:blip r:embed="rId351" cstate="print"/>
                    <a:stretch>
                      <a:fillRect/>
                    </a:stretch>
                  </pic:blipFill>
                  <pic:spPr>
                    <a:xfrm>
                      <a:off x="0" y="0"/>
                      <a:ext cx="1085087" cy="79248"/>
                    </a:xfrm>
                    <a:prstGeom prst="rect">
                      <a:avLst/>
                    </a:prstGeom>
                  </pic:spPr>
                </pic:pic>
              </a:graphicData>
            </a:graphic>
          </wp:anchor>
        </w:drawing>
      </w:r>
      <w:r>
        <w:rPr>
          <w:color w:val="0A0A0A"/>
          <w:w w:val="95"/>
          <w:sz w:val="15"/>
        </w:rPr>
        <w:t>Manufaciuring</w:t>
      </w:r>
    </w:p>
    <w:p>
      <w:pPr>
        <w:pStyle w:val="BodyText"/>
        <w:ind w:left="204"/>
        <w:rPr>
          <w:sz w:val="20"/>
        </w:rPr>
      </w:pPr>
      <w:r>
        <w:rPr>
          <w:sz w:val="20"/>
        </w:rPr>
        <w:pict>
          <v:group style="width:43.7pt;height:12.5pt;mso-position-horizontal-relative:char;mso-position-vertical-relative:line" coordorigin="0,0" coordsize="874,250">
            <v:shape style="position:absolute;left:0;top:0;width:461;height:106" type="#_x0000_t75" stroked="false">
              <v:imagedata r:id="rId352" o:title=""/>
            </v:shape>
            <v:shape style="position:absolute;left:9;top:91;width:864;height:159" type="#_x0000_t75" stroked="false">
              <v:imagedata r:id="rId353" o:title=""/>
            </v:shape>
          </v:group>
        </w:pict>
      </w:r>
      <w:r>
        <w:rPr>
          <w:sz w:val="20"/>
        </w:rPr>
      </w:r>
    </w:p>
    <w:p>
      <w:pPr>
        <w:spacing w:line="187" w:lineRule="auto" w:before="0"/>
        <w:ind w:left="209" w:right="444" w:firstLine="1"/>
        <w:jc w:val="left"/>
        <w:rPr>
          <w:sz w:val="14"/>
        </w:rPr>
      </w:pPr>
      <w:r>
        <w:rPr>
          <w:sz w:val="14"/>
        </w:rPr>
        <w:t>IYensfcre of existing </w:t>
      </w:r>
      <w:r>
        <w:rPr>
          <w:color w:val="0F0F0F"/>
          <w:sz w:val="15"/>
        </w:rPr>
        <w:t>land and-buiktings </w:t>
      </w:r>
      <w:r>
        <w:rPr>
          <w:w w:val="95"/>
          <w:sz w:val="15"/>
        </w:rPr>
        <w:t>Total nen•residenfiiit </w:t>
      </w:r>
      <w:r>
        <w:rPr>
          <w:i/>
          <w:color w:val="1A1A1A"/>
          <w:sz w:val="14"/>
        </w:rPr>
        <w:t>of </w:t>
      </w:r>
      <w:r>
        <w:rPr>
          <w:color w:val="1C1C1C"/>
          <w:sz w:val="14"/>
        </w:rPr>
        <w:t>'his/›:</w:t>
      </w:r>
    </w:p>
    <w:p>
      <w:pPr>
        <w:spacing w:line="199" w:lineRule="auto" w:before="1"/>
        <w:ind w:left="426" w:right="751" w:firstLine="31"/>
        <w:jc w:val="left"/>
        <w:rPr>
          <w:i/>
          <w:sz w:val="14"/>
        </w:rPr>
      </w:pPr>
      <w:r>
        <w:rPr>
          <w:i/>
          <w:color w:val="0E0E0E"/>
          <w:w w:val="85"/>
          <w:sz w:val="14"/>
        </w:rPr>
        <w:t>P-rifinte </w:t>
      </w:r>
      <w:r>
        <w:rPr>
          <w:i/>
          <w:color w:val="1D1D1D"/>
          <w:w w:val="85"/>
          <w:sz w:val="14"/>
        </w:rPr>
        <w:t>sector </w:t>
      </w:r>
      <w:r>
        <w:rPr>
          <w:i/>
          <w:color w:val="3B3B3B"/>
          <w:w w:val="80"/>
          <w:sz w:val="14"/>
        </w:rPr>
        <w:t>'P.</w:t>
      </w:r>
      <w:r>
        <w:rPr>
          <w:color w:val="2F2F2F"/>
          <w:w w:val="80"/>
          <w:sz w:val="14"/>
        </w:rPr>
        <w:t>fi6fic </w:t>
      </w:r>
      <w:r>
        <w:rPr>
          <w:i/>
          <w:color w:val="444444"/>
          <w:w w:val="80"/>
          <w:sz w:val="14"/>
        </w:rPr>
        <w:t>,re</w:t>
      </w:r>
      <w:r>
        <w:rPr>
          <w:i/>
          <w:color w:val="1D1D1D"/>
          <w:w w:val="80"/>
          <w:sz w:val="14"/>
        </w:rPr>
        <w:t>clysr</w:t>
      </w:r>
    </w:p>
    <w:p>
      <w:pPr>
        <w:spacing w:line="140" w:lineRule="exact" w:before="0"/>
        <w:ind w:left="221" w:right="0" w:firstLine="0"/>
        <w:jc w:val="left"/>
        <w:rPr>
          <w:sz w:val="14"/>
        </w:rPr>
      </w:pPr>
      <w:r>
        <w:rPr>
          <w:color w:val="212121"/>
          <w:w w:val="95"/>
          <w:sz w:val="14"/>
        </w:rPr>
        <w:t>Dwelling,s</w:t>
      </w:r>
    </w:p>
    <w:p>
      <w:pPr>
        <w:pStyle w:val="BodyText"/>
        <w:spacing w:line="105" w:lineRule="exact"/>
        <w:ind w:left="214"/>
        <w:rPr>
          <w:sz w:val="10"/>
        </w:rPr>
      </w:pPr>
      <w:r>
        <w:rPr>
          <w:position w:val="-1"/>
          <w:sz w:val="10"/>
        </w:rPr>
        <w:drawing>
          <wp:inline distT="0" distB="0" distL="0" distR="0">
            <wp:extent cx="237744" cy="67055"/>
            <wp:effectExtent l="0" t="0" r="0" b="0"/>
            <wp:docPr id="265" name="image350.png"/>
            <wp:cNvGraphicFramePr>
              <a:graphicFrameLocks noChangeAspect="1"/>
            </wp:cNvGraphicFramePr>
            <a:graphic>
              <a:graphicData uri="http://schemas.openxmlformats.org/drawingml/2006/picture">
                <pic:pic>
                  <pic:nvPicPr>
                    <pic:cNvPr id="266" name="image350.png"/>
                    <pic:cNvPicPr/>
                  </pic:nvPicPr>
                  <pic:blipFill>
                    <a:blip r:embed="rId354" cstate="print"/>
                    <a:stretch>
                      <a:fillRect/>
                    </a:stretch>
                  </pic:blipFill>
                  <pic:spPr>
                    <a:xfrm>
                      <a:off x="0" y="0"/>
                      <a:ext cx="237744" cy="67055"/>
                    </a:xfrm>
                    <a:prstGeom prst="rect">
                      <a:avLst/>
                    </a:prstGeom>
                  </pic:spPr>
                </pic:pic>
              </a:graphicData>
            </a:graphic>
          </wp:inline>
        </w:drawing>
      </w:r>
      <w:r>
        <w:rPr>
          <w:position w:val="-1"/>
          <w:sz w:val="10"/>
        </w:rPr>
      </w:r>
    </w:p>
    <w:p>
      <w:pPr>
        <w:tabs>
          <w:tab w:pos="953" w:val="left" w:leader="none"/>
          <w:tab w:pos="1823" w:val="right" w:leader="none"/>
        </w:tabs>
        <w:spacing w:line="143" w:lineRule="exact" w:before="2"/>
        <w:ind w:left="175" w:right="0" w:firstLine="0"/>
        <w:jc w:val="left"/>
        <w:rPr>
          <w:sz w:val="14"/>
        </w:rPr>
      </w:pPr>
      <w:r>
        <w:rPr/>
        <w:br w:type="column"/>
      </w:r>
      <w:r>
        <w:rPr>
          <w:color w:val="6E6E6E"/>
          <w:spacing w:val="2"/>
          <w:sz w:val="14"/>
        </w:rPr>
        <w:t>-0,â</w:t>
        <w:tab/>
      </w:r>
      <w:r>
        <w:rPr>
          <w:color w:val="5D5D5D"/>
          <w:sz w:val="14"/>
        </w:rPr>
        <w:t>0.2</w:t>
        <w:tab/>
      </w:r>
      <w:r>
        <w:rPr>
          <w:color w:val="4D4D4D"/>
          <w:sz w:val="14"/>
        </w:rPr>
        <w:t>0.2</w:t>
      </w:r>
    </w:p>
    <w:p>
      <w:pPr>
        <w:tabs>
          <w:tab w:pos="904" w:val="left" w:leader="none"/>
          <w:tab w:pos="1614" w:val="left" w:leader="none"/>
        </w:tabs>
        <w:spacing w:line="155" w:lineRule="exact" w:before="0"/>
        <w:ind w:left="174" w:right="0" w:firstLine="0"/>
        <w:jc w:val="left"/>
        <w:rPr>
          <w:sz w:val="15"/>
        </w:rPr>
      </w:pPr>
      <w:r>
        <w:rPr>
          <w:color w:val="242424"/>
          <w:w w:val="95"/>
          <w:sz w:val="15"/>
        </w:rPr>
        <w:t>-0.1</w:t>
        <w:tab/>
      </w:r>
      <w:r>
        <w:rPr>
          <w:color w:val="898989"/>
          <w:w w:val="95"/>
          <w:sz w:val="15"/>
        </w:rPr>
        <w:t>-0.7.</w:t>
        <w:tab/>
      </w:r>
      <w:r>
        <w:rPr>
          <w:color w:val="939393"/>
          <w:w w:val="95"/>
          <w:sz w:val="15"/>
        </w:rPr>
        <w:t>-</w:t>
      </w:r>
      <w:r>
        <w:rPr>
          <w:color w:val="4F4F4F"/>
          <w:w w:val="95"/>
          <w:sz w:val="15"/>
        </w:rPr>
        <w:t>1.0</w:t>
      </w:r>
    </w:p>
    <w:p>
      <w:pPr>
        <w:pStyle w:val="BodyText"/>
        <w:spacing w:line="120" w:lineRule="exact"/>
        <w:ind w:left="219"/>
        <w:rPr>
          <w:sz w:val="12"/>
        </w:rPr>
      </w:pPr>
      <w:r>
        <w:rPr>
          <w:position w:val="-1"/>
          <w:sz w:val="12"/>
        </w:rPr>
        <w:drawing>
          <wp:inline distT="0" distB="0" distL="0" distR="0">
            <wp:extent cx="1018032" cy="76200"/>
            <wp:effectExtent l="0" t="0" r="0" b="0"/>
            <wp:docPr id="267" name="image351.jpeg"/>
            <wp:cNvGraphicFramePr>
              <a:graphicFrameLocks noChangeAspect="1"/>
            </wp:cNvGraphicFramePr>
            <a:graphic>
              <a:graphicData uri="http://schemas.openxmlformats.org/drawingml/2006/picture">
                <pic:pic>
                  <pic:nvPicPr>
                    <pic:cNvPr id="268" name="image351.jpeg"/>
                    <pic:cNvPicPr/>
                  </pic:nvPicPr>
                  <pic:blipFill>
                    <a:blip r:embed="rId355" cstate="print"/>
                    <a:stretch>
                      <a:fillRect/>
                    </a:stretch>
                  </pic:blipFill>
                  <pic:spPr>
                    <a:xfrm>
                      <a:off x="0" y="0"/>
                      <a:ext cx="1018032" cy="76200"/>
                    </a:xfrm>
                    <a:prstGeom prst="rect">
                      <a:avLst/>
                    </a:prstGeom>
                  </pic:spPr>
                </pic:pic>
              </a:graphicData>
            </a:graphic>
          </wp:inline>
        </w:drawing>
      </w:r>
      <w:r>
        <w:rPr>
          <w:position w:val="-1"/>
          <w:sz w:val="12"/>
        </w:rPr>
      </w:r>
    </w:p>
    <w:p>
      <w:pPr>
        <w:tabs>
          <w:tab w:pos="952" w:val="left" w:leader="none"/>
          <w:tab w:pos="1698" w:val="left" w:leader="none"/>
        </w:tabs>
        <w:spacing w:line="149" w:lineRule="exact" w:before="109"/>
        <w:ind w:left="223" w:right="0" w:firstLine="0"/>
        <w:jc w:val="left"/>
        <w:rPr>
          <w:sz w:val="15"/>
        </w:rPr>
      </w:pPr>
      <w:r>
        <w:rPr>
          <w:color w:val="424242"/>
          <w:w w:val="95"/>
          <w:sz w:val="15"/>
        </w:rPr>
        <w:t>0.9.</w:t>
        <w:tab/>
      </w:r>
      <w:r>
        <w:rPr>
          <w:color w:val="4B4B4B"/>
          <w:w w:val="95"/>
          <w:sz w:val="15"/>
        </w:rPr>
        <w:t>0.4</w:t>
        <w:tab/>
      </w:r>
      <w:r>
        <w:rPr>
          <w:color w:val="9A9A9A"/>
          <w:w w:val="95"/>
          <w:sz w:val="15"/>
        </w:rPr>
        <w:t>—</w:t>
      </w:r>
    </w:p>
    <w:p>
      <w:pPr>
        <w:tabs>
          <w:tab w:pos="952" w:val="left" w:leader="none"/>
          <w:tab w:pos="1665" w:val="left" w:leader="none"/>
        </w:tabs>
        <w:spacing w:line="149" w:lineRule="exact" w:before="0"/>
        <w:ind w:left="221" w:right="0" w:firstLine="0"/>
        <w:jc w:val="left"/>
        <w:rPr>
          <w:sz w:val="15"/>
        </w:rPr>
      </w:pPr>
      <w:r>
        <w:rPr>
          <w:w w:val="95"/>
          <w:sz w:val="15"/>
        </w:rPr>
        <w:t>1,1</w:t>
        <w:tab/>
        <w:t>3.'7</w:t>
        <w:tab/>
        <w:t>2.5</w:t>
      </w:r>
    </w:p>
    <w:p>
      <w:pPr>
        <w:tabs>
          <w:tab w:pos="962" w:val="left" w:leader="none"/>
          <w:tab w:pos="1665" w:val="left" w:leader="none"/>
        </w:tabs>
        <w:spacing w:before="97"/>
        <w:ind w:left="184" w:right="0" w:firstLine="0"/>
        <w:jc w:val="left"/>
        <w:rPr>
          <w:sz w:val="15"/>
        </w:rPr>
      </w:pPr>
      <w:r>
        <w:rPr>
          <w:color w:val="565656"/>
          <w:sz w:val="15"/>
        </w:rPr>
        <w:t>-0.9</w:t>
        <w:tab/>
      </w:r>
      <w:r>
        <w:rPr>
          <w:i/>
          <w:color w:val="262626"/>
          <w:sz w:val="15"/>
        </w:rPr>
        <w:t>3.9</w:t>
        <w:tab/>
      </w:r>
      <w:r>
        <w:rPr>
          <w:color w:val="5B5B5B"/>
          <w:sz w:val="15"/>
        </w:rPr>
        <w:t>2.2</w:t>
      </w:r>
    </w:p>
    <w:p>
      <w:pPr>
        <w:pStyle w:val="BodyText"/>
        <w:ind w:left="209" w:right="-29"/>
        <w:rPr>
          <w:sz w:val="20"/>
        </w:rPr>
      </w:pPr>
      <w:r>
        <w:rPr>
          <w:sz w:val="20"/>
        </w:rPr>
        <w:pict>
          <v:group style="width:82.1pt;height:19.2pt;mso-position-horizontal-relative:char;mso-position-vertical-relative:line" coordorigin="0,0" coordsize="1642,384">
            <v:shape style="position:absolute;left:28;top:0;width:1604;height:135" type="#_x0000_t75" stroked="false">
              <v:imagedata r:id="rId356" o:title=""/>
            </v:shape>
            <v:shape style="position:absolute;left:758;top:124;width:864;height:135" type="#_x0000_t75" stroked="false">
              <v:imagedata r:id="rId357" o:title=""/>
            </v:shape>
            <v:shape style="position:absolute;left:0;top:259;width:1642;height:125" type="#_x0000_t75" stroked="false">
              <v:imagedata r:id="rId358" o:title=""/>
            </v:shape>
          </v:group>
        </w:pict>
      </w:r>
      <w:r>
        <w:rPr>
          <w:sz w:val="20"/>
        </w:rPr>
      </w:r>
    </w:p>
    <w:p>
      <w:pPr>
        <w:pStyle w:val="BodyText"/>
        <w:spacing w:line="242" w:lineRule="auto"/>
        <w:ind w:left="211" w:right="202" w:hanging="2"/>
      </w:pPr>
      <w:r>
        <w:rPr/>
        <w:br w:type="column"/>
      </w:r>
      <w:r>
        <w:rPr/>
        <w:t>current spending remained extremely </w:t>
      </w:r>
      <w:r>
        <w:rPr>
          <w:color w:val="0A0A0A"/>
        </w:rPr>
        <w:t>subdued. </w:t>
      </w:r>
      <w:r>
        <w:rPr>
          <w:color w:val="1D1D1D"/>
        </w:rPr>
        <w:t>Public </w:t>
      </w:r>
      <w:r>
        <w:rPr/>
        <w:t>sector investment—which </w:t>
      </w:r>
      <w:r>
        <w:rPr>
          <w:color w:val="1A1A1A"/>
        </w:rPr>
        <w:t>is </w:t>
      </w:r>
      <w:r>
        <w:rPr/>
        <w:t>often volatile—rose </w:t>
      </w:r>
      <w:r>
        <w:rPr>
          <w:color w:val="111111"/>
        </w:rPr>
        <w:t>by </w:t>
      </w:r>
      <w:r>
        <w:rPr/>
        <w:t>12&amp;o in 1994 Q3. and was 7.0% above </w:t>
      </w:r>
      <w:r>
        <w:rPr>
          <w:color w:val="2B2B2B"/>
        </w:rPr>
        <w:t>its </w:t>
      </w:r>
      <w:r>
        <w:rPr>
          <w:color w:val="0A0A0A"/>
        </w:rPr>
        <w:t>1993 </w:t>
      </w:r>
      <w:r>
        <w:rPr>
          <w:color w:val="1A1A1A"/>
        </w:rPr>
        <w:t>Q3 </w:t>
      </w:r>
      <w:r>
        <w:rPr>
          <w:color w:val="0C0C0C"/>
        </w:rPr>
        <w:t>level. </w:t>
      </w:r>
      <w:r>
        <w:rPr/>
        <w:t>The public sector borrowing requirement (PSBR) between April and December 1994 </w:t>
      </w:r>
      <w:r>
        <w:rPr>
          <w:color w:val="1F1F1F"/>
        </w:rPr>
        <w:t>was </w:t>
      </w:r>
      <w:r>
        <w:rPr/>
        <w:t>£23.3 billion, dowii </w:t>
      </w:r>
      <w:r>
        <w:rPr>
          <w:color w:val="0F0F0F"/>
        </w:rPr>
        <w:t>from </w:t>
      </w:r>
      <w:r>
        <w:rPr/>
        <w:t>£31.4 billion </w:t>
      </w:r>
      <w:r>
        <w:rPr>
          <w:color w:val="080808"/>
        </w:rPr>
        <w:t>in </w:t>
      </w:r>
      <w:r>
        <w:rPr/>
        <w:t>the same period </w:t>
      </w:r>
      <w:r>
        <w:rPr>
          <w:color w:val="080808"/>
        </w:rPr>
        <w:t>of </w:t>
      </w:r>
      <w:r>
        <w:rPr>
          <w:color w:val="0C0C0C"/>
        </w:rPr>
        <w:t>1993/94.</w:t>
      </w:r>
    </w:p>
    <w:p>
      <w:pPr>
        <w:spacing w:after="0" w:line="242" w:lineRule="auto"/>
        <w:sectPr>
          <w:type w:val="continuous"/>
          <w:pgSz w:w="12070" w:h="16830"/>
          <w:pgMar w:top="1580" w:bottom="280" w:left="640" w:right="1120"/>
          <w:cols w:num="3" w:equalWidth="0">
            <w:col w:w="1952" w:space="40"/>
            <w:col w:w="1879" w:space="705"/>
            <w:col w:w="5734"/>
          </w:cols>
        </w:sectPr>
      </w:pPr>
    </w:p>
    <w:p>
      <w:pPr>
        <w:pStyle w:val="BodyText"/>
        <w:spacing w:before="9"/>
        <w:rPr>
          <w:sz w:val="18"/>
        </w:rPr>
      </w:pPr>
    </w:p>
    <w:p>
      <w:pPr>
        <w:spacing w:after="0"/>
        <w:rPr>
          <w:sz w:val="18"/>
        </w:rPr>
        <w:sectPr>
          <w:type w:val="continuous"/>
          <w:pgSz w:w="12070" w:h="16830"/>
          <w:pgMar w:top="1580" w:bottom="280" w:left="640" w:right="1120"/>
        </w:sectPr>
      </w:pPr>
    </w:p>
    <w:p>
      <w:pPr>
        <w:pStyle w:val="BodyText"/>
        <w:rPr>
          <w:sz w:val="22"/>
        </w:rPr>
      </w:pPr>
    </w:p>
    <w:p>
      <w:pPr>
        <w:pStyle w:val="BodyText"/>
      </w:pPr>
    </w:p>
    <w:p>
      <w:pPr>
        <w:spacing w:line="225" w:lineRule="exact" w:before="0"/>
        <w:ind w:left="235" w:right="0" w:firstLine="0"/>
        <w:jc w:val="left"/>
        <w:rPr>
          <w:b/>
          <w:sz w:val="20"/>
        </w:rPr>
      </w:pPr>
      <w:r>
        <w:rPr>
          <w:b/>
          <w:color w:val="3A668C"/>
          <w:sz w:val="20"/>
        </w:rPr>
        <w:t>Chart </w:t>
      </w:r>
      <w:r>
        <w:rPr>
          <w:b/>
          <w:color w:val="545454"/>
          <w:sz w:val="20"/>
        </w:rPr>
        <w:t>3.8</w:t>
      </w:r>
    </w:p>
    <w:p>
      <w:pPr>
        <w:spacing w:line="225" w:lineRule="exact" w:before="0"/>
        <w:ind w:left="244" w:right="0" w:firstLine="0"/>
        <w:jc w:val="left"/>
        <w:rPr>
          <w:b/>
          <w:sz w:val="20"/>
        </w:rPr>
      </w:pPr>
      <w:r>
        <w:rPr>
          <w:b/>
          <w:color w:val="3A70A8"/>
          <w:w w:val="95"/>
          <w:sz w:val="20"/>
        </w:rPr>
        <w:t>Corporate </w:t>
      </w:r>
      <w:r>
        <w:rPr>
          <w:b/>
          <w:color w:val="E1E1E1"/>
          <w:w w:val="95"/>
          <w:sz w:val="20"/>
        </w:rPr>
        <w:t>sector financial </w:t>
      </w:r>
      <w:r>
        <w:rPr>
          <w:b/>
          <w:color w:val="497587"/>
          <w:w w:val="95"/>
          <w:sz w:val="20"/>
        </w:rPr>
        <w:t>balance</w:t>
      </w:r>
    </w:p>
    <w:p>
      <w:pPr>
        <w:pStyle w:val="BodyText"/>
        <w:spacing w:line="242" w:lineRule="auto" w:before="91"/>
        <w:ind w:left="1533" w:right="166"/>
      </w:pPr>
      <w:r>
        <w:rPr/>
        <w:br w:type="column"/>
      </w:r>
      <w:r>
        <w:rPr/>
        <w:t>The Budget presented on </w:t>
      </w:r>
      <w:r>
        <w:rPr>
          <w:color w:val="050505"/>
        </w:rPr>
        <w:t>29 </w:t>
      </w:r>
      <w:r>
        <w:rPr/>
        <w:t>November </w:t>
      </w:r>
      <w:r>
        <w:rPr>
          <w:color w:val="0C0C0C"/>
        </w:rPr>
        <w:t>confirmed </w:t>
      </w:r>
      <w:r>
        <w:rPr>
          <w:color w:val="151515"/>
        </w:rPr>
        <w:t>the </w:t>
      </w:r>
      <w:r>
        <w:rPr/>
        <w:t>path of fiscal consolidation laid out in </w:t>
      </w:r>
      <w:r>
        <w:rPr>
          <w:color w:val="0E0E0E"/>
        </w:rPr>
        <w:t>previous </w:t>
      </w:r>
      <w:r>
        <w:rPr/>
        <w:t>Budgets. The PSBR </w:t>
      </w:r>
      <w:r>
        <w:rPr>
          <w:color w:val="363636"/>
        </w:rPr>
        <w:t>is </w:t>
      </w:r>
      <w:r>
        <w:rPr/>
        <w:t>now expected to </w:t>
      </w:r>
      <w:r>
        <w:rPr>
          <w:color w:val="0A0A0A"/>
        </w:rPr>
        <w:t>fall </w:t>
      </w:r>
      <w:r>
        <w:rPr/>
        <w:t>more sharply </w:t>
      </w:r>
      <w:r>
        <w:rPr>
          <w:color w:val="131313"/>
        </w:rPr>
        <w:t>than </w:t>
      </w:r>
      <w:r>
        <w:rPr/>
        <w:t>forecast in November 1993, because </w:t>
      </w:r>
      <w:r>
        <w:rPr>
          <w:color w:val="0F0F0F"/>
        </w:rPr>
        <w:t>of </w:t>
      </w:r>
      <w:r>
        <w:rPr/>
        <w:t>stronger </w:t>
      </w:r>
      <w:r>
        <w:rPr>
          <w:color w:val="151515"/>
        </w:rPr>
        <w:t>than</w:t>
      </w:r>
    </w:p>
    <w:p>
      <w:pPr>
        <w:pStyle w:val="BodyText"/>
        <w:tabs>
          <w:tab w:pos="1542" w:val="left" w:leader="none"/>
        </w:tabs>
        <w:spacing w:line="244" w:lineRule="auto" w:before="2"/>
        <w:ind w:left="429" w:right="308" w:hanging="10"/>
      </w:pPr>
      <w:r>
        <w:rPr/>
        <w:pict>
          <v:group style="position:absolute;margin-left:46.080002pt;margin-top:-5.723661pt;width:168pt;height:41.8pt;mso-position-horizontal-relative:page;mso-position-vertical-relative:paragraph;z-index:15812608" coordorigin="922,-114" coordsize="3360,836">
            <v:shape style="position:absolute;left:2227;top:240;width:2055;height:336" type="#_x0000_t75" stroked="false">
              <v:imagedata r:id="rId359" o:title=""/>
            </v:shape>
            <v:shape style="position:absolute;left:921;top:-115;width:3360;height:356" type="#_x0000_t75" stroked="false">
              <v:imagedata r:id="rId360" o:title=""/>
            </v:shape>
            <v:shape style="position:absolute;left:921;top:586;width:3360;height:135" type="#_x0000_t75" stroked="false">
              <v:imagedata r:id="rId361" o:title=""/>
            </v:shape>
            <w10:wrap type="none"/>
          </v:group>
        </w:pict>
      </w:r>
      <w:r>
        <w:rPr>
          <w:color w:val="444444"/>
        </w:rPr>
        <w:t>i‹</w:t>
        <w:tab/>
      </w:r>
      <w:r>
        <w:rPr/>
        <w:t>anticipated activity and lower </w:t>
      </w:r>
      <w:r>
        <w:rPr>
          <w:color w:val="1C1C1C"/>
        </w:rPr>
        <w:t>than </w:t>
      </w:r>
      <w:r>
        <w:rPr/>
        <w:t>anticipated inflation. </w:t>
      </w:r>
      <w:r>
        <w:rPr>
          <w:color w:val="2A2A2A"/>
        </w:rPr>
        <w:t>i•</w:t>
        <w:tab/>
      </w:r>
      <w:r>
        <w:rPr/>
        <w:t>It is projected to be £21 </w:t>
      </w:r>
      <w:r>
        <w:rPr>
          <w:color w:val="525252"/>
        </w:rPr>
        <w:t>'/ </w:t>
      </w:r>
      <w:r>
        <w:rPr/>
        <w:t>billion </w:t>
      </w:r>
      <w:r>
        <w:rPr>
          <w:color w:val="080808"/>
        </w:rPr>
        <w:t>(3% </w:t>
      </w:r>
      <w:r>
        <w:rPr>
          <w:color w:val="111111"/>
        </w:rPr>
        <w:t>of </w:t>
      </w:r>
      <w:r>
        <w:rPr/>
        <w:t>GDP)</w:t>
      </w:r>
      <w:r>
        <w:rPr>
          <w:spacing w:val="4"/>
        </w:rPr>
        <w:t> </w:t>
      </w:r>
      <w:r>
        <w:rPr>
          <w:color w:val="1C1C1C"/>
        </w:rPr>
        <w:t>in</w:t>
      </w:r>
    </w:p>
    <w:p>
      <w:pPr>
        <w:pStyle w:val="BodyText"/>
        <w:tabs>
          <w:tab w:pos="1543" w:val="left" w:leader="none"/>
        </w:tabs>
        <w:spacing w:line="244" w:lineRule="auto"/>
        <w:ind w:left="427" w:right="512" w:firstLine="1124"/>
      </w:pPr>
      <w:r>
        <w:rPr/>
        <w:t>1995/96. This will require </w:t>
      </w:r>
      <w:r>
        <w:rPr>
          <w:color w:val="080808"/>
        </w:rPr>
        <w:t>a </w:t>
      </w:r>
      <w:r>
        <w:rPr/>
        <w:t>0.8&amp; cut in real </w:t>
      </w:r>
      <w:r>
        <w:rPr>
          <w:color w:val="080808"/>
        </w:rPr>
        <w:t>terms </w:t>
      </w:r>
      <w:r>
        <w:rPr>
          <w:color w:val="1C1C1C"/>
        </w:rPr>
        <w:t>in </w:t>
      </w:r>
      <w:r>
        <w:rPr>
          <w:color w:val="4F4F4F"/>
        </w:rPr>
        <w:t>'°</w:t>
        <w:tab/>
      </w:r>
      <w:r>
        <w:rPr/>
        <w:t>lthe Control</w:t>
      </w:r>
      <w:r>
        <w:rPr>
          <w:spacing w:val="5"/>
        </w:rPr>
        <w:t> </w:t>
      </w:r>
      <w:r>
        <w:rPr/>
        <w:t>Total.</w:t>
      </w:r>
    </w:p>
    <w:p>
      <w:pPr>
        <w:pStyle w:val="BodyText"/>
        <w:spacing w:before="5"/>
        <w:rPr>
          <w:sz w:val="29"/>
        </w:rPr>
      </w:pPr>
    </w:p>
    <w:p>
      <w:pPr>
        <w:pStyle w:val="Heading1"/>
        <w:numPr>
          <w:ilvl w:val="1"/>
          <w:numId w:val="6"/>
        </w:numPr>
        <w:tabs>
          <w:tab w:pos="4549" w:val="left" w:leader="none"/>
          <w:tab w:pos="4550" w:val="left" w:leader="none"/>
        </w:tabs>
        <w:spacing w:line="240" w:lineRule="auto" w:before="0" w:after="0"/>
        <w:ind w:left="4549" w:right="0" w:hanging="3002"/>
        <w:jc w:val="left"/>
      </w:pPr>
      <w:r>
        <w:rPr/>
        <w:drawing>
          <wp:anchor distT="0" distB="0" distL="0" distR="0" allowOverlap="1" layoutInCell="1" locked="0" behindDoc="0" simplePos="0" relativeHeight="15813632">
            <wp:simplePos x="0" y="0"/>
            <wp:positionH relativeFrom="page">
              <wp:posOffset>2633472</wp:posOffset>
            </wp:positionH>
            <wp:positionV relativeFrom="paragraph">
              <wp:posOffset>98769</wp:posOffset>
            </wp:positionV>
            <wp:extent cx="188975" cy="82295"/>
            <wp:effectExtent l="0" t="0" r="0" b="0"/>
            <wp:wrapNone/>
            <wp:docPr id="269" name="image358.png"/>
            <wp:cNvGraphicFramePr>
              <a:graphicFrameLocks noChangeAspect="1"/>
            </wp:cNvGraphicFramePr>
            <a:graphic>
              <a:graphicData uri="http://schemas.openxmlformats.org/drawingml/2006/picture">
                <pic:pic>
                  <pic:nvPicPr>
                    <pic:cNvPr id="270" name="image358.png"/>
                    <pic:cNvPicPr/>
                  </pic:nvPicPr>
                  <pic:blipFill>
                    <a:blip r:embed="rId362" cstate="print"/>
                    <a:stretch>
                      <a:fillRect/>
                    </a:stretch>
                  </pic:blipFill>
                  <pic:spPr>
                    <a:xfrm>
                      <a:off x="0" y="0"/>
                      <a:ext cx="188975" cy="82295"/>
                    </a:xfrm>
                    <a:prstGeom prst="rect">
                      <a:avLst/>
                    </a:prstGeom>
                  </pic:spPr>
                </pic:pic>
              </a:graphicData>
            </a:graphic>
          </wp:anchor>
        </w:drawing>
      </w:r>
      <w:r>
        <w:rPr>
          <w:color w:val="3A805E"/>
        </w:rPr>
        <w:t>Net </w:t>
      </w:r>
      <w:r>
        <w:rPr>
          <w:color w:val="31856E"/>
        </w:rPr>
        <w:t>external</w:t>
      </w:r>
      <w:r>
        <w:rPr>
          <w:color w:val="31856E"/>
          <w:spacing w:val="15"/>
        </w:rPr>
        <w:t> </w:t>
      </w:r>
      <w:r>
        <w:rPr>
          <w:color w:val="34725D"/>
        </w:rPr>
        <w:t>trade</w:t>
      </w:r>
    </w:p>
    <w:p>
      <w:pPr>
        <w:pStyle w:val="BodyText"/>
        <w:spacing w:line="244" w:lineRule="auto" w:before="246"/>
        <w:ind w:left="1571" w:right="177" w:hanging="5"/>
      </w:pPr>
      <w:r>
        <w:rPr/>
        <w:pict>
          <v:group style="position:absolute;margin-left:46.080002pt;margin-top:35.276329pt;width:176.65pt;height:40.35pt;mso-position-horizontal-relative:page;mso-position-vertical-relative:paragraph;z-index:15813120" coordorigin="922,706" coordsize="3533,807">
            <v:shape style="position:absolute;left:1027;top:705;width:2938;height:346" type="#_x0000_t75" stroked="false">
              <v:imagedata r:id="rId363" o:title=""/>
            </v:shape>
            <v:shape style="position:absolute;left:2064;top:1051;width:2093;height:125" type="#_x0000_t75" stroked="false">
              <v:imagedata r:id="rId364" o:title=""/>
            </v:shape>
            <v:shape style="position:absolute;left:1228;top:1358;width:3072;height:154" type="#_x0000_t75" stroked="false">
              <v:imagedata r:id="rId365" o:title=""/>
            </v:shape>
            <v:shape style="position:absolute;left:921;top:1185;width:3533;height:173" type="#_x0000_t75" stroked="false">
              <v:imagedata r:id="rId366" o:title=""/>
            </v:shape>
            <w10:wrap type="none"/>
          </v:group>
        </w:pict>
      </w:r>
      <w:r>
        <w:rPr/>
        <w:t>With domestic demand restrained, net external trade accounted for all </w:t>
      </w:r>
      <w:r>
        <w:rPr>
          <w:color w:val="0A0A0A"/>
        </w:rPr>
        <w:t>the </w:t>
      </w:r>
      <w:r>
        <w:rPr/>
        <w:t>growth in output in the third quarter </w:t>
      </w:r>
      <w:r>
        <w:rPr>
          <w:color w:val="151515"/>
        </w:rPr>
        <w:t>of </w:t>
      </w:r>
      <w:r>
        <w:rPr>
          <w:b/>
        </w:rPr>
        <w:t>1954 </w:t>
      </w:r>
      <w:r>
        <w:rPr/>
        <w:t>(Table </w:t>
      </w:r>
      <w:r>
        <w:rPr>
          <w:color w:val="0A0A0A"/>
        </w:rPr>
        <w:t>3.A).  </w:t>
      </w:r>
      <w:r>
        <w:rPr/>
        <w:t>From the start of the recovery </w:t>
      </w:r>
      <w:r>
        <w:rPr>
          <w:color w:val="181818"/>
        </w:rPr>
        <w:t>to </w:t>
      </w:r>
      <w:r>
        <w:rPr/>
        <w:t>the end of 1993, growth had been driven </w:t>
      </w:r>
      <w:r>
        <w:rPr>
          <w:color w:val="1C1C1C"/>
        </w:rPr>
        <w:t>by </w:t>
      </w:r>
      <w:r>
        <w:rPr/>
        <w:t>domestic demând. In </w:t>
      </w:r>
      <w:r>
        <w:rPr>
          <w:color w:val="131313"/>
        </w:rPr>
        <w:t>19</w:t>
      </w:r>
      <w:r>
        <w:rPr/>
        <w:t>'94, demand shifted</w:t>
      </w:r>
      <w:r>
        <w:rPr>
          <w:spacing w:val="34"/>
        </w:rPr>
        <w:t> </w:t>
      </w:r>
      <w:r>
        <w:rPr/>
        <w:t>from</w:t>
      </w:r>
    </w:p>
    <w:p>
      <w:pPr>
        <w:pStyle w:val="BodyText"/>
        <w:spacing w:line="244" w:lineRule="auto"/>
        <w:ind w:left="1572" w:right="166" w:firstLine="7"/>
      </w:pPr>
      <w:r>
        <w:rPr/>
        <w:t>foreigh-produced to UK-produced traded goods in both ioreigh and domestic markets. Export volumes </w:t>
      </w:r>
      <w:r>
        <w:rPr>
          <w:color w:val="525252"/>
        </w:rPr>
        <w:t>rose</w:t>
      </w:r>
      <w:r>
        <w:rPr>
          <w:color w:val="525252"/>
          <w:spacing w:val="54"/>
        </w:rPr>
        <w:t> </w:t>
      </w:r>
      <w:r>
        <w:rPr/>
        <w:t>by</w:t>
      </w:r>
    </w:p>
    <w:p>
      <w:pPr>
        <w:spacing w:after="0" w:line="244" w:lineRule="auto"/>
        <w:sectPr>
          <w:type w:val="continuous"/>
          <w:pgSz w:w="12070" w:h="16830"/>
          <w:pgMar w:top="1580" w:bottom="280" w:left="640" w:right="1120"/>
          <w:cols w:num="2" w:equalWidth="0">
            <w:col w:w="3078" w:space="194"/>
            <w:col w:w="7038"/>
          </w:cols>
        </w:sectPr>
      </w:pPr>
    </w:p>
    <w:p>
      <w:pPr>
        <w:pStyle w:val="BodyText"/>
        <w:ind w:left="4812"/>
        <w:rPr>
          <w:sz w:val="20"/>
        </w:rPr>
      </w:pPr>
      <w:r>
        <w:rPr/>
        <w:pict>
          <v:group style="position:absolute;margin-left:1.92pt;margin-top:736.320007pt;width:539.550pt;height:73pt;mso-position-horizontal-relative:page;mso-position-vertical-relative:page;z-index:15811072" coordorigin="38,14726" coordsize="10791,1460">
            <v:shape style="position:absolute;left:38;top:14726;width:5463;height:1460" type="#_x0000_t75" stroked="false">
              <v:imagedata r:id="rId367" o:title=""/>
            </v:shape>
            <v:shape style="position:absolute;left:5510;top:14894;width:4311;height:159" type="#_x0000_t75" stroked="false">
              <v:imagedata r:id="rId368" o:title=""/>
            </v:shape>
            <v:shape style="position:absolute;left:5702;top:15043;width:4023;height:164" type="#_x0000_t75" stroked="false">
              <v:imagedata r:id="rId369" o:title=""/>
            </v:shape>
            <v:shape style="position:absolute;left:5529;top:15744;width:5300;height:212" type="#_x0000_t75" stroked="false">
              <v:imagedata r:id="rId370" o:title=""/>
            </v:shape>
            <v:shape style="position:absolute;left:5739;top:15174;width:4170;height:189" type="#_x0000_t202" filled="false" stroked="false">
              <v:textbox inset="0,0,0,0">
                <w:txbxContent>
                  <w:p>
                    <w:pPr>
                      <w:spacing w:line="188" w:lineRule="exact" w:before="0"/>
                      <w:ind w:left="0" w:right="0" w:firstLine="0"/>
                      <w:jc w:val="left"/>
                      <w:rPr>
                        <w:sz w:val="17"/>
                      </w:rPr>
                    </w:pPr>
                    <w:r>
                      <w:rPr>
                        <w:color w:val="181818"/>
                        <w:w w:val="90"/>
                        <w:sz w:val="17"/>
                      </w:rPr>
                      <w:t>traacactions.cc.cv</w:t>
                    </w:r>
                    <w:r>
                      <w:rPr>
                        <w:color w:val="0C0C0C"/>
                        <w:w w:val="90"/>
                        <w:sz w:val="17"/>
                      </w:rPr>
                      <w:t>untreported. hen.oootñin)e.a.largi.halanciig iiem:.</w:t>
                    </w:r>
                  </w:p>
                </w:txbxContent>
              </v:textbox>
              <w10:wrap type="none"/>
            </v:shape>
            <w10:wrap type="none"/>
          </v:group>
        </w:pict>
      </w:r>
      <w:r>
        <w:rPr>
          <w:sz w:val="20"/>
        </w:rPr>
        <w:drawing>
          <wp:inline distT="0" distB="0" distL="0" distR="0">
            <wp:extent cx="3096768" cy="170687"/>
            <wp:effectExtent l="0" t="0" r="0" b="0"/>
            <wp:docPr id="271" name="image367.jpeg"/>
            <wp:cNvGraphicFramePr>
              <a:graphicFrameLocks noChangeAspect="1"/>
            </wp:cNvGraphicFramePr>
            <a:graphic>
              <a:graphicData uri="http://schemas.openxmlformats.org/drawingml/2006/picture">
                <pic:pic>
                  <pic:nvPicPr>
                    <pic:cNvPr id="272" name="image367.jpeg"/>
                    <pic:cNvPicPr/>
                  </pic:nvPicPr>
                  <pic:blipFill>
                    <a:blip r:embed="rId371" cstate="print"/>
                    <a:stretch>
                      <a:fillRect/>
                    </a:stretch>
                  </pic:blipFill>
                  <pic:spPr>
                    <a:xfrm>
                      <a:off x="0" y="0"/>
                      <a:ext cx="3096768" cy="170687"/>
                    </a:xfrm>
                    <a:prstGeom prst="rect">
                      <a:avLst/>
                    </a:prstGeom>
                  </pic:spPr>
                </pic:pic>
              </a:graphicData>
            </a:graphic>
          </wp:inline>
        </w:drawing>
      </w:r>
      <w:r>
        <w:rPr>
          <w:sz w:val="20"/>
        </w:rPr>
      </w:r>
    </w:p>
    <w:p>
      <w:pPr>
        <w:spacing w:after="0"/>
        <w:rPr>
          <w:sz w:val="20"/>
        </w:rPr>
        <w:sectPr>
          <w:type w:val="continuous"/>
          <w:pgSz w:w="12070" w:h="16830"/>
          <w:pgMar w:top="1580" w:bottom="280" w:left="640" w:right="1120"/>
        </w:sectPr>
      </w:pPr>
    </w:p>
    <w:p>
      <w:pPr>
        <w:tabs>
          <w:tab w:pos="4886" w:val="left" w:leader="none"/>
        </w:tabs>
        <w:spacing w:before="65"/>
        <w:ind w:left="1175" w:right="0" w:firstLine="0"/>
        <w:jc w:val="left"/>
        <w:rPr>
          <w:sz w:val="13"/>
        </w:rPr>
      </w:pPr>
      <w:bookmarkStart w:name="BoE_InflationReport_Feb 95_0022" w:id="22"/>
      <w:bookmarkEnd w:id="22"/>
      <w:r>
        <w:rPr/>
      </w:r>
      <w:r>
        <w:rPr>
          <w:color w:val="606060"/>
          <w:w w:val="110"/>
          <w:sz w:val="13"/>
        </w:rPr>
        <w:t>]nfIalit›n  </w:t>
      </w:r>
      <w:r>
        <w:rPr>
          <w:color w:val="444444"/>
          <w:w w:val="110"/>
          <w:sz w:val="13"/>
        </w:rPr>
        <w:t>Rejxm:</w:t>
      </w:r>
      <w:r>
        <w:rPr>
          <w:color w:val="444444"/>
          <w:spacing w:val="31"/>
          <w:w w:val="110"/>
          <w:sz w:val="13"/>
        </w:rPr>
        <w:t> </w:t>
      </w:r>
      <w:r>
        <w:rPr>
          <w:color w:val="3A3A3A"/>
          <w:w w:val="110"/>
          <w:sz w:val="13"/>
        </w:rPr>
        <w:t>Fehru¿ar}'l</w:t>
      </w:r>
      <w:r>
        <w:rPr>
          <w:color w:val="3A3A3A"/>
          <w:spacing w:val="-3"/>
          <w:w w:val="110"/>
          <w:sz w:val="13"/>
        </w:rPr>
        <w:t> </w:t>
      </w:r>
      <w:r>
        <w:rPr>
          <w:color w:val="5E5E5E"/>
          <w:w w:val="110"/>
          <w:sz w:val="13"/>
        </w:rPr>
        <w:t>99a</w:t>
        <w:tab/>
      </w:r>
      <w:r>
        <w:rPr>
          <w:color w:val="CFCFCF"/>
          <w:w w:val="110"/>
          <w:sz w:val="13"/>
        </w:rPr>
        <w:t>_</w:t>
      </w:r>
    </w:p>
    <w:p>
      <w:pPr>
        <w:pStyle w:val="BodyText"/>
        <w:rPr>
          <w:sz w:val="20"/>
        </w:rPr>
      </w:pPr>
    </w:p>
    <w:p>
      <w:pPr>
        <w:spacing w:after="0"/>
        <w:rPr>
          <w:sz w:val="20"/>
        </w:rPr>
        <w:sectPr>
          <w:pgSz w:w="11860" w:h="16830"/>
          <w:pgMar w:top="1000" w:bottom="280" w:left="260" w:right="540"/>
        </w:sectPr>
      </w:pPr>
    </w:p>
    <w:p>
      <w:pPr>
        <w:pStyle w:val="BodyText"/>
        <w:spacing w:before="1"/>
        <w:rPr>
          <w:sz w:val="18"/>
        </w:rPr>
      </w:pPr>
    </w:p>
    <w:p>
      <w:pPr>
        <w:spacing w:before="0"/>
        <w:ind w:left="1182" w:right="0" w:firstLine="0"/>
        <w:jc w:val="left"/>
        <w:rPr>
          <w:sz w:val="20"/>
        </w:rPr>
      </w:pPr>
      <w:r>
        <w:rPr>
          <w:color w:val="4F93BC"/>
          <w:w w:val="105"/>
          <w:sz w:val="20"/>
        </w:rPr>
        <w:t>Chart </w:t>
      </w:r>
      <w:r>
        <w:rPr>
          <w:color w:val="6290AA"/>
          <w:w w:val="105"/>
          <w:sz w:val="20"/>
        </w:rPr>
        <w:t>3.9</w:t>
      </w:r>
    </w:p>
    <w:p>
      <w:pPr>
        <w:spacing w:before="0"/>
        <w:ind w:left="1195" w:right="0" w:firstLine="0"/>
        <w:jc w:val="left"/>
        <w:rPr>
          <w:sz w:val="20"/>
        </w:rPr>
      </w:pPr>
      <w:r>
        <w:rPr>
          <w:color w:val="4F91A5"/>
          <w:sz w:val="20"/>
        </w:rPr>
        <w:t>Export </w:t>
      </w:r>
      <w:r>
        <w:rPr>
          <w:color w:val="4483B1"/>
          <w:sz w:val="20"/>
        </w:rPr>
        <w:t>market </w:t>
      </w:r>
      <w:r>
        <w:rPr>
          <w:color w:val="7C7C7C"/>
          <w:sz w:val="20"/>
        </w:rPr>
        <w:t>shares›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1"/>
        </w:rPr>
      </w:pPr>
      <w:r>
        <w:rPr/>
        <w:drawing>
          <wp:anchor distT="0" distB="0" distL="0" distR="0" allowOverlap="1" layoutInCell="1" locked="0" behindDoc="0" simplePos="0" relativeHeight="167">
            <wp:simplePos x="0" y="0"/>
            <wp:positionH relativeFrom="page">
              <wp:posOffset>1146047</wp:posOffset>
            </wp:positionH>
            <wp:positionV relativeFrom="paragraph">
              <wp:posOffset>180494</wp:posOffset>
            </wp:positionV>
            <wp:extent cx="1633728" cy="60959"/>
            <wp:effectExtent l="0" t="0" r="0" b="0"/>
            <wp:wrapTopAndBottom/>
            <wp:docPr id="273" name="image368.png"/>
            <wp:cNvGraphicFramePr>
              <a:graphicFrameLocks noChangeAspect="1"/>
            </wp:cNvGraphicFramePr>
            <a:graphic>
              <a:graphicData uri="http://schemas.openxmlformats.org/drawingml/2006/picture">
                <pic:pic>
                  <pic:nvPicPr>
                    <pic:cNvPr id="274" name="image368.png"/>
                    <pic:cNvPicPr/>
                  </pic:nvPicPr>
                  <pic:blipFill>
                    <a:blip r:embed="rId372" cstate="print"/>
                    <a:stretch>
                      <a:fillRect/>
                    </a:stretch>
                  </pic:blipFill>
                  <pic:spPr>
                    <a:xfrm>
                      <a:off x="0" y="0"/>
                      <a:ext cx="1633728" cy="60959"/>
                    </a:xfrm>
                    <a:prstGeom prst="rect">
                      <a:avLst/>
                    </a:prstGeom>
                  </pic:spPr>
                </pic:pic>
              </a:graphicData>
            </a:graphic>
          </wp:anchor>
        </w:drawing>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31"/>
        </w:rPr>
      </w:pPr>
    </w:p>
    <w:p>
      <w:pPr>
        <w:spacing w:line="97" w:lineRule="exact" w:before="0"/>
        <w:ind w:left="1172" w:right="0" w:firstLine="0"/>
        <w:jc w:val="left"/>
        <w:rPr>
          <w:b/>
          <w:sz w:val="18"/>
        </w:rPr>
      </w:pPr>
      <w:r>
        <w:rPr/>
        <w:drawing>
          <wp:anchor distT="0" distB="0" distL="0" distR="0" allowOverlap="1" layoutInCell="1" locked="0" behindDoc="0" simplePos="0" relativeHeight="15819264">
            <wp:simplePos x="0" y="0"/>
            <wp:positionH relativeFrom="page">
              <wp:posOffset>914400</wp:posOffset>
            </wp:positionH>
            <wp:positionV relativeFrom="paragraph">
              <wp:posOffset>-963138</wp:posOffset>
            </wp:positionV>
            <wp:extent cx="2121408" cy="85344"/>
            <wp:effectExtent l="0" t="0" r="0" b="0"/>
            <wp:wrapNone/>
            <wp:docPr id="275" name="image369.jpeg"/>
            <wp:cNvGraphicFramePr>
              <a:graphicFrameLocks noChangeAspect="1"/>
            </wp:cNvGraphicFramePr>
            <a:graphic>
              <a:graphicData uri="http://schemas.openxmlformats.org/drawingml/2006/picture">
                <pic:pic>
                  <pic:nvPicPr>
                    <pic:cNvPr id="276" name="image369.jpeg"/>
                    <pic:cNvPicPr/>
                  </pic:nvPicPr>
                  <pic:blipFill>
                    <a:blip r:embed="rId373" cstate="print"/>
                    <a:stretch>
                      <a:fillRect/>
                    </a:stretch>
                  </pic:blipFill>
                  <pic:spPr>
                    <a:xfrm>
                      <a:off x="0" y="0"/>
                      <a:ext cx="2121408" cy="85344"/>
                    </a:xfrm>
                    <a:prstGeom prst="rect">
                      <a:avLst/>
                    </a:prstGeom>
                  </pic:spPr>
                </pic:pic>
              </a:graphicData>
            </a:graphic>
          </wp:anchor>
        </w:drawing>
      </w:r>
      <w:r>
        <w:rPr>
          <w:b/>
          <w:color w:val="4891B6"/>
          <w:sz w:val="18"/>
        </w:rPr>
        <w:t>Chart </w:t>
      </w:r>
      <w:r>
        <w:rPr>
          <w:b/>
          <w:color w:val="427EA3"/>
          <w:sz w:val="18"/>
        </w:rPr>
        <w:t>J. </w:t>
      </w:r>
      <w:r>
        <w:rPr>
          <w:b/>
          <w:color w:val="4687AF"/>
          <w:sz w:val="18"/>
        </w:rPr>
        <w:t>10</w:t>
      </w:r>
    </w:p>
    <w:p>
      <w:pPr>
        <w:pStyle w:val="BodyText"/>
        <w:rPr>
          <w:b/>
          <w:sz w:val="12"/>
        </w:rPr>
      </w:pPr>
      <w:r>
        <w:rPr/>
        <w:br w:type="column"/>
      </w:r>
      <w:r>
        <w:rPr>
          <w:b/>
          <w:sz w:val="12"/>
        </w:rPr>
      </w:r>
    </w:p>
    <w:p>
      <w:pPr>
        <w:pStyle w:val="BodyText"/>
        <w:rPr>
          <w:b/>
          <w:sz w:val="12"/>
        </w:rPr>
      </w:pPr>
    </w:p>
    <w:p>
      <w:pPr>
        <w:pStyle w:val="BodyText"/>
        <w:rPr>
          <w:b/>
          <w:sz w:val="12"/>
        </w:rPr>
      </w:pPr>
    </w:p>
    <w:p>
      <w:pPr>
        <w:pStyle w:val="BodyText"/>
        <w:rPr>
          <w:b/>
          <w:sz w:val="12"/>
        </w:rPr>
      </w:pPr>
    </w:p>
    <w:p>
      <w:pPr>
        <w:pStyle w:val="BodyText"/>
        <w:rPr>
          <w:b/>
          <w:sz w:val="12"/>
        </w:rPr>
      </w:pPr>
    </w:p>
    <w:p>
      <w:pPr>
        <w:pStyle w:val="BodyText"/>
        <w:spacing w:before="2"/>
        <w:rPr>
          <w:b/>
          <w:sz w:val="17"/>
        </w:rPr>
      </w:pPr>
    </w:p>
    <w:p>
      <w:pPr>
        <w:spacing w:before="0"/>
        <w:ind w:left="133" w:right="0" w:firstLine="0"/>
        <w:jc w:val="left"/>
        <w:rPr>
          <w:sz w:val="12"/>
        </w:rPr>
      </w:pPr>
      <w:r>
        <w:rPr>
          <w:color w:val="525252"/>
          <w:w w:val="95"/>
          <w:sz w:val="12"/>
        </w:rPr>
        <w:t>— </w:t>
      </w:r>
      <w:r>
        <w:rPr>
          <w:color w:val="5D5D5D"/>
          <w:w w:val="95"/>
          <w:sz w:val="12"/>
        </w:rPr>
        <w:t>11 </w:t>
      </w:r>
      <w:r>
        <w:rPr>
          <w:color w:val="3D3D3D"/>
          <w:w w:val="95"/>
          <w:sz w:val="12"/>
        </w:rPr>
        <w:t>2</w:t>
      </w:r>
    </w:p>
    <w:p>
      <w:pPr>
        <w:pStyle w:val="BodyText"/>
        <w:spacing w:before="10"/>
        <w:rPr>
          <w:sz w:val="21"/>
        </w:rPr>
      </w:pPr>
      <w:r>
        <w:rPr/>
        <w:br w:type="column"/>
      </w:r>
      <w:r>
        <w:rPr>
          <w:sz w:val="21"/>
        </w:rPr>
      </w:r>
    </w:p>
    <w:p>
      <w:pPr>
        <w:pStyle w:val="BodyText"/>
        <w:ind w:left="1061" w:right="133" w:firstLine="11"/>
      </w:pPr>
      <w:r>
        <w:rPr/>
        <w:t>growth </w:t>
      </w:r>
      <w:r>
        <w:rPr>
          <w:color w:val="151515"/>
        </w:rPr>
        <w:t>was </w:t>
      </w:r>
      <w:r>
        <w:rPr/>
        <w:t>only about 1% (Chart 3.9). Import volumes fell by 0.3%, althoughl domestic demand was fla(. This shift occurred despite a further estimated loss in cost competitiveness. If manufacturing unit labo,ur costs are used to measure competitiveness, the United Kingdom has lost a little more than half:of the competitiveness gained against the six major overseas economies </w:t>
      </w:r>
      <w:r>
        <w:rPr>
          <w:color w:val="181818"/>
        </w:rPr>
        <w:t>in </w:t>
      </w:r>
      <w:r>
        <w:rPr/>
        <w:t>the third quarter of 1992 (Chart 3,10). Relative producer prices, which are more timely, show that the United Kingdom </w:t>
      </w:r>
      <w:r>
        <w:rPr>
          <w:color w:val="0C0C0C"/>
        </w:rPr>
        <w:t>has </w:t>
      </w:r>
      <w:r>
        <w:rPr/>
        <w:t>only lost a little competitiveness since the period following sterling's suspension from the exchange rate mechanism. It has .improved slightly against</w:t>
      </w:r>
      <w:r>
        <w:rPr>
          <w:spacing w:val="-20"/>
        </w:rPr>
        <w:t> </w:t>
      </w:r>
      <w:r>
        <w:rPr/>
        <w:t>Japan.</w:t>
      </w:r>
      <w:r>
        <w:rPr>
          <w:spacing w:val="-26"/>
        </w:rPr>
        <w:t> </w:t>
      </w:r>
      <w:r>
        <w:rPr/>
        <w:t>and</w:t>
      </w:r>
      <w:r>
        <w:rPr>
          <w:spacing w:val="-21"/>
        </w:rPr>
        <w:t> </w:t>
      </w:r>
      <w:r>
        <w:rPr/>
        <w:t>more</w:t>
      </w:r>
      <w:r>
        <w:rPr>
          <w:spacing w:val="-21"/>
        </w:rPr>
        <w:t> </w:t>
      </w:r>
      <w:r>
        <w:rPr/>
        <w:t>against</w:t>
      </w:r>
      <w:r>
        <w:rPr>
          <w:spacing w:val="-12"/>
        </w:rPr>
        <w:t> </w:t>
      </w:r>
      <w:r>
        <w:rPr/>
        <w:t>European</w:t>
      </w:r>
      <w:r>
        <w:rPr>
          <w:spacing w:val="-15"/>
        </w:rPr>
        <w:t> </w:t>
      </w:r>
      <w:r>
        <w:rPr/>
        <w:t>countries,</w:t>
      </w:r>
      <w:r>
        <w:rPr>
          <w:spacing w:val="-32"/>
        </w:rPr>
        <w:t> </w:t>
      </w:r>
      <w:r>
        <w:rPr/>
        <w:t>such as Germany and</w:t>
      </w:r>
      <w:r>
        <w:rPr>
          <w:spacing w:val="10"/>
        </w:rPr>
        <w:t> </w:t>
      </w:r>
      <w:r>
        <w:rPr/>
        <w:t>France.</w:t>
      </w:r>
    </w:p>
    <w:p>
      <w:pPr>
        <w:pStyle w:val="BodyText"/>
        <w:spacing w:before="3"/>
        <w:rPr>
          <w:sz w:val="20"/>
        </w:rPr>
      </w:pPr>
    </w:p>
    <w:p>
      <w:pPr>
        <w:pStyle w:val="BodyText"/>
        <w:spacing w:line="242" w:lineRule="auto" w:before="1"/>
        <w:ind w:left="1061" w:right="109" w:firstLine="1"/>
      </w:pPr>
      <w:r>
        <w:rPr/>
        <w:t>The strong eKport performance in the third quarter of 1994 narrowed the visible trade deficit from £2.4 billion in .Q2 to </w:t>
      </w:r>
      <w:r>
        <w:rPr>
          <w:color w:val="505050"/>
        </w:rPr>
        <w:t>£</w:t>
      </w:r>
      <w:r>
        <w:rPr/>
        <w:t>1.6 billion in Q3. Together with an improvement in the invisible balance, this produced the </w:t>
      </w:r>
      <w:r>
        <w:rPr>
          <w:color w:val="151515"/>
        </w:rPr>
        <w:t>first </w:t>
      </w:r>
      <w:r>
        <w:rPr/>
        <w:t>current account surplus since early 1987</w:t>
      </w:r>
    </w:p>
    <w:p>
      <w:pPr>
        <w:pStyle w:val="BodyText"/>
        <w:spacing w:line="258" w:lineRule="exact"/>
        <w:ind w:left="1070"/>
      </w:pPr>
      <w:r>
        <w:rPr/>
        <w:t>(Table 3.D). In October 1994, the trade deficit widened</w:t>
      </w:r>
    </w:p>
    <w:p>
      <w:pPr>
        <w:spacing w:after="0" w:line="258" w:lineRule="exact"/>
        <w:sectPr>
          <w:type w:val="continuous"/>
          <w:pgSz w:w="11860" w:h="16830"/>
          <w:pgMar w:top="1580" w:bottom="280" w:left="260" w:right="540"/>
          <w:cols w:num="3" w:equalWidth="0">
            <w:col w:w="4118" w:space="40"/>
            <w:col w:w="492" w:space="39"/>
            <w:col w:w="6371"/>
          </w:cols>
        </w:sectPr>
      </w:pPr>
    </w:p>
    <w:p>
      <w:pPr>
        <w:spacing w:line="276" w:lineRule="auto" w:before="143"/>
        <w:ind w:left="1174" w:right="99" w:firstLine="12"/>
        <w:jc w:val="left"/>
        <w:rPr>
          <w:b/>
          <w:sz w:val="17"/>
        </w:rPr>
      </w:pPr>
      <w:r>
        <w:rPr>
          <w:b/>
          <w:color w:val="B8B8B8"/>
          <w:w w:val="110"/>
          <w:sz w:val="17"/>
        </w:rPr>
        <w:t>Relative </w:t>
      </w:r>
      <w:r>
        <w:rPr>
          <w:b/>
          <w:color w:val="547E97"/>
          <w:w w:val="110"/>
          <w:sz w:val="17"/>
        </w:rPr>
        <w:t>demand </w:t>
      </w:r>
      <w:r>
        <w:rPr>
          <w:b/>
          <w:color w:val="4F85A7"/>
          <w:w w:val="110"/>
          <w:sz w:val="17"/>
        </w:rPr>
        <w:t>and </w:t>
      </w:r>
      <w:r>
        <w:rPr>
          <w:b/>
          <w:color w:val="4679A1"/>
          <w:w w:val="110"/>
          <w:sz w:val="17"/>
        </w:rPr>
        <w:t>cosM </w:t>
      </w:r>
      <w:r>
        <w:rPr>
          <w:b/>
          <w:color w:val="3B8097"/>
          <w:w w:val="110"/>
          <w:sz w:val="17"/>
        </w:rPr>
        <w:t>and </w:t>
      </w:r>
      <w:r>
        <w:rPr>
          <w:b/>
          <w:color w:val="E1E1E1"/>
          <w:w w:val="110"/>
          <w:sz w:val="17"/>
        </w:rPr>
        <w:t>the </w:t>
      </w:r>
      <w:r>
        <w:rPr>
          <w:b/>
          <w:color w:val="4D80AC"/>
          <w:w w:val="110"/>
          <w:sz w:val="17"/>
        </w:rPr>
        <w:t>trade </w:t>
      </w:r>
      <w:r>
        <w:rPr>
          <w:b/>
          <w:color w:val="2A748C"/>
          <w:w w:val="110"/>
          <w:sz w:val="17"/>
        </w:rPr>
        <w:t>halance</w:t>
      </w:r>
    </w:p>
    <w:p>
      <w:pPr>
        <w:pStyle w:val="BodyText"/>
        <w:spacing w:before="8"/>
        <w:rPr>
          <w:b/>
          <w:sz w:val="21"/>
        </w:rPr>
      </w:pPr>
    </w:p>
    <w:p>
      <w:pPr>
        <w:spacing w:before="0"/>
        <w:ind w:left="1494" w:right="0" w:firstLine="0"/>
        <w:jc w:val="left"/>
        <w:rPr>
          <w:sz w:val="11"/>
        </w:rPr>
      </w:pPr>
      <w:r>
        <w:rPr>
          <w:color w:val="363636"/>
          <w:w w:val="95"/>
          <w:sz w:val="11"/>
        </w:rPr>
        <w:t>Re </w:t>
      </w:r>
      <w:r>
        <w:rPr>
          <w:color w:val="484848"/>
          <w:w w:val="75"/>
          <w:sz w:val="11"/>
        </w:rPr>
        <w:t>l </w:t>
      </w:r>
      <w:r>
        <w:rPr>
          <w:color w:val="6B6B6B"/>
          <w:w w:val="95"/>
          <w:sz w:val="11"/>
        </w:rPr>
        <w:t>ui </w:t>
      </w:r>
      <w:r>
        <w:rPr>
          <w:color w:val="424242"/>
          <w:w w:val="95"/>
          <w:sz w:val="11"/>
        </w:rPr>
        <w:t>inc </w:t>
      </w:r>
      <w:r>
        <w:rPr>
          <w:color w:val="4D4D4D"/>
          <w:w w:val="95"/>
          <w:sz w:val="11"/>
        </w:rPr>
        <w:t>dc </w:t>
      </w:r>
      <w:r>
        <w:rPr>
          <w:color w:val="575757"/>
          <w:w w:val="95"/>
          <w:sz w:val="11"/>
        </w:rPr>
        <w:t>mend</w:t>
      </w:r>
    </w:p>
    <w:p>
      <w:pPr>
        <w:pStyle w:val="BodyText"/>
        <w:ind w:left="1314"/>
        <w:rPr>
          <w:sz w:val="20"/>
        </w:rPr>
      </w:pPr>
      <w:r>
        <w:rPr>
          <w:sz w:val="20"/>
        </w:rPr>
        <w:drawing>
          <wp:inline distT="0" distB="0" distL="0" distR="0">
            <wp:extent cx="1847087" cy="902208"/>
            <wp:effectExtent l="0" t="0" r="0" b="0"/>
            <wp:docPr id="277" name="image370.jpeg"/>
            <wp:cNvGraphicFramePr>
              <a:graphicFrameLocks noChangeAspect="1"/>
            </wp:cNvGraphicFramePr>
            <a:graphic>
              <a:graphicData uri="http://schemas.openxmlformats.org/drawingml/2006/picture">
                <pic:pic>
                  <pic:nvPicPr>
                    <pic:cNvPr id="278" name="image370.jpeg"/>
                    <pic:cNvPicPr/>
                  </pic:nvPicPr>
                  <pic:blipFill>
                    <a:blip r:embed="rId374" cstate="print"/>
                    <a:stretch>
                      <a:fillRect/>
                    </a:stretch>
                  </pic:blipFill>
                  <pic:spPr>
                    <a:xfrm>
                      <a:off x="0" y="0"/>
                      <a:ext cx="1847087" cy="902208"/>
                    </a:xfrm>
                    <a:prstGeom prst="rect">
                      <a:avLst/>
                    </a:prstGeom>
                  </pic:spPr>
                </pic:pic>
              </a:graphicData>
            </a:graphic>
          </wp:inline>
        </w:drawing>
      </w:r>
      <w:r>
        <w:rPr>
          <w:sz w:val="20"/>
        </w:rPr>
      </w:r>
    </w:p>
    <w:p>
      <w:pPr>
        <w:pStyle w:val="BodyText"/>
        <w:spacing w:before="1"/>
        <w:rPr>
          <w:sz w:val="24"/>
        </w:rPr>
      </w:pPr>
      <w:r>
        <w:rPr/>
        <w:drawing>
          <wp:anchor distT="0" distB="0" distL="0" distR="0" allowOverlap="1" layoutInCell="1" locked="0" behindDoc="0" simplePos="0" relativeHeight="168">
            <wp:simplePos x="0" y="0"/>
            <wp:positionH relativeFrom="page">
              <wp:posOffset>2651760</wp:posOffset>
            </wp:positionH>
            <wp:positionV relativeFrom="paragraph">
              <wp:posOffset>201273</wp:posOffset>
            </wp:positionV>
            <wp:extent cx="426719" cy="115824"/>
            <wp:effectExtent l="0" t="0" r="0" b="0"/>
            <wp:wrapTopAndBottom/>
            <wp:docPr id="279" name="image371.jpeg"/>
            <wp:cNvGraphicFramePr>
              <a:graphicFrameLocks noChangeAspect="1"/>
            </wp:cNvGraphicFramePr>
            <a:graphic>
              <a:graphicData uri="http://schemas.openxmlformats.org/drawingml/2006/picture">
                <pic:pic>
                  <pic:nvPicPr>
                    <pic:cNvPr id="280" name="image371.jpeg"/>
                    <pic:cNvPicPr/>
                  </pic:nvPicPr>
                  <pic:blipFill>
                    <a:blip r:embed="rId375" cstate="print"/>
                    <a:stretch>
                      <a:fillRect/>
                    </a:stretch>
                  </pic:blipFill>
                  <pic:spPr>
                    <a:xfrm>
                      <a:off x="0" y="0"/>
                      <a:ext cx="426719" cy="115824"/>
                    </a:xfrm>
                    <a:prstGeom prst="rect">
                      <a:avLst/>
                    </a:prstGeom>
                  </pic:spPr>
                </pic:pic>
              </a:graphicData>
            </a:graphic>
          </wp:anchor>
        </w:drawing>
      </w:r>
    </w:p>
    <w:p>
      <w:pPr>
        <w:pStyle w:val="BodyText"/>
        <w:spacing w:before="1"/>
        <w:rPr>
          <w:sz w:val="4"/>
        </w:rPr>
      </w:pPr>
    </w:p>
    <w:p>
      <w:pPr>
        <w:pStyle w:val="BodyText"/>
        <w:ind w:left="1122" w:right="-72"/>
        <w:rPr>
          <w:sz w:val="20"/>
        </w:rPr>
      </w:pPr>
      <w:r>
        <w:rPr>
          <w:sz w:val="20"/>
        </w:rPr>
        <w:pict>
          <v:group style="width:173.9pt;height:103.7pt;mso-position-horizontal-relative:char;mso-position-vertical-relative:line" coordorigin="0,0" coordsize="3478,2074">
            <v:shape style="position:absolute;left:192;top:38;width:2919;height:1008" type="#_x0000_t75" stroked="false">
              <v:imagedata r:id="rId376" o:title=""/>
            </v:shape>
            <v:shape style="position:absolute;left:998;top:998;width:1047;height:106" type="#_x0000_t75" stroked="false">
              <v:imagedata r:id="rId377" o:title=""/>
            </v:shape>
            <v:shape style="position:absolute;left:0;top:1152;width:1920;height:922" type="#_x0000_t75" stroked="false">
              <v:imagedata r:id="rId378" o:title=""/>
            </v:shape>
            <v:shape style="position:absolute;left:2342;top:1766;width:884;height:106" type="#_x0000_t75" stroked="false">
              <v:imagedata r:id="rId379" o:title=""/>
            </v:shape>
            <v:shape style="position:absolute;left:19;top:0;width:1421;height:111" type="#_x0000_t75" stroked="false">
              <v:imagedata r:id="rId380" o:title=""/>
            </v:shape>
            <v:shape style="position:absolute;left:3129;top:19;width:346;height:116" type="#_x0000_t75" stroked="false">
              <v:imagedata r:id="rId381" o:title=""/>
            </v:shape>
            <v:shape style="position:absolute;left:3120;top:685;width:357;height:133" type="#_x0000_t202" filled="false" stroked="false">
              <v:textbox inset="0,0,0,0">
                <w:txbxContent>
                  <w:p>
                    <w:pPr>
                      <w:spacing w:line="133" w:lineRule="exact" w:before="0"/>
                      <w:ind w:left="0" w:right="0" w:firstLine="0"/>
                      <w:jc w:val="left"/>
                      <w:rPr>
                        <w:sz w:val="12"/>
                      </w:rPr>
                    </w:pPr>
                    <w:r>
                      <w:rPr>
                        <w:color w:val="545454"/>
                        <w:sz w:val="12"/>
                      </w:rPr>
                      <w:t>— </w:t>
                    </w:r>
                    <w:r>
                      <w:rPr>
                        <w:color w:val="505050"/>
                        <w:sz w:val="12"/>
                      </w:rPr>
                      <w:t>+0</w:t>
                    </w:r>
                  </w:p>
                </w:txbxContent>
              </v:textbox>
              <w10:wrap type="none"/>
            </v:shape>
            <v:shape style="position:absolute;left:3099;top:1584;width:377;height:136" type="#_x0000_t202" filled="false" stroked="false">
              <v:textbox inset="0,0,0,0">
                <w:txbxContent>
                  <w:p>
                    <w:pPr>
                      <w:spacing w:before="0"/>
                      <w:ind w:left="0" w:right="0" w:firstLine="0"/>
                      <w:jc w:val="left"/>
                      <w:rPr>
                        <w:rFonts w:ascii="Courier New"/>
                        <w:sz w:val="12"/>
                      </w:rPr>
                    </w:pPr>
                    <w:r>
                      <w:rPr>
                        <w:rFonts w:ascii="Courier New"/>
                        <w:color w:val="979797"/>
                        <w:sz w:val="12"/>
                      </w:rPr>
                      <w:t>-</w:t>
                    </w:r>
                    <w:r>
                      <w:rPr>
                        <w:rFonts w:ascii="Courier New"/>
                        <w:color w:val="979797"/>
                        <w:spacing w:val="67"/>
                        <w:sz w:val="12"/>
                      </w:rPr>
                      <w:t> </w:t>
                    </w:r>
                    <w:r>
                      <w:rPr>
                        <w:rFonts w:ascii="Courier New"/>
                        <w:color w:val="5D5D5D"/>
                        <w:sz w:val="12"/>
                      </w:rPr>
                      <w:t>70</w:t>
                    </w:r>
                  </w:p>
                </w:txbxContent>
              </v:textbox>
              <w10:wrap type="none"/>
            </v:shape>
          </v:group>
        </w:pict>
      </w:r>
      <w:r>
        <w:rPr>
          <w:sz w:val="20"/>
        </w:rPr>
      </w:r>
    </w:p>
    <w:p>
      <w:pPr>
        <w:pStyle w:val="BodyText"/>
        <w:spacing w:before="7"/>
        <w:rPr>
          <w:sz w:val="15"/>
        </w:rPr>
      </w:pPr>
    </w:p>
    <w:p>
      <w:pPr>
        <w:spacing w:before="0"/>
        <w:ind w:left="2328" w:right="0" w:firstLine="0"/>
        <w:jc w:val="left"/>
        <w:rPr>
          <w:sz w:val="10"/>
        </w:rPr>
      </w:pPr>
      <w:r>
        <w:rPr>
          <w:color w:val="484848"/>
          <w:w w:val="105"/>
          <w:sz w:val="10"/>
        </w:rPr>
        <w:t>frtdicaieñ </w:t>
      </w:r>
      <w:r>
        <w:rPr>
          <w:color w:val="2D2D2D"/>
          <w:w w:val="105"/>
          <w:sz w:val="10"/>
        </w:rPr>
        <w:t>widenJ </w:t>
      </w:r>
      <w:r>
        <w:rPr>
          <w:color w:val="494949"/>
          <w:w w:val="105"/>
          <w:sz w:val="10"/>
        </w:rPr>
        <w:t>ng</w:t>
      </w:r>
    </w:p>
    <w:p>
      <w:pPr>
        <w:pStyle w:val="BodyText"/>
        <w:tabs>
          <w:tab w:pos="1861" w:val="left" w:leader="none"/>
        </w:tabs>
        <w:ind w:left="1114" w:right="185" w:firstLine="5"/>
      </w:pPr>
      <w:r>
        <w:rPr/>
        <w:br w:type="column"/>
      </w:r>
      <w:r>
        <w:rPr>
          <w:position w:val="1"/>
        </w:rPr>
        <w:t>sli</w:t>
        <w:tab/>
      </w:r>
      <w:r>
        <w:rPr/>
        <w:t>from £0.5 billion to £0,.6 billion, but this was largely accounted for by oil and erratic items. Ezport volumes excluding oi1 and erratics gfew at an .annual rate of 30% in the three months to October compared with the previous three months; import volumes increased </w:t>
      </w:r>
      <w:r>
        <w:rPr>
          <w:color w:val="131313"/>
        </w:rPr>
        <w:t>by </w:t>
      </w:r>
      <w:r>
        <w:rPr/>
        <w:t>10&amp;o., More timely data are available on trade with countries outside the European Union.</w:t>
      </w:r>
      <w:r>
        <w:rPr>
          <w:spacing w:val="-29"/>
        </w:rPr>
        <w:t> </w:t>
      </w:r>
      <w:r>
        <w:rPr/>
        <w:t>These</w:t>
      </w:r>
    </w:p>
    <w:p>
      <w:pPr>
        <w:pStyle w:val="BodyText"/>
        <w:ind w:left="1114" w:right="92" w:firstLine="5"/>
      </w:pPr>
      <w:r>
        <w:rPr/>
        <w:pict>
          <v:group style="position:absolute;margin-left:312pt;margin-top:-90.783684pt;width:22.6pt;height:11.05pt;mso-position-horizontal-relative:page;mso-position-vertical-relative:paragraph;z-index:-18153984" coordorigin="6240,-1816" coordsize="452,221">
            <v:shape style="position:absolute;left:6240;top:-1759;width:135;height:164" type="#_x0000_t75" stroked="false">
              <v:imagedata r:id="rId382" o:title=""/>
            </v:shape>
            <v:shape style="position:absolute;left:6499;top:-1759;width:192;height:164" type="#_x0000_t75" stroked="false">
              <v:imagedata r:id="rId383" o:title=""/>
            </v:shape>
            <v:shape style="position:absolute;left:6278;top:-1816;width:298;height:202" type="#_x0000_t75" stroked="false">
              <v:imagedata r:id="rId384" o:title=""/>
            </v:shape>
            <w10:wrap type="none"/>
          </v:group>
        </w:pict>
      </w:r>
      <w:r>
        <w:rPr/>
        <w:t>suggest that import volume growth has picked up. In the fourth quarter, export volumes excluding oil and erratics rose at an annualised rate of I 3%, while import volumes grew .by 28%.</w:t>
      </w:r>
    </w:p>
    <w:p>
      <w:pPr>
        <w:pStyle w:val="BodyText"/>
        <w:spacing w:line="242" w:lineRule="auto" w:before="206"/>
        <w:ind w:left="1105" w:right="533" w:firstLine="3"/>
      </w:pPr>
      <w:r>
        <w:rPr/>
        <w:t>Prospects for export market.growth remain good. Domestic</w:t>
      </w:r>
      <w:r>
        <w:rPr>
          <w:spacing w:val="-24"/>
        </w:rPr>
        <w:t> </w:t>
      </w:r>
      <w:r>
        <w:rPr/>
        <w:t>demand</w:t>
      </w:r>
      <w:r>
        <w:rPr>
          <w:spacing w:val="-33"/>
        </w:rPr>
        <w:t> </w:t>
      </w:r>
      <w:r>
        <w:rPr/>
        <w:t>.in</w:t>
      </w:r>
      <w:r>
        <w:rPr>
          <w:spacing w:val="-24"/>
        </w:rPr>
        <w:t> </w:t>
      </w:r>
      <w:r>
        <w:rPr/>
        <w:t>the</w:t>
      </w:r>
      <w:r>
        <w:rPr>
          <w:spacing w:val="-34"/>
        </w:rPr>
        <w:t> </w:t>
      </w:r>
      <w:r>
        <w:rPr/>
        <w:t>OECD</w:t>
      </w:r>
      <w:r>
        <w:rPr>
          <w:spacing w:val="-24"/>
        </w:rPr>
        <w:t> </w:t>
      </w:r>
      <w:r>
        <w:rPr/>
        <w:t>region</w:t>
      </w:r>
      <w:r>
        <w:rPr>
          <w:spacing w:val="-35"/>
        </w:rPr>
        <w:t> </w:t>
      </w:r>
      <w:r>
        <w:rPr/>
        <w:t>1s</w:t>
      </w:r>
      <w:r>
        <w:rPr>
          <w:spacing w:val="-30"/>
        </w:rPr>
        <w:t> </w:t>
      </w:r>
      <w:r>
        <w:rPr/>
        <w:t>expected</w:t>
      </w:r>
      <w:r>
        <w:rPr>
          <w:spacing w:val="-24"/>
        </w:rPr>
        <w:t> </w:t>
      </w:r>
      <w:r>
        <w:rPr/>
        <w:t>to grow as rapidly in 1995 as in .1994. In Europe as a whole and in Japan, domestic demand growth</w:t>
      </w:r>
      <w:r>
        <w:rPr>
          <w:spacing w:val="-8"/>
        </w:rPr>
        <w:t> </w:t>
      </w:r>
      <w:r>
        <w:rPr/>
        <w:t>is</w:t>
      </w:r>
    </w:p>
    <w:p>
      <w:pPr>
        <w:pStyle w:val="Heading6"/>
        <w:spacing w:line="275" w:lineRule="exact"/>
        <w:ind w:left="1103"/>
      </w:pPr>
      <w:r>
        <w:rPr/>
        <w:t>expected</w:t>
      </w:r>
      <w:r>
        <w:rPr>
          <w:spacing w:val="-29"/>
        </w:rPr>
        <w:t> </w:t>
      </w:r>
      <w:r>
        <w:rPr/>
        <w:t>to</w:t>
      </w:r>
      <w:r>
        <w:rPr>
          <w:spacing w:val="-32"/>
        </w:rPr>
        <w:t> </w:t>
      </w:r>
      <w:r>
        <w:rPr/>
        <w:t>pick</w:t>
      </w:r>
      <w:r>
        <w:rPr>
          <w:spacing w:val="-25"/>
        </w:rPr>
        <w:t> </w:t>
      </w:r>
      <w:r>
        <w:rPr/>
        <w:t>up</w:t>
      </w:r>
      <w:r>
        <w:rPr>
          <w:spacing w:val="-30"/>
        </w:rPr>
        <w:t> </w:t>
      </w:r>
      <w:r>
        <w:rPr/>
        <w:t>as</w:t>
      </w:r>
      <w:r>
        <w:rPr>
          <w:spacing w:val="-29"/>
        </w:rPr>
        <w:t> </w:t>
      </w:r>
      <w:r>
        <w:rPr/>
        <w:t>their</w:t>
      </w:r>
      <w:r>
        <w:rPr>
          <w:spacing w:val="-34"/>
        </w:rPr>
        <w:t> </w:t>
      </w:r>
      <w:r>
        <w:rPr/>
        <w:t>recoveries</w:t>
      </w:r>
      <w:r>
        <w:rPr>
          <w:spacing w:val="-31"/>
        </w:rPr>
        <w:t> </w:t>
      </w:r>
      <w:r>
        <w:rPr/>
        <w:t>continu</w:t>
      </w:r>
      <w:r>
        <w:rPr>
          <w:position w:val="-1"/>
        </w:rPr>
        <w:t>e.</w:t>
      </w:r>
      <w:r>
        <w:rPr>
          <w:position w:val="3"/>
        </w:rPr>
        <w:t>(1)</w:t>
      </w:r>
      <w:r>
        <w:rPr>
          <w:spacing w:val="-8"/>
          <w:position w:val="3"/>
        </w:rPr>
        <w:t> </w:t>
      </w:r>
      <w:r>
        <w:rPr/>
        <w:t>Only</w:t>
      </w:r>
    </w:p>
    <w:p>
      <w:pPr>
        <w:pStyle w:val="BodyText"/>
        <w:ind w:left="1093" w:right="962" w:hanging="18"/>
      </w:pPr>
      <w:r>
        <w:rPr/>
        <w:t>.in</w:t>
      </w:r>
      <w:r>
        <w:rPr>
          <w:spacing w:val="-14"/>
        </w:rPr>
        <w:t> </w:t>
      </w:r>
      <w:r>
        <w:rPr/>
        <w:t>the</w:t>
      </w:r>
      <w:r>
        <w:rPr>
          <w:spacing w:val="-23"/>
        </w:rPr>
        <w:t> </w:t>
      </w:r>
      <w:r>
        <w:rPr/>
        <w:t>United</w:t>
      </w:r>
      <w:r>
        <w:rPr>
          <w:spacing w:val="-16"/>
        </w:rPr>
        <w:t> </w:t>
      </w:r>
      <w:r>
        <w:rPr/>
        <w:t>States</w:t>
      </w:r>
      <w:r>
        <w:rPr>
          <w:spacing w:val="-19"/>
        </w:rPr>
        <w:t> </w:t>
      </w:r>
      <w:r>
        <w:rPr>
          <w:color w:val="0A0A0A"/>
        </w:rPr>
        <w:t>is</w:t>
      </w:r>
      <w:r>
        <w:rPr>
          <w:color w:val="0A0A0A"/>
          <w:spacing w:val="-24"/>
        </w:rPr>
        <w:t> </w:t>
      </w:r>
      <w:r>
        <w:rPr/>
        <w:t>domestic</w:t>
      </w:r>
      <w:r>
        <w:rPr>
          <w:spacing w:val="-15"/>
        </w:rPr>
        <w:t> </w:t>
      </w:r>
      <w:r>
        <w:rPr/>
        <w:t>d'emand</w:t>
      </w:r>
      <w:r>
        <w:rPr>
          <w:spacing w:val="-15"/>
        </w:rPr>
        <w:t> </w:t>
      </w:r>
      <w:r>
        <w:rPr/>
        <w:t>growth expected to</w:t>
      </w:r>
      <w:r>
        <w:rPr>
          <w:spacing w:val="13"/>
        </w:rPr>
        <w:t> </w:t>
      </w:r>
      <w:r>
        <w:rPr/>
        <w:t>slow.</w:t>
      </w:r>
    </w:p>
    <w:p>
      <w:pPr>
        <w:pStyle w:val="ListParagraph"/>
        <w:numPr>
          <w:ilvl w:val="0"/>
          <w:numId w:val="4"/>
        </w:numPr>
        <w:tabs>
          <w:tab w:pos="1302" w:val="left" w:leader="none"/>
          <w:tab w:pos="3870" w:val="left" w:leader="none"/>
        </w:tabs>
        <w:spacing w:line="240" w:lineRule="auto" w:before="208" w:after="0"/>
        <w:ind w:left="1302" w:right="0" w:hanging="202"/>
        <w:jc w:val="left"/>
        <w:rPr>
          <w:b/>
          <w:color w:val="3B3B3B"/>
          <w:sz w:val="29"/>
        </w:rPr>
      </w:pPr>
      <w:r>
        <w:rPr/>
        <w:pict>
          <v:group style="position:absolute;margin-left:77.760002pt;margin-top:16.737103pt;width:168.25pt;height:61.2pt;mso-position-horizontal-relative:page;mso-position-vertical-relative:paragraph;z-index:15818240" coordorigin="1555,335" coordsize="3365,1224">
            <v:shape style="position:absolute;left:1555;top:358;width:2909;height:1200" type="#_x0000_t75" stroked="false">
              <v:imagedata r:id="rId385" o:title=""/>
            </v:shape>
            <v:shape style="position:absolute;left:4492;top:598;width:375;height:125" type="#_x0000_t75" stroked="false">
              <v:imagedata r:id="rId386" o:title=""/>
            </v:shape>
            <v:shape style="position:absolute;left:2572;top:334;width:605;height:164" type="#_x0000_t75" stroked="false">
              <v:imagedata r:id="rId387" o:title=""/>
            </v:shape>
            <v:shape style="position:absolute;left:4454;top:368;width:365;height:77" type="#_x0000_t75" stroked="false">
              <v:imagedata r:id="rId388" o:title=""/>
            </v:shape>
            <v:shape style="position:absolute;left:4503;top:850;width:416;height:148" type="#_x0000_t202" filled="false" stroked="false">
              <v:textbox inset="0,0,0,0">
                <w:txbxContent>
                  <w:p>
                    <w:pPr>
                      <w:spacing w:before="0"/>
                      <w:ind w:left="0" w:right="0" w:firstLine="0"/>
                      <w:jc w:val="left"/>
                      <w:rPr>
                        <w:rFonts w:ascii="Courier New" w:hAnsi="Courier New"/>
                        <w:sz w:val="13"/>
                      </w:rPr>
                    </w:pPr>
                    <w:r>
                      <w:rPr>
                        <w:rFonts w:ascii="Courier New" w:hAnsi="Courier New"/>
                        <w:color w:val="2B2B2B"/>
                        <w:sz w:val="13"/>
                      </w:rPr>
                      <w:t>— </w:t>
                    </w:r>
                    <w:r>
                      <w:rPr>
                        <w:rFonts w:ascii="Courier New" w:hAnsi="Courier New"/>
                        <w:color w:val="575757"/>
                        <w:sz w:val="13"/>
                      </w:rPr>
                      <w:t>3.</w:t>
                    </w:r>
                  </w:p>
                </w:txbxContent>
              </v:textbox>
              <w10:wrap type="none"/>
            </v:shape>
            <w10:wrap type="none"/>
          </v:group>
        </w:pict>
      </w:r>
      <w:r>
        <w:rPr>
          <w:color w:val="3B3B3B"/>
          <w:sz w:val="29"/>
        </w:rPr>
        <w:t>3</w:t>
        <w:tab/>
      </w:r>
      <w:r>
        <w:rPr>
          <w:b/>
          <w:color w:val="D6D6D6"/>
          <w:sz w:val="29"/>
        </w:rPr>
        <w:t>Business</w:t>
      </w:r>
      <w:r>
        <w:rPr>
          <w:b/>
          <w:color w:val="D6D6D6"/>
          <w:spacing w:val="-41"/>
          <w:sz w:val="29"/>
        </w:rPr>
        <w:t> </w:t>
      </w:r>
      <w:r>
        <w:rPr>
          <w:b/>
          <w:color w:val="D6D6D6"/>
          <w:sz w:val="29"/>
        </w:rPr>
        <w:t>confidence</w:t>
      </w:r>
    </w:p>
    <w:p>
      <w:pPr>
        <w:spacing w:after="0" w:line="240" w:lineRule="auto"/>
        <w:jc w:val="left"/>
        <w:rPr>
          <w:sz w:val="29"/>
        </w:rPr>
        <w:sectPr>
          <w:type w:val="continuous"/>
          <w:pgSz w:w="11860" w:h="16830"/>
          <w:pgMar w:top="1580" w:bottom="280" w:left="260" w:right="540"/>
          <w:cols w:num="2" w:equalWidth="0">
            <w:col w:w="4588" w:space="40"/>
            <w:col w:w="6432"/>
          </w:cols>
        </w:sectPr>
      </w:pPr>
    </w:p>
    <w:p>
      <w:pPr>
        <w:pStyle w:val="BodyText"/>
        <w:spacing w:before="1"/>
        <w:rPr>
          <w:b/>
          <w:sz w:val="14"/>
        </w:rPr>
      </w:pPr>
    </w:p>
    <w:p>
      <w:pPr>
        <w:tabs>
          <w:tab w:pos="4789" w:val="left" w:leader="none"/>
        </w:tabs>
        <w:spacing w:line="240" w:lineRule="auto"/>
        <w:ind w:left="1256" w:right="0" w:firstLine="0"/>
        <w:rPr>
          <w:sz w:val="20"/>
        </w:rPr>
      </w:pPr>
      <w:r>
        <w:rPr>
          <w:position w:val="130"/>
          <w:sz w:val="20"/>
        </w:rPr>
        <w:drawing>
          <wp:inline distT="0" distB="0" distL="0" distR="0">
            <wp:extent cx="1981199" cy="128016"/>
            <wp:effectExtent l="0" t="0" r="0" b="0"/>
            <wp:docPr id="281" name="image385.jpeg"/>
            <wp:cNvGraphicFramePr>
              <a:graphicFrameLocks noChangeAspect="1"/>
            </wp:cNvGraphicFramePr>
            <a:graphic>
              <a:graphicData uri="http://schemas.openxmlformats.org/drawingml/2006/picture">
                <pic:pic>
                  <pic:nvPicPr>
                    <pic:cNvPr id="282" name="image385.jpeg"/>
                    <pic:cNvPicPr/>
                  </pic:nvPicPr>
                  <pic:blipFill>
                    <a:blip r:embed="rId389" cstate="print"/>
                    <a:stretch>
                      <a:fillRect/>
                    </a:stretch>
                  </pic:blipFill>
                  <pic:spPr>
                    <a:xfrm>
                      <a:off x="0" y="0"/>
                      <a:ext cx="1981199" cy="128016"/>
                    </a:xfrm>
                    <a:prstGeom prst="rect">
                      <a:avLst/>
                    </a:prstGeom>
                  </pic:spPr>
                </pic:pic>
              </a:graphicData>
            </a:graphic>
          </wp:inline>
        </w:drawing>
      </w:r>
      <w:r>
        <w:rPr>
          <w:position w:val="130"/>
          <w:sz w:val="20"/>
        </w:rPr>
      </w:r>
      <w:r>
        <w:rPr>
          <w:position w:val="130"/>
          <w:sz w:val="20"/>
        </w:rPr>
        <w:tab/>
      </w:r>
      <w:r>
        <w:rPr>
          <w:sz w:val="20"/>
        </w:rPr>
        <w:pict>
          <v:group style="width:306.25pt;height:123.85pt;mso-position-horizontal-relative:char;mso-position-vertical-relative:line" coordorigin="0,0" coordsize="6125,2477">
            <v:shape style="position:absolute;left:1152;top:2160;width:2871;height:154" type="#_x0000_t75" stroked="false">
              <v:imagedata r:id="rId390" o:title=""/>
            </v:shape>
            <v:shape style="position:absolute;left:1132;top:2313;width:980;height:164" type="#_x0000_t75" stroked="false">
              <v:imagedata r:id="rId391" o:title=""/>
            </v:shape>
            <v:shape style="position:absolute;left:4262;top:2188;width:1124;height:106" type="#_x0000_t75" stroked="false">
              <v:imagedata r:id="rId392" o:title=""/>
            </v:shape>
            <v:shape style="position:absolute;left:2131;top:2179;width:2919;height:288" type="#_x0000_t75" stroked="false">
              <v:imagedata r:id="rId393" o:title=""/>
            </v:shape>
            <v:shape style="position:absolute;left:489;top:0;width:5636;height:2093" type="#_x0000_t75" stroked="false">
              <v:imagedata r:id="rId394" o:title=""/>
            </v:shape>
            <v:shape style="position:absolute;left:0;top:2102;width:1095;height:308" type="#_x0000_t75" stroked="false">
              <v:imagedata r:id="rId395" o:title=""/>
            </v:shape>
          </v:group>
        </w:pict>
      </w:r>
      <w:r>
        <w:rPr>
          <w:sz w:val="20"/>
        </w:rPr>
      </w:r>
    </w:p>
    <w:p>
      <w:pPr>
        <w:pStyle w:val="BodyText"/>
        <w:spacing w:before="10"/>
        <w:rPr>
          <w:b/>
          <w:sz w:val="14"/>
        </w:rPr>
      </w:pPr>
      <w:r>
        <w:rPr/>
        <w:drawing>
          <wp:anchor distT="0" distB="0" distL="0" distR="0" allowOverlap="1" layoutInCell="1" locked="0" behindDoc="0" simplePos="0" relativeHeight="173">
            <wp:simplePos x="0" y="0"/>
            <wp:positionH relativeFrom="page">
              <wp:posOffset>237743</wp:posOffset>
            </wp:positionH>
            <wp:positionV relativeFrom="paragraph">
              <wp:posOffset>133730</wp:posOffset>
            </wp:positionV>
            <wp:extent cx="6809232" cy="213359"/>
            <wp:effectExtent l="0" t="0" r="0" b="0"/>
            <wp:wrapTopAndBottom/>
            <wp:docPr id="283" name="image392.jpeg"/>
            <wp:cNvGraphicFramePr>
              <a:graphicFrameLocks noChangeAspect="1"/>
            </wp:cNvGraphicFramePr>
            <a:graphic>
              <a:graphicData uri="http://schemas.openxmlformats.org/drawingml/2006/picture">
                <pic:pic>
                  <pic:nvPicPr>
                    <pic:cNvPr id="284" name="image392.jpeg"/>
                    <pic:cNvPicPr/>
                  </pic:nvPicPr>
                  <pic:blipFill>
                    <a:blip r:embed="rId396" cstate="print"/>
                    <a:stretch>
                      <a:fillRect/>
                    </a:stretch>
                  </pic:blipFill>
                  <pic:spPr>
                    <a:xfrm>
                      <a:off x="0" y="0"/>
                      <a:ext cx="6809232" cy="213359"/>
                    </a:xfrm>
                    <a:prstGeom prst="rect">
                      <a:avLst/>
                    </a:prstGeom>
                  </pic:spPr>
                </pic:pic>
              </a:graphicData>
            </a:graphic>
          </wp:anchor>
        </w:drawing>
      </w:r>
    </w:p>
    <w:p>
      <w:pPr>
        <w:spacing w:after="0"/>
        <w:rPr>
          <w:sz w:val="14"/>
        </w:rPr>
        <w:sectPr>
          <w:type w:val="continuous"/>
          <w:pgSz w:w="11860" w:h="16830"/>
          <w:pgMar w:top="1580" w:bottom="280" w:left="260" w:right="540"/>
        </w:sectPr>
      </w:pPr>
    </w:p>
    <w:p>
      <w:pPr>
        <w:pStyle w:val="BodyText"/>
        <w:spacing w:line="163" w:lineRule="exact"/>
        <w:ind w:left="8743"/>
        <w:rPr>
          <w:sz w:val="16"/>
        </w:rPr>
      </w:pPr>
      <w:r>
        <w:rPr>
          <w:position w:val="-2"/>
          <w:sz w:val="16"/>
        </w:rPr>
        <w:drawing>
          <wp:inline distT="0" distB="0" distL="0" distR="0">
            <wp:extent cx="792480" cy="103631"/>
            <wp:effectExtent l="0" t="0" r="0" b="0"/>
            <wp:docPr id="285" name="image393.jpeg"/>
            <wp:cNvGraphicFramePr>
              <a:graphicFrameLocks noChangeAspect="1"/>
            </wp:cNvGraphicFramePr>
            <a:graphic>
              <a:graphicData uri="http://schemas.openxmlformats.org/drawingml/2006/picture">
                <pic:pic>
                  <pic:nvPicPr>
                    <pic:cNvPr id="286" name="image393.jpeg"/>
                    <pic:cNvPicPr/>
                  </pic:nvPicPr>
                  <pic:blipFill>
                    <a:blip r:embed="rId397" cstate="print"/>
                    <a:stretch>
                      <a:fillRect/>
                    </a:stretch>
                  </pic:blipFill>
                  <pic:spPr>
                    <a:xfrm>
                      <a:off x="0" y="0"/>
                      <a:ext cx="792480" cy="103631"/>
                    </a:xfrm>
                    <a:prstGeom prst="rect">
                      <a:avLst/>
                    </a:prstGeom>
                  </pic:spPr>
                </pic:pic>
              </a:graphicData>
            </a:graphic>
          </wp:inline>
        </w:drawing>
      </w:r>
      <w:r>
        <w:rPr>
          <w:position w:val="-2"/>
          <w:sz w:val="16"/>
        </w:rPr>
      </w:r>
    </w:p>
    <w:p>
      <w:pPr>
        <w:pStyle w:val="BodyText"/>
        <w:spacing w:before="3"/>
        <w:rPr>
          <w:b/>
          <w:sz w:val="28"/>
        </w:rPr>
      </w:pPr>
    </w:p>
    <w:p>
      <w:pPr>
        <w:spacing w:after="0"/>
        <w:rPr>
          <w:sz w:val="28"/>
        </w:rPr>
        <w:sectPr>
          <w:pgSz w:w="12070" w:h="16830"/>
          <w:pgMar w:top="960" w:bottom="280" w:left="780" w:right="1140"/>
        </w:sectPr>
      </w:pPr>
    </w:p>
    <w:p>
      <w:pPr>
        <w:pStyle w:val="BodyText"/>
        <w:spacing w:before="6"/>
        <w:rPr>
          <w:b/>
          <w:sz w:val="18"/>
        </w:rPr>
      </w:pPr>
    </w:p>
    <w:p>
      <w:pPr>
        <w:spacing w:line="223" w:lineRule="auto" w:before="0"/>
        <w:ind w:left="137" w:right="107" w:hanging="13"/>
        <w:jc w:val="left"/>
        <w:rPr>
          <w:b/>
          <w:sz w:val="21"/>
        </w:rPr>
      </w:pPr>
      <w:bookmarkStart w:name="BoE_InflationReport_Feb 95_0023" w:id="23"/>
      <w:bookmarkEnd w:id="23"/>
      <w:r>
        <w:rPr/>
      </w:r>
      <w:r>
        <w:rPr>
          <w:b/>
          <w:color w:val="2D7097"/>
          <w:w w:val="95"/>
          <w:sz w:val="21"/>
        </w:rPr>
        <w:t>Tañle </w:t>
      </w:r>
      <w:r>
        <w:rPr>
          <w:b/>
          <w:color w:val="DDDDDD"/>
          <w:w w:val="95"/>
          <w:sz w:val="21"/>
        </w:rPr>
        <w:t>'3:D </w:t>
      </w:r>
      <w:r>
        <w:rPr>
          <w:b/>
          <w:color w:val="DBDBDB"/>
          <w:w w:val="85"/>
          <w:sz w:val="21"/>
        </w:rPr>
        <w:t>Ext.ernal accounts</w:t>
      </w:r>
    </w:p>
    <w:p>
      <w:pPr>
        <w:pStyle w:val="BodyText"/>
        <w:spacing w:before="4"/>
        <w:rPr>
          <w:b/>
          <w:sz w:val="9"/>
        </w:rPr>
      </w:pPr>
    </w:p>
    <w:p>
      <w:pPr>
        <w:pStyle w:val="BodyText"/>
        <w:spacing w:line="153" w:lineRule="exact"/>
        <w:ind w:left="141"/>
        <w:rPr>
          <w:sz w:val="15"/>
        </w:rPr>
      </w:pPr>
      <w:r>
        <w:rPr>
          <w:position w:val="-2"/>
          <w:sz w:val="15"/>
        </w:rPr>
        <w:drawing>
          <wp:inline distT="0" distB="0" distL="0" distR="0">
            <wp:extent cx="329184" cy="97535"/>
            <wp:effectExtent l="0" t="0" r="0" b="0"/>
            <wp:docPr id="287" name="image394.jpeg"/>
            <wp:cNvGraphicFramePr>
              <a:graphicFrameLocks noChangeAspect="1"/>
            </wp:cNvGraphicFramePr>
            <a:graphic>
              <a:graphicData uri="http://schemas.openxmlformats.org/drawingml/2006/picture">
                <pic:pic>
                  <pic:nvPicPr>
                    <pic:cNvPr id="288" name="image394.jpeg"/>
                    <pic:cNvPicPr/>
                  </pic:nvPicPr>
                  <pic:blipFill>
                    <a:blip r:embed="rId398" cstate="print"/>
                    <a:stretch>
                      <a:fillRect/>
                    </a:stretch>
                  </pic:blipFill>
                  <pic:spPr>
                    <a:xfrm>
                      <a:off x="0" y="0"/>
                      <a:ext cx="329184" cy="97535"/>
                    </a:xfrm>
                    <a:prstGeom prst="rect">
                      <a:avLst/>
                    </a:prstGeom>
                  </pic:spPr>
                </pic:pic>
              </a:graphicData>
            </a:graphic>
          </wp:inline>
        </w:drawing>
      </w:r>
      <w:r>
        <w:rPr>
          <w:position w:val="-2"/>
          <w:sz w:val="15"/>
        </w:rPr>
      </w:r>
    </w:p>
    <w:p>
      <w:pPr>
        <w:pStyle w:val="BodyText"/>
        <w:spacing w:before="7"/>
        <w:rPr>
          <w:b/>
          <w:sz w:val="7"/>
        </w:rPr>
      </w:pPr>
    </w:p>
    <w:p>
      <w:pPr>
        <w:pStyle w:val="BodyText"/>
        <w:spacing w:line="144" w:lineRule="exact"/>
        <w:ind w:left="1524"/>
        <w:rPr>
          <w:sz w:val="14"/>
        </w:rPr>
      </w:pPr>
      <w:r>
        <w:rPr>
          <w:position w:val="-2"/>
          <w:sz w:val="14"/>
        </w:rPr>
        <w:drawing>
          <wp:inline distT="0" distB="0" distL="0" distR="0">
            <wp:extent cx="164591" cy="91440"/>
            <wp:effectExtent l="0" t="0" r="0" b="0"/>
            <wp:docPr id="289" name="image395.png"/>
            <wp:cNvGraphicFramePr>
              <a:graphicFrameLocks noChangeAspect="1"/>
            </wp:cNvGraphicFramePr>
            <a:graphic>
              <a:graphicData uri="http://schemas.openxmlformats.org/drawingml/2006/picture">
                <pic:pic>
                  <pic:nvPicPr>
                    <pic:cNvPr id="290" name="image395.png"/>
                    <pic:cNvPicPr/>
                  </pic:nvPicPr>
                  <pic:blipFill>
                    <a:blip r:embed="rId399" cstate="print"/>
                    <a:stretch>
                      <a:fillRect/>
                    </a:stretch>
                  </pic:blipFill>
                  <pic:spPr>
                    <a:xfrm>
                      <a:off x="0" y="0"/>
                      <a:ext cx="164591" cy="91440"/>
                    </a:xfrm>
                    <a:prstGeom prst="rect">
                      <a:avLst/>
                    </a:prstGeom>
                  </pic:spPr>
                </pic:pic>
              </a:graphicData>
            </a:graphic>
          </wp:inline>
        </w:drawing>
      </w:r>
      <w:r>
        <w:rPr>
          <w:position w:val="-2"/>
          <w:sz w:val="14"/>
        </w:rPr>
      </w:r>
    </w:p>
    <w:p>
      <w:pPr>
        <w:pStyle w:val="BodyText"/>
        <w:rPr>
          <w:b/>
          <w:sz w:val="16"/>
        </w:rPr>
      </w:pPr>
      <w:r>
        <w:rPr/>
        <w:br w:type="column"/>
      </w:r>
      <w:r>
        <w:rPr>
          <w:b/>
          <w:sz w:val="16"/>
        </w:rPr>
      </w:r>
    </w:p>
    <w:p>
      <w:pPr>
        <w:pStyle w:val="BodyText"/>
        <w:rPr>
          <w:b/>
          <w:sz w:val="16"/>
        </w:rPr>
      </w:pPr>
    </w:p>
    <w:p>
      <w:pPr>
        <w:pStyle w:val="BodyText"/>
        <w:rPr>
          <w:b/>
          <w:sz w:val="16"/>
        </w:rPr>
      </w:pPr>
    </w:p>
    <w:p>
      <w:pPr>
        <w:pStyle w:val="BodyText"/>
        <w:rPr>
          <w:b/>
          <w:sz w:val="16"/>
        </w:rPr>
      </w:pPr>
    </w:p>
    <w:p>
      <w:pPr>
        <w:pStyle w:val="BodyText"/>
        <w:rPr>
          <w:b/>
          <w:sz w:val="16"/>
        </w:rPr>
      </w:pPr>
    </w:p>
    <w:p>
      <w:pPr>
        <w:pStyle w:val="BodyText"/>
        <w:spacing w:before="2"/>
        <w:rPr>
          <w:b/>
          <w:sz w:val="20"/>
        </w:rPr>
      </w:pPr>
    </w:p>
    <w:p>
      <w:pPr>
        <w:tabs>
          <w:tab w:pos="617" w:val="left" w:leader="none"/>
          <w:tab w:pos="1070" w:val="left" w:leader="none"/>
        </w:tabs>
        <w:spacing w:before="1"/>
        <w:ind w:left="124" w:right="0" w:firstLine="0"/>
        <w:jc w:val="left"/>
        <w:rPr>
          <w:rFonts w:ascii="Arial"/>
          <w:sz w:val="14"/>
        </w:rPr>
      </w:pPr>
      <w:r>
        <w:rPr>
          <w:rFonts w:ascii="Arial"/>
          <w:color w:val="757575"/>
          <w:w w:val="95"/>
          <w:sz w:val="14"/>
        </w:rPr>
        <w:t>Ohio</w:t>
        <w:tab/>
      </w:r>
      <w:r>
        <w:rPr>
          <w:rFonts w:ascii="Arial"/>
          <w:color w:val="777777"/>
          <w:w w:val="95"/>
          <w:sz w:val="14"/>
        </w:rPr>
        <w:t>:N</w:t>
        <w:tab/>
      </w:r>
      <w:r>
        <w:rPr>
          <w:rFonts w:ascii="Arial"/>
          <w:color w:val="464646"/>
          <w:w w:val="80"/>
          <w:sz w:val="14"/>
        </w:rPr>
        <w:t>De.c.</w:t>
      </w:r>
    </w:p>
    <w:p>
      <w:pPr>
        <w:spacing w:line="284" w:lineRule="exact" w:before="88"/>
        <w:ind w:left="151" w:right="0" w:firstLine="0"/>
        <w:jc w:val="left"/>
        <w:rPr>
          <w:sz w:val="24"/>
        </w:rPr>
      </w:pPr>
      <w:r>
        <w:rPr/>
        <w:br w:type="column"/>
      </w:r>
      <w:r>
        <w:rPr>
          <w:sz w:val="23"/>
        </w:rPr>
        <w:t>expected; and.the </w:t>
      </w:r>
      <w:r>
        <w:rPr>
          <w:color w:val="0C0C0C"/>
          <w:sz w:val="23"/>
        </w:rPr>
        <w:t>number </w:t>
      </w:r>
      <w:r>
        <w:rPr>
          <w:color w:val="161616"/>
          <w:sz w:val="23"/>
        </w:rPr>
        <w:t>of </w:t>
      </w:r>
      <w:r>
        <w:rPr>
          <w:color w:val="111111"/>
          <w:sz w:val="23"/>
        </w:rPr>
        <w:t>firms </w:t>
      </w:r>
      <w:r>
        <w:rPr>
          <w:position w:val="4"/>
          <w:sz w:val="24"/>
        </w:rPr>
        <w:t>reporting </w:t>
      </w:r>
      <w:r>
        <w:rPr>
          <w:color w:val="151515"/>
          <w:position w:val="4"/>
          <w:sz w:val="24"/>
        </w:rPr>
        <w:t>working</w:t>
      </w:r>
    </w:p>
    <w:p>
      <w:pPr>
        <w:spacing w:line="189" w:lineRule="auto" w:before="15"/>
        <w:ind w:left="146" w:right="413" w:hanging="23"/>
        <w:jc w:val="left"/>
        <w:rPr>
          <w:sz w:val="24"/>
        </w:rPr>
      </w:pPr>
      <w:r>
        <w:rPr>
          <w:position w:val="-2"/>
          <w:sz w:val="23"/>
        </w:rPr>
        <w:t>.below </w:t>
      </w:r>
      <w:r>
        <w:rPr>
          <w:sz w:val="23"/>
        </w:rPr>
        <w:t>capacity fell to the lowest </w:t>
      </w:r>
      <w:r>
        <w:rPr>
          <w:color w:val="0F0F0F"/>
          <w:sz w:val="23"/>
        </w:rPr>
        <w:t>level </w:t>
      </w:r>
      <w:r>
        <w:rPr>
          <w:color w:val="131313"/>
          <w:position w:val="3"/>
          <w:sz w:val="23"/>
        </w:rPr>
        <w:t>seen </w:t>
      </w:r>
      <w:r>
        <w:rPr>
          <w:color w:val="161616"/>
          <w:position w:val="4"/>
          <w:sz w:val="25"/>
        </w:rPr>
        <w:t>since </w:t>
      </w:r>
      <w:r>
        <w:rPr>
          <w:color w:val="0E0E0E"/>
          <w:position w:val="4"/>
          <w:sz w:val="25"/>
        </w:rPr>
        <w:t>July </w:t>
      </w:r>
      <w:r>
        <w:rPr>
          <w:position w:val="-2"/>
          <w:sz w:val="23"/>
        </w:rPr>
        <w:t>1990 </w:t>
      </w:r>
      <w:r>
        <w:rPr>
          <w:sz w:val="23"/>
        </w:rPr>
        <w:t>(Chart 3.11). The </w:t>
      </w:r>
      <w:r>
        <w:rPr>
          <w:color w:val="0C0C0C"/>
          <w:sz w:val="23"/>
        </w:rPr>
        <w:t>Chartered </w:t>
      </w:r>
      <w:r>
        <w:rPr>
          <w:sz w:val="23"/>
        </w:rPr>
        <w:t>Institute </w:t>
      </w:r>
      <w:r>
        <w:rPr>
          <w:color w:val="0C0C0C"/>
          <w:position w:val="3"/>
          <w:sz w:val="23"/>
        </w:rPr>
        <w:t>of </w:t>
      </w:r>
      <w:r>
        <w:rPr>
          <w:position w:val="-2"/>
          <w:sz w:val="24"/>
        </w:rPr>
        <w:t>Purchasing </w:t>
      </w:r>
      <w:r>
        <w:rPr>
          <w:sz w:val="24"/>
        </w:rPr>
        <w:t>and Supply </w:t>
      </w:r>
      <w:r>
        <w:rPr>
          <w:color w:val="080808"/>
          <w:sz w:val="24"/>
        </w:rPr>
        <w:t>reported </w:t>
      </w:r>
      <w:r>
        <w:rPr>
          <w:color w:val="1C1C1C"/>
          <w:sz w:val="24"/>
        </w:rPr>
        <w:t>in </w:t>
      </w:r>
      <w:r>
        <w:rPr>
          <w:sz w:val="24"/>
        </w:rPr>
        <w:t>January </w:t>
      </w:r>
      <w:r>
        <w:rPr>
          <w:color w:val="0C0C0C"/>
          <w:sz w:val="24"/>
        </w:rPr>
        <w:t>that </w:t>
      </w:r>
      <w:r>
        <w:rPr>
          <w:color w:val="212121"/>
          <w:position w:val="3"/>
          <w:sz w:val="24"/>
        </w:rPr>
        <w:t>the</w:t>
      </w:r>
    </w:p>
    <w:p>
      <w:pPr>
        <w:spacing w:line="199" w:lineRule="exact" w:before="0"/>
        <w:ind w:left="157" w:right="0" w:firstLine="0"/>
        <w:jc w:val="left"/>
        <w:rPr>
          <w:sz w:val="22"/>
        </w:rPr>
      </w:pPr>
      <w:r>
        <w:rPr>
          <w:position w:val="-3"/>
          <w:sz w:val="22"/>
        </w:rPr>
        <w:t>manufacturing </w:t>
      </w:r>
      <w:r>
        <w:rPr>
          <w:sz w:val="22"/>
        </w:rPr>
        <w:t>econom </w:t>
      </w:r>
      <w:r>
        <w:rPr>
          <w:position w:val="1"/>
          <w:sz w:val="22"/>
        </w:rPr>
        <w:t>y </w:t>
      </w:r>
      <w:r>
        <w:rPr>
          <w:sz w:val="22"/>
        </w:rPr>
        <w:t>continued </w:t>
      </w:r>
      <w:r>
        <w:rPr>
          <w:color w:val="383838"/>
          <w:sz w:val="22"/>
        </w:rPr>
        <w:t>to </w:t>
      </w:r>
      <w:r>
        <w:rPr>
          <w:color w:val="0F0F0F"/>
          <w:sz w:val="22"/>
        </w:rPr>
        <w:t>expand, </w:t>
      </w:r>
      <w:r>
        <w:rPr>
          <w:color w:val="1A1A1A"/>
          <w:sz w:val="22"/>
        </w:rPr>
        <w:t>but </w:t>
      </w:r>
      <w:r>
        <w:rPr>
          <w:color w:val="080808"/>
          <w:sz w:val="22"/>
        </w:rPr>
        <w:t>that</w:t>
      </w:r>
    </w:p>
    <w:p>
      <w:pPr>
        <w:spacing w:after="0" w:line="199" w:lineRule="exact"/>
        <w:jc w:val="left"/>
        <w:rPr>
          <w:sz w:val="22"/>
        </w:rPr>
        <w:sectPr>
          <w:type w:val="continuous"/>
          <w:pgSz w:w="12070" w:h="16830"/>
          <w:pgMar w:top="1580" w:bottom="280" w:left="780" w:right="1140"/>
          <w:cols w:num="3" w:equalWidth="0">
            <w:col w:w="1824" w:space="913"/>
            <w:col w:w="1353" w:space="442"/>
            <w:col w:w="5618"/>
          </w:cols>
        </w:sectPr>
      </w:pPr>
    </w:p>
    <w:p>
      <w:pPr>
        <w:pStyle w:val="BodyText"/>
        <w:rPr>
          <w:sz w:val="3"/>
        </w:rPr>
      </w:pPr>
    </w:p>
    <w:p>
      <w:pPr>
        <w:pStyle w:val="BodyText"/>
        <w:ind w:left="141" w:right="-29"/>
        <w:rPr>
          <w:sz w:val="20"/>
        </w:rPr>
      </w:pPr>
      <w:r>
        <w:rPr>
          <w:sz w:val="20"/>
        </w:rPr>
        <w:pict>
          <v:group style="width:41.8pt;height:26.9pt;mso-position-horizontal-relative:char;mso-position-vertical-relative:line" coordorigin="0,0" coordsize="836,538">
            <v:shape style="position:absolute;left:0;top:0;width:836;height:144" type="#_x0000_t75" stroked="false">
              <v:imagedata r:id="rId400" o:title=""/>
            </v:shape>
            <v:shape style="position:absolute;left:0;top:134;width:528;height:144" type="#_x0000_t75" stroked="false">
              <v:imagedata r:id="rId401" o:title=""/>
            </v:shape>
            <v:shape style="position:absolute;left:19;top:278;width:557;height:125" type="#_x0000_t75" stroked="false">
              <v:imagedata r:id="rId402" o:title=""/>
            </v:shape>
            <v:shape style="position:absolute;left:105;top:403;width:202;height:135" type="#_x0000_t75" stroked="false">
              <v:imagedata r:id="rId403" o:title=""/>
            </v:shape>
          </v:group>
        </w:pict>
      </w:r>
      <w:r>
        <w:rPr>
          <w:sz w:val="20"/>
        </w:rPr>
      </w:r>
    </w:p>
    <w:p>
      <w:pPr>
        <w:spacing w:line="167" w:lineRule="exact" w:before="85"/>
        <w:ind w:left="140" w:right="0" w:firstLine="0"/>
        <w:jc w:val="left"/>
        <w:rPr>
          <w:sz w:val="15"/>
        </w:rPr>
      </w:pPr>
      <w:r>
        <w:rPr>
          <w:sz w:val="15"/>
        </w:rPr>
        <w:t>visibe balance</w:t>
      </w:r>
    </w:p>
    <w:p>
      <w:pPr>
        <w:spacing w:line="17" w:lineRule="exact" w:before="0"/>
        <w:ind w:left="204" w:right="0" w:firstLine="0"/>
        <w:jc w:val="left"/>
        <w:rPr>
          <w:rFonts w:ascii="Arial"/>
          <w:sz w:val="12"/>
        </w:rPr>
      </w:pPr>
      <w:r>
        <w:rPr>
          <w:rFonts w:ascii="Arial"/>
          <w:sz w:val="12"/>
        </w:rPr>
        <w:t>exC)\idi0g </w:t>
      </w:r>
      <w:r>
        <w:rPr>
          <w:rFonts w:ascii="Arial"/>
          <w:color w:val="1D1D1D"/>
          <w:sz w:val="12"/>
        </w:rPr>
        <w:t>On</w:t>
      </w:r>
    </w:p>
    <w:p>
      <w:pPr>
        <w:tabs>
          <w:tab w:pos="639" w:val="left" w:leader="none"/>
          <w:tab w:pos="1100" w:val="left" w:leader="none"/>
          <w:tab w:pos="1570" w:val="left" w:leader="none"/>
          <w:tab w:pos="2141" w:val="left" w:leader="none"/>
        </w:tabs>
        <w:spacing w:line="156" w:lineRule="exact" w:before="0"/>
        <w:ind w:left="140" w:right="0" w:firstLine="0"/>
        <w:jc w:val="left"/>
        <w:rPr>
          <w:rFonts w:ascii="Arial" w:hAnsi="Arial"/>
          <w:sz w:val="14"/>
        </w:rPr>
      </w:pPr>
      <w:r>
        <w:rPr/>
        <w:br w:type="column"/>
      </w:r>
      <w:r>
        <w:rPr>
          <w:rFonts w:ascii="Arial" w:hAnsi="Arial"/>
          <w:color w:val="494949"/>
          <w:w w:val="90"/>
          <w:sz w:val="14"/>
        </w:rPr>
        <w:t>-3.O</w:t>
        <w:tab/>
      </w:r>
      <w:r>
        <w:rPr>
          <w:rFonts w:ascii="Arial" w:hAnsi="Arial"/>
          <w:color w:val="4D4D4D"/>
          <w:w w:val="90"/>
          <w:sz w:val="14"/>
        </w:rPr>
        <w:t>-2.4</w:t>
        <w:tab/>
      </w:r>
      <w:r>
        <w:rPr>
          <w:rFonts w:ascii="Arial" w:hAnsi="Arial"/>
          <w:color w:val="262626"/>
          <w:w w:val="90"/>
          <w:sz w:val="14"/>
        </w:rPr>
        <w:t>-.1.6</w:t>
        <w:tab/>
      </w:r>
      <w:r>
        <w:rPr>
          <w:rFonts w:ascii="Arial" w:hAnsi="Arial"/>
          <w:color w:val="5D5D5D"/>
          <w:w w:val="90"/>
          <w:sz w:val="14"/>
        </w:rPr>
        <w:t>-0:6</w:t>
        <w:tab/>
      </w:r>
      <w:r>
        <w:rPr>
          <w:rFonts w:ascii="Arial" w:hAnsi="Arial"/>
          <w:color w:val="9E9E9E"/>
          <w:w w:val="90"/>
          <w:sz w:val="14"/>
        </w:rPr>
        <w:t>—</w:t>
      </w:r>
    </w:p>
    <w:p>
      <w:pPr>
        <w:pStyle w:val="BodyText"/>
        <w:spacing w:before="7"/>
        <w:rPr>
          <w:rFonts w:ascii="Arial"/>
          <w:sz w:val="8"/>
        </w:rPr>
      </w:pPr>
    </w:p>
    <w:p>
      <w:pPr>
        <w:pStyle w:val="BodyText"/>
        <w:ind w:left="144" w:right="-490"/>
        <w:rPr>
          <w:rFonts w:ascii="Arial"/>
          <w:sz w:val="20"/>
        </w:rPr>
      </w:pPr>
      <w:r>
        <w:rPr>
          <w:rFonts w:ascii="Arial"/>
          <w:sz w:val="20"/>
        </w:rPr>
        <w:pict>
          <v:group style="width:130.1pt;height:14.9pt;mso-position-horizontal-relative:char;mso-position-vertical-relative:line" coordorigin="0,0" coordsize="2602,298">
            <v:shape style="position:absolute;left:0;top:0;width:2602;height:154" type="#_x0000_t75" stroked="false">
              <v:imagedata r:id="rId404" o:title=""/>
            </v:shape>
            <v:shape style="position:absolute;left:9;top:172;width:2573;height:125" type="#_x0000_t75" stroked="false">
              <v:imagedata r:id="rId405" o:title=""/>
            </v:shape>
          </v:group>
        </w:pict>
      </w:r>
      <w:r>
        <w:rPr>
          <w:rFonts w:ascii="Arial"/>
          <w:sz w:val="20"/>
        </w:rPr>
      </w:r>
    </w:p>
    <w:p>
      <w:pPr>
        <w:pStyle w:val="BodyText"/>
        <w:spacing w:line="199" w:lineRule="auto" w:before="38"/>
        <w:ind w:left="145" w:hanging="6"/>
      </w:pPr>
      <w:r>
        <w:rPr/>
        <w:br w:type="column"/>
      </w:r>
      <w:r>
        <w:rPr>
          <w:position w:val="-2"/>
        </w:rPr>
        <w:t>growth was </w:t>
      </w:r>
      <w:r>
        <w:rPr/>
        <w:t>slowing. Increasing </w:t>
      </w:r>
      <w:r>
        <w:rPr>
          <w:color w:val="181818"/>
        </w:rPr>
        <w:t>delivery </w:t>
      </w:r>
      <w:r>
        <w:rPr>
          <w:color w:val="1A1A1A"/>
        </w:rPr>
        <w:t>times </w:t>
      </w:r>
      <w:r>
        <w:rPr>
          <w:color w:val="1A1A1A"/>
          <w:position w:val="3"/>
        </w:rPr>
        <w:t>from </w:t>
      </w:r>
      <w:r>
        <w:rPr>
          <w:color w:val="0F0F0F"/>
          <w:position w:val="-2"/>
        </w:rPr>
        <w:t>suppliers </w:t>
      </w:r>
      <w:r>
        <w:rPr/>
        <w:t>indicate the existence </w:t>
      </w:r>
      <w:r>
        <w:rPr>
          <w:color w:val="161616"/>
        </w:rPr>
        <w:t>of </w:t>
      </w:r>
      <w:r>
        <w:rPr>
          <w:color w:val="080808"/>
        </w:rPr>
        <w:t>capacity </w:t>
      </w:r>
      <w:r>
        <w:rPr>
          <w:position w:val="2"/>
        </w:rPr>
        <w:t>co</w:t>
      </w:r>
      <w:r>
        <w:rPr>
          <w:position w:val="3"/>
        </w:rPr>
        <w:t>nstraints.</w:t>
      </w:r>
    </w:p>
    <w:p>
      <w:pPr>
        <w:pStyle w:val="BodyText"/>
        <w:spacing w:line="39" w:lineRule="exact" w:before="217"/>
        <w:ind w:left="3566"/>
      </w:pPr>
      <w:r>
        <w:rPr>
          <w:color w:val="0E0E0E"/>
        </w:rPr>
        <w:t>Quarterly</w:t>
      </w:r>
    </w:p>
    <w:p>
      <w:pPr>
        <w:spacing w:after="0" w:line="39" w:lineRule="exact"/>
        <w:sectPr>
          <w:type w:val="continuous"/>
          <w:pgSz w:w="12070" w:h="16830"/>
          <w:pgMar w:top="1580" w:bottom="280" w:left="780" w:right="1140"/>
          <w:cols w:num="3" w:equalWidth="0">
            <w:col w:w="1003" w:space="338"/>
            <w:col w:w="2314" w:space="890"/>
            <w:col w:w="5605"/>
          </w:cols>
        </w:sectPr>
      </w:pPr>
    </w:p>
    <w:p>
      <w:pPr>
        <w:tabs>
          <w:tab w:pos="1481" w:val="left" w:leader="none"/>
          <w:tab w:pos="1980" w:val="left" w:leader="none"/>
          <w:tab w:pos="2441" w:val="left" w:leader="none"/>
          <w:tab w:pos="2921" w:val="left" w:leader="none"/>
        </w:tabs>
        <w:spacing w:before="74"/>
        <w:ind w:left="203" w:right="0" w:firstLine="0"/>
        <w:jc w:val="left"/>
        <w:rPr>
          <w:rFonts w:ascii="Arial" w:hAnsi="Arial"/>
          <w:sz w:val="14"/>
        </w:rPr>
      </w:pPr>
      <w:r>
        <w:rPr/>
        <w:pict>
          <v:group style="position:absolute;margin-left:18.240pt;margin-top:737.280029pt;width:202.1pt;height:33.6pt;mso-position-horizontal-relative:page;mso-position-vertical-relative:page;z-index:15823360" coordorigin="365,14746" coordsize="4042,672">
            <v:shape style="position:absolute;left:1248;top:15014;width:3159;height:346" type="#_x0000_t75" stroked="false">
              <v:imagedata r:id="rId406" o:title=""/>
            </v:shape>
            <v:shape style="position:absolute;left:1017;top:14774;width:3293;height:356" type="#_x0000_t75" stroked="false">
              <v:imagedata r:id="rId407" o:title=""/>
            </v:shape>
            <v:shape style="position:absolute;left:1017;top:14745;width:2064;height:154" type="#_x0000_t75" stroked="false">
              <v:imagedata r:id="rId408" o:title=""/>
            </v:shape>
            <v:shape style="position:absolute;left:1017;top:15110;width:154;height:125" type="#_x0000_t75" stroked="false">
              <v:imagedata r:id="rId409" o:title=""/>
            </v:shape>
            <v:shape style="position:absolute;left:364;top:15235;width:788;height:183" type="#_x0000_t75" stroked="false">
              <v:imagedata r:id="rId410" o:title=""/>
            </v:shape>
            <w10:wrap type="none"/>
          </v:group>
        </w:pict>
      </w:r>
      <w:r>
        <w:rPr>
          <w:rFonts w:ascii="Arial" w:hAnsi="Arial"/>
          <w:color w:val="0F0F0F"/>
          <w:w w:val="90"/>
          <w:sz w:val="14"/>
        </w:rPr>
        <w:t>erratic</w:t>
      </w:r>
      <w:r>
        <w:rPr>
          <w:rFonts w:ascii="Arial" w:hAnsi="Arial"/>
          <w:color w:val="0F0F0F"/>
          <w:spacing w:val="-12"/>
          <w:w w:val="90"/>
          <w:sz w:val="14"/>
        </w:rPr>
        <w:t> </w:t>
      </w:r>
      <w:r>
        <w:rPr>
          <w:rFonts w:ascii="Arial" w:hAnsi="Arial"/>
          <w:color w:val="0F0F0F"/>
          <w:w w:val="90"/>
          <w:sz w:val="14"/>
        </w:rPr>
        <w:t>it¿rtjs</w:t>
        <w:tab/>
      </w:r>
      <w:r>
        <w:rPr>
          <w:rFonts w:ascii="Arial" w:hAnsi="Arial"/>
          <w:color w:val="3F3F3F"/>
          <w:w w:val="95"/>
          <w:sz w:val="14"/>
        </w:rPr>
        <w:t>-4,2</w:t>
        <w:tab/>
      </w:r>
      <w:r>
        <w:rPr>
          <w:rFonts w:ascii="Arial" w:hAnsi="Arial"/>
          <w:color w:val="383838"/>
          <w:w w:val="95"/>
          <w:sz w:val="14"/>
        </w:rPr>
        <w:t>-4:1</w:t>
        <w:tab/>
      </w:r>
      <w:r>
        <w:rPr>
          <w:rFonts w:ascii="Arial" w:hAnsi="Arial"/>
          <w:color w:val="545454"/>
          <w:w w:val="95"/>
          <w:sz w:val="14"/>
        </w:rPr>
        <w:t>-3.0</w:t>
        <w:tab/>
      </w:r>
      <w:r>
        <w:rPr>
          <w:rFonts w:ascii="Arial" w:hAnsi="Arial"/>
          <w:color w:val="565656"/>
          <w:spacing w:val="-3"/>
          <w:w w:val="90"/>
          <w:sz w:val="14"/>
        </w:rPr>
        <w:t>-0.9</w:t>
      </w:r>
    </w:p>
    <w:p>
      <w:pPr>
        <w:tabs>
          <w:tab w:pos="1540" w:val="left" w:leader="none"/>
          <w:tab w:pos="2028" w:val="left" w:leader="none"/>
          <w:tab w:pos="2489" w:val="left" w:leader="none"/>
          <w:tab w:pos="2992" w:val="left" w:leader="none"/>
        </w:tabs>
        <w:spacing w:before="126"/>
        <w:ind w:left="142" w:right="0" w:firstLine="0"/>
        <w:jc w:val="left"/>
        <w:rPr>
          <w:rFonts w:ascii="Arial" w:hAnsi="Arial"/>
          <w:sz w:val="13"/>
        </w:rPr>
      </w:pPr>
      <w:r>
        <w:rPr>
          <w:rFonts w:ascii="Arial" w:hAnsi="Arial"/>
          <w:sz w:val="13"/>
        </w:rPr>
        <w:t>invisible</w:t>
      </w:r>
      <w:r>
        <w:rPr>
          <w:rFonts w:ascii="Arial" w:hAnsi="Arial"/>
          <w:spacing w:val="-28"/>
          <w:sz w:val="13"/>
        </w:rPr>
        <w:t> </w:t>
      </w:r>
      <w:r>
        <w:rPr>
          <w:rFonts w:ascii="Arial" w:hAnsi="Arial"/>
          <w:color w:val="232323"/>
          <w:sz w:val="13"/>
        </w:rPr>
        <w:t>balance</w:t>
        <w:tab/>
      </w:r>
      <w:r>
        <w:rPr>
          <w:rFonts w:ascii="Arial" w:hAnsi="Arial"/>
          <w:color w:val="2A2A2A"/>
          <w:sz w:val="13"/>
        </w:rPr>
        <w:t>I.5</w:t>
        <w:tab/>
      </w:r>
      <w:r>
        <w:rPr>
          <w:rFonts w:ascii="Arial" w:hAnsi="Arial"/>
          <w:color w:val="3D3D3D"/>
          <w:sz w:val="13"/>
        </w:rPr>
        <w:t>1.3</w:t>
        <w:tab/>
      </w:r>
      <w:r>
        <w:rPr>
          <w:rFonts w:ascii="Arial" w:hAnsi="Arial"/>
          <w:color w:val="2D2D2D"/>
          <w:sz w:val="13"/>
        </w:rPr>
        <w:t>2</w:t>
      </w:r>
      <w:r>
        <w:rPr>
          <w:rFonts w:ascii="Arial" w:hAnsi="Arial"/>
          <w:color w:val="2D2D2D"/>
          <w:spacing w:val="-6"/>
          <w:sz w:val="13"/>
        </w:rPr>
        <w:t> </w:t>
      </w:r>
      <w:r>
        <w:rPr>
          <w:rFonts w:ascii="Arial" w:hAnsi="Arial"/>
          <w:color w:val="2D2D2D"/>
          <w:sz w:val="13"/>
        </w:rPr>
        <w:t>4</w:t>
        <w:tab/>
      </w:r>
      <w:r>
        <w:rPr>
          <w:rFonts w:ascii="Arial" w:hAnsi="Arial"/>
          <w:color w:val="838383"/>
          <w:spacing w:val="-20"/>
          <w:sz w:val="13"/>
        </w:rPr>
        <w:t>—</w:t>
      </w:r>
    </w:p>
    <w:p>
      <w:pPr>
        <w:pStyle w:val="BodyText"/>
        <w:spacing w:before="10"/>
        <w:rPr>
          <w:rFonts w:ascii="Arial"/>
          <w:sz w:val="8"/>
        </w:rPr>
      </w:pPr>
      <w:r>
        <w:rPr/>
        <w:pict>
          <v:group style="position:absolute;margin-left:46.560001pt;margin-top:7.053644pt;width:126.25pt;height:13.45pt;mso-position-horizontal-relative:page;mso-position-vertical-relative:paragraph;z-index:-15636480;mso-wrap-distance-left:0;mso-wrap-distance-right:0" coordorigin="931,141" coordsize="2525,269">
            <v:shape style="position:absolute;left:931;top:141;width:2064;height:260" type="#_x0000_t75" stroked="false">
              <v:imagedata r:id="rId411" o:title=""/>
            </v:shape>
            <v:shape style="position:absolute;left:1075;top:294;width:615;height:106" type="#_x0000_t75" stroked="false">
              <v:imagedata r:id="rId412" o:title=""/>
            </v:shape>
            <v:shape style="position:absolute;left:2284;top:256;width:1172;height:116" type="#_x0000_t75" stroked="false">
              <v:imagedata r:id="rId413" o:title=""/>
            </v:shape>
            <v:shape style="position:absolute;left:988;top:304;width:135;height:106" type="#_x0000_t75" stroked="false">
              <v:imagedata r:id="rId414" o:title=""/>
            </v:shape>
            <v:shape style="position:absolute;left:1737;top:265;width:336;height:120" type="#_x0000_t75" stroked="false">
              <v:imagedata r:id="rId415" o:title=""/>
            </v:shape>
            <w10:wrap type="topAndBottom"/>
          </v:group>
        </w:pict>
      </w:r>
    </w:p>
    <w:p>
      <w:pPr>
        <w:pStyle w:val="BodyText"/>
        <w:spacing w:before="7"/>
        <w:rPr>
          <w:rFonts w:ascii="Arial"/>
          <w:sz w:val="6"/>
        </w:rPr>
      </w:pPr>
    </w:p>
    <w:p>
      <w:pPr>
        <w:pStyle w:val="BodyText"/>
        <w:spacing w:line="153" w:lineRule="exact"/>
        <w:ind w:left="391"/>
        <w:rPr>
          <w:rFonts w:ascii="Arial"/>
          <w:sz w:val="15"/>
        </w:rPr>
      </w:pPr>
      <w:r>
        <w:rPr>
          <w:rFonts w:ascii="Arial"/>
          <w:position w:val="-2"/>
          <w:sz w:val="15"/>
        </w:rPr>
        <w:drawing>
          <wp:inline distT="0" distB="0" distL="0" distR="0">
            <wp:extent cx="384048" cy="97535"/>
            <wp:effectExtent l="0" t="0" r="0" b="0"/>
            <wp:docPr id="291" name="image412.jpeg"/>
            <wp:cNvGraphicFramePr>
              <a:graphicFrameLocks noChangeAspect="1"/>
            </wp:cNvGraphicFramePr>
            <a:graphic>
              <a:graphicData uri="http://schemas.openxmlformats.org/drawingml/2006/picture">
                <pic:pic>
                  <pic:nvPicPr>
                    <pic:cNvPr id="292" name="image412.jpeg"/>
                    <pic:cNvPicPr/>
                  </pic:nvPicPr>
                  <pic:blipFill>
                    <a:blip r:embed="rId416" cstate="print"/>
                    <a:stretch>
                      <a:fillRect/>
                    </a:stretch>
                  </pic:blipFill>
                  <pic:spPr>
                    <a:xfrm>
                      <a:off x="0" y="0"/>
                      <a:ext cx="384048" cy="97535"/>
                    </a:xfrm>
                    <a:prstGeom prst="rect">
                      <a:avLst/>
                    </a:prstGeom>
                  </pic:spPr>
                </pic:pic>
              </a:graphicData>
            </a:graphic>
          </wp:inline>
        </w:drawing>
      </w:r>
      <w:r>
        <w:rPr>
          <w:rFonts w:ascii="Arial"/>
          <w:position w:val="-2"/>
          <w:sz w:val="15"/>
        </w:rPr>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spacing w:line="225" w:lineRule="exact" w:before="111"/>
        <w:ind w:left="162" w:right="0" w:firstLine="0"/>
        <w:jc w:val="left"/>
        <w:rPr>
          <w:b/>
          <w:sz w:val="20"/>
        </w:rPr>
      </w:pPr>
      <w:r>
        <w:rPr>
          <w:b/>
          <w:color w:val="4D7790"/>
          <w:sz w:val="20"/>
        </w:rPr>
        <w:t>Chart </w:t>
      </w:r>
      <w:r>
        <w:rPr>
          <w:b/>
          <w:color w:val="506B77"/>
          <w:sz w:val="20"/>
        </w:rPr>
        <w:t>5.It</w:t>
      </w:r>
    </w:p>
    <w:p>
      <w:pPr>
        <w:spacing w:line="225" w:lineRule="exact" w:before="0"/>
        <w:ind w:left="162" w:right="0" w:firstLine="0"/>
        <w:jc w:val="left"/>
        <w:rPr>
          <w:sz w:val="20"/>
        </w:rPr>
      </w:pPr>
      <w:r>
        <w:rPr>
          <w:b/>
          <w:color w:val="4882A1"/>
          <w:sz w:val="20"/>
        </w:rPr>
        <w:t>CBI </w:t>
      </w:r>
      <w:r>
        <w:rPr>
          <w:b/>
          <w:color w:val="546E85"/>
          <w:sz w:val="20"/>
        </w:rPr>
        <w:t>capacity </w:t>
      </w:r>
      <w:r>
        <w:rPr>
          <w:color w:val="5D5D5D"/>
          <w:sz w:val="20"/>
        </w:rPr>
        <w:t>utilisation •›</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5"/>
        </w:rPr>
      </w:pPr>
      <w:r>
        <w:rPr/>
        <w:drawing>
          <wp:anchor distT="0" distB="0" distL="0" distR="0" allowOverlap="1" layoutInCell="1" locked="0" behindDoc="0" simplePos="0" relativeHeight="181">
            <wp:simplePos x="0" y="0"/>
            <wp:positionH relativeFrom="page">
              <wp:posOffset>591312</wp:posOffset>
            </wp:positionH>
            <wp:positionV relativeFrom="paragraph">
              <wp:posOffset>210135</wp:posOffset>
            </wp:positionV>
            <wp:extent cx="1164336" cy="188975"/>
            <wp:effectExtent l="0" t="0" r="0" b="0"/>
            <wp:wrapTopAndBottom/>
            <wp:docPr id="293" name="image413.jpeg"/>
            <wp:cNvGraphicFramePr>
              <a:graphicFrameLocks noChangeAspect="1"/>
            </wp:cNvGraphicFramePr>
            <a:graphic>
              <a:graphicData uri="http://schemas.openxmlformats.org/drawingml/2006/picture">
                <pic:pic>
                  <pic:nvPicPr>
                    <pic:cNvPr id="294" name="image413.jpeg"/>
                    <pic:cNvPicPr/>
                  </pic:nvPicPr>
                  <pic:blipFill>
                    <a:blip r:embed="rId417" cstate="print"/>
                    <a:stretch>
                      <a:fillRect/>
                    </a:stretch>
                  </pic:blipFill>
                  <pic:spPr>
                    <a:xfrm>
                      <a:off x="0" y="0"/>
                      <a:ext cx="1164336" cy="188975"/>
                    </a:xfrm>
                    <a:prstGeom prst="rect">
                      <a:avLst/>
                    </a:prstGeom>
                  </pic:spPr>
                </pic:pic>
              </a:graphicData>
            </a:graphic>
          </wp:anchor>
        </w:drawing>
      </w:r>
    </w:p>
    <w:p>
      <w:pPr>
        <w:pStyle w:val="BodyText"/>
        <w:rPr>
          <w:sz w:val="22"/>
        </w:rPr>
      </w:pPr>
    </w:p>
    <w:p>
      <w:pPr>
        <w:pStyle w:val="BodyText"/>
        <w:rPr>
          <w:sz w:val="22"/>
        </w:rPr>
      </w:pPr>
    </w:p>
    <w:p>
      <w:pPr>
        <w:pStyle w:val="BodyText"/>
        <w:rPr>
          <w:sz w:val="22"/>
        </w:rPr>
      </w:pPr>
    </w:p>
    <w:p>
      <w:pPr>
        <w:pStyle w:val="BodyText"/>
        <w:rPr>
          <w:sz w:val="22"/>
        </w:rPr>
      </w:pPr>
    </w:p>
    <w:p>
      <w:pPr>
        <w:spacing w:before="140"/>
        <w:ind w:left="191" w:right="0" w:firstLine="0"/>
        <w:jc w:val="left"/>
        <w:rPr>
          <w:b/>
          <w:sz w:val="20"/>
        </w:rPr>
      </w:pPr>
      <w:r>
        <w:rPr>
          <w:b/>
          <w:color w:val="525252"/>
          <w:sz w:val="20"/>
        </w:rPr>
        <w:t>Ciiart 3:12</w:t>
      </w:r>
    </w:p>
    <w:p>
      <w:pPr>
        <w:spacing w:before="0"/>
        <w:ind w:left="171" w:right="0" w:firstLine="0"/>
        <w:jc w:val="left"/>
        <w:rPr>
          <w:b/>
          <w:sz w:val="20"/>
        </w:rPr>
      </w:pPr>
      <w:r>
        <w:rPr>
          <w:b/>
          <w:color w:val="DFDFDF"/>
          <w:sz w:val="20"/>
        </w:rPr>
        <w:t>.Business </w:t>
      </w:r>
      <w:r>
        <w:rPr>
          <w:b/>
          <w:color w:val="2F2F2F"/>
          <w:sz w:val="20"/>
        </w:rPr>
        <w:t>eonfidence*•</w:t>
      </w:r>
    </w:p>
    <w:p>
      <w:pPr>
        <w:pStyle w:val="BodyText"/>
        <w:spacing w:line="237" w:lineRule="exact"/>
        <w:ind w:left="1510"/>
      </w:pPr>
      <w:r>
        <w:rPr/>
        <w:br w:type="column"/>
      </w:r>
      <w:r>
        <w:rPr/>
        <w:t>The.British Chambers </w:t>
      </w:r>
      <w:r>
        <w:rPr>
          <w:color w:val="0F0F0F"/>
        </w:rPr>
        <w:t>of </w:t>
      </w:r>
      <w:r>
        <w:rPr>
          <w:color w:val="080808"/>
        </w:rPr>
        <w:t>Commerce</w:t>
      </w:r>
    </w:p>
    <w:p>
      <w:pPr>
        <w:pStyle w:val="ListParagraph"/>
        <w:numPr>
          <w:ilvl w:val="0"/>
          <w:numId w:val="7"/>
        </w:numPr>
        <w:tabs>
          <w:tab w:pos="1512" w:val="left" w:leader="none"/>
          <w:tab w:pos="1513" w:val="left" w:leader="none"/>
        </w:tabs>
        <w:spacing w:line="292" w:lineRule="exact" w:before="0" w:after="0"/>
        <w:ind w:left="1512" w:right="0" w:hanging="1204"/>
        <w:jc w:val="left"/>
        <w:rPr>
          <w:color w:val="ACACAC"/>
          <w:sz w:val="23"/>
        </w:rPr>
      </w:pPr>
      <w:r>
        <w:rPr>
          <w:sz w:val="23"/>
        </w:rPr>
        <w:t>Economic Survey reported </w:t>
      </w:r>
      <w:r>
        <w:rPr>
          <w:color w:val="111111"/>
          <w:sz w:val="23"/>
        </w:rPr>
        <w:t>in </w:t>
      </w:r>
      <w:r>
        <w:rPr>
          <w:sz w:val="23"/>
        </w:rPr>
        <w:t>January that the </w:t>
      </w:r>
      <w:r>
        <w:rPr>
          <w:color w:val="0C0C0C"/>
          <w:sz w:val="23"/>
        </w:rPr>
        <w:t>balance</w:t>
      </w:r>
      <w:r>
        <w:rPr>
          <w:color w:val="0C0C0C"/>
          <w:spacing w:val="38"/>
          <w:sz w:val="23"/>
        </w:rPr>
        <w:t> </w:t>
      </w:r>
      <w:r>
        <w:rPr>
          <w:color w:val="383838"/>
          <w:position w:val="3"/>
          <w:sz w:val="23"/>
        </w:rPr>
        <w:t>of</w:t>
      </w:r>
    </w:p>
    <w:p>
      <w:pPr>
        <w:pStyle w:val="ListParagraph"/>
        <w:numPr>
          <w:ilvl w:val="0"/>
          <w:numId w:val="7"/>
        </w:numPr>
        <w:tabs>
          <w:tab w:pos="1534" w:val="left" w:leader="none"/>
          <w:tab w:pos="1535" w:val="left" w:leader="none"/>
        </w:tabs>
        <w:spacing w:line="249" w:lineRule="exact" w:before="0" w:after="0"/>
        <w:ind w:left="1534" w:right="0" w:hanging="1207"/>
        <w:jc w:val="left"/>
        <w:rPr>
          <w:color w:val="9C9C9C"/>
          <w:sz w:val="23"/>
        </w:rPr>
      </w:pPr>
      <w:r>
        <w:rPr>
          <w:sz w:val="23"/>
        </w:rPr>
        <w:t>manufacturing exporters </w:t>
      </w:r>
      <w:r>
        <w:rPr>
          <w:color w:val="0F0F0F"/>
          <w:sz w:val="23"/>
        </w:rPr>
        <w:t>enjoying </w:t>
      </w:r>
      <w:r>
        <w:rPr>
          <w:sz w:val="23"/>
        </w:rPr>
        <w:t>increasing </w:t>
      </w:r>
      <w:r>
        <w:rPr>
          <w:color w:val="0F0F0F"/>
          <w:sz w:val="23"/>
        </w:rPr>
        <w:t>orders</w:t>
      </w:r>
      <w:r>
        <w:rPr>
          <w:color w:val="0F0F0F"/>
          <w:spacing w:val="-23"/>
          <w:sz w:val="23"/>
        </w:rPr>
        <w:t> </w:t>
      </w:r>
      <w:r>
        <w:rPr>
          <w:sz w:val="23"/>
        </w:rPr>
        <w:t>was</w:t>
      </w:r>
    </w:p>
    <w:p>
      <w:pPr>
        <w:pStyle w:val="BodyText"/>
        <w:spacing w:line="242" w:lineRule="auto" w:before="4"/>
        <w:ind w:left="1529" w:right="286" w:firstLine="5"/>
      </w:pPr>
      <w:r>
        <w:rPr/>
        <w:t>the highest since the Survey began </w:t>
      </w:r>
      <w:r>
        <w:rPr>
          <w:color w:val="0C0C0C"/>
        </w:rPr>
        <w:t>in </w:t>
      </w:r>
      <w:r>
        <w:rPr>
          <w:color w:val="0F0F0F"/>
        </w:rPr>
        <w:t>1985. Sales </w:t>
      </w:r>
      <w:r>
        <w:rPr>
          <w:color w:val="0A0A0A"/>
        </w:rPr>
        <w:t>and </w:t>
      </w:r>
      <w:r>
        <w:rPr/>
        <w:t>deliveries </w:t>
      </w:r>
      <w:r>
        <w:rPr>
          <w:color w:val="131313"/>
        </w:rPr>
        <w:t>in </w:t>
      </w:r>
      <w:r>
        <w:rPr/>
        <w:t>the domestic market also </w:t>
      </w:r>
      <w:r>
        <w:rPr>
          <w:color w:val="0A0A0A"/>
        </w:rPr>
        <w:t>continued </w:t>
      </w:r>
      <w:r>
        <w:rPr>
          <w:color w:val="0F0F0F"/>
        </w:rPr>
        <w:t>to </w:t>
      </w:r>
      <w:r>
        <w:rPr/>
        <w:t>increase, but.the Survey reported that </w:t>
      </w:r>
      <w:r>
        <w:rPr>
          <w:color w:val="131313"/>
        </w:rPr>
        <w:t>the </w:t>
      </w:r>
      <w:r>
        <w:rPr>
          <w:color w:val="0A0A0A"/>
        </w:rPr>
        <w:t>impact </w:t>
      </w:r>
      <w:r>
        <w:rPr>
          <w:color w:val="111111"/>
        </w:rPr>
        <w:t>of </w:t>
      </w:r>
      <w:r>
        <w:rPr/>
        <w:t>interest rate increases was being felt. Capacity utilisation in manufacturing </w:t>
      </w:r>
      <w:r>
        <w:rPr>
          <w:color w:val="232323"/>
        </w:rPr>
        <w:t>was </w:t>
      </w:r>
      <w:r>
        <w:rPr/>
        <w:t>reported </w:t>
      </w:r>
      <w:r>
        <w:rPr>
          <w:color w:val="232323"/>
        </w:rPr>
        <w:t>to </w:t>
      </w:r>
      <w:r>
        <w:rPr>
          <w:color w:val="0F0F0F"/>
        </w:rPr>
        <w:t>be </w:t>
      </w:r>
      <w:r>
        <w:rPr>
          <w:color w:val="161616"/>
        </w:rPr>
        <w:t>at </w:t>
      </w:r>
      <w:r>
        <w:rPr/>
        <w:t>its highest level </w:t>
      </w:r>
      <w:r>
        <w:rPr>
          <w:color w:val="0C0C0C"/>
        </w:rPr>
        <w:t>for </w:t>
      </w:r>
      <w:r>
        <w:rPr/>
        <w:t>five years—a picture confirmed </w:t>
      </w:r>
      <w:r>
        <w:rPr>
          <w:color w:val="0A0A0A"/>
        </w:rPr>
        <w:t>by </w:t>
      </w:r>
      <w:r>
        <w:rPr/>
        <w:t>other </w:t>
      </w:r>
      <w:r>
        <w:rPr>
          <w:color w:val="111111"/>
        </w:rPr>
        <w:t>surveys </w:t>
      </w:r>
      <w:r>
        <w:rPr/>
        <w:t>which identified supply constraints </w:t>
      </w:r>
      <w:r>
        <w:rPr>
          <w:color w:val="161616"/>
        </w:rPr>
        <w:t>in </w:t>
      </w:r>
      <w:r>
        <w:rPr>
          <w:color w:val="343434"/>
        </w:rPr>
        <w:t>a</w:t>
      </w:r>
    </w:p>
    <w:p>
      <w:pPr>
        <w:pStyle w:val="ListParagraph"/>
        <w:numPr>
          <w:ilvl w:val="0"/>
          <w:numId w:val="8"/>
        </w:numPr>
        <w:tabs>
          <w:tab w:pos="286" w:val="left" w:leader="none"/>
          <w:tab w:pos="1554" w:val="left" w:leader="none"/>
        </w:tabs>
        <w:spacing w:line="240" w:lineRule="auto" w:before="7" w:after="0"/>
        <w:ind w:left="285" w:right="0" w:hanging="228"/>
        <w:jc w:val="left"/>
        <w:rPr>
          <w:sz w:val="23"/>
        </w:rPr>
      </w:pPr>
      <w:r>
        <w:rPr>
          <w:color w:val="595959"/>
          <w:sz w:val="23"/>
        </w:rPr>
        <w:t>•</w:t>
        <w:tab/>
      </w:r>
      <w:r>
        <w:rPr>
          <w:sz w:val="23"/>
        </w:rPr>
        <w:t>number of sectors, such as</w:t>
      </w:r>
      <w:r>
        <w:rPr>
          <w:spacing w:val="34"/>
          <w:sz w:val="23"/>
        </w:rPr>
        <w:t> </w:t>
      </w:r>
      <w:r>
        <w:rPr>
          <w:sz w:val="23"/>
        </w:rPr>
        <w:t>chemicals.</w:t>
      </w:r>
    </w:p>
    <w:p>
      <w:pPr>
        <w:pStyle w:val="BodyText"/>
        <w:spacing w:before="6"/>
        <w:rPr>
          <w:sz w:val="22"/>
        </w:rPr>
      </w:pPr>
    </w:p>
    <w:p>
      <w:pPr>
        <w:pStyle w:val="ListParagraph"/>
        <w:numPr>
          <w:ilvl w:val="1"/>
          <w:numId w:val="8"/>
        </w:numPr>
        <w:tabs>
          <w:tab w:pos="1547" w:val="left" w:leader="none"/>
          <w:tab w:pos="1548" w:val="left" w:leader="none"/>
        </w:tabs>
        <w:spacing w:line="240" w:lineRule="auto" w:before="0" w:after="0"/>
        <w:ind w:left="1548" w:right="703" w:hanging="1314"/>
        <w:jc w:val="left"/>
        <w:rPr>
          <w:color w:val="666666"/>
          <w:sz w:val="23"/>
        </w:rPr>
      </w:pPr>
      <w:r>
        <w:rPr>
          <w:sz w:val="23"/>
        </w:rPr>
        <w:t>Companies are becoming less positive about </w:t>
      </w:r>
      <w:r>
        <w:rPr>
          <w:color w:val="1A1A1A"/>
          <w:sz w:val="23"/>
        </w:rPr>
        <w:t>future</w:t>
      </w:r>
      <w:r>
        <w:rPr>
          <w:sz w:val="23"/>
        </w:rPr>
        <w:t> investment. Both </w:t>
      </w:r>
      <w:r>
        <w:rPr>
          <w:color w:val="080808"/>
          <w:sz w:val="23"/>
        </w:rPr>
        <w:t>the </w:t>
      </w:r>
      <w:r>
        <w:rPr>
          <w:b/>
          <w:sz w:val="23"/>
        </w:rPr>
        <w:t>CBI </w:t>
      </w:r>
      <w:r>
        <w:rPr>
          <w:sz w:val="23"/>
        </w:rPr>
        <w:t>and the </w:t>
      </w:r>
      <w:r>
        <w:rPr>
          <w:color w:val="0F0F0F"/>
          <w:sz w:val="23"/>
        </w:rPr>
        <w:t>Chambers</w:t>
      </w:r>
      <w:r>
        <w:rPr>
          <w:color w:val="0F0F0F"/>
          <w:spacing w:val="9"/>
          <w:sz w:val="23"/>
        </w:rPr>
        <w:t> </w:t>
      </w:r>
      <w:r>
        <w:rPr>
          <w:sz w:val="23"/>
        </w:rPr>
        <w:t>of</w:t>
      </w:r>
    </w:p>
    <w:p>
      <w:pPr>
        <w:pStyle w:val="ListParagraph"/>
        <w:numPr>
          <w:ilvl w:val="1"/>
          <w:numId w:val="8"/>
        </w:numPr>
        <w:tabs>
          <w:tab w:pos="1556" w:val="left" w:leader="none"/>
          <w:tab w:pos="1557" w:val="left" w:leader="none"/>
        </w:tabs>
        <w:spacing w:line="240" w:lineRule="auto" w:before="4" w:after="0"/>
        <w:ind w:left="1556" w:right="0" w:hanging="1303"/>
        <w:jc w:val="left"/>
        <w:rPr>
          <w:color w:val="545454"/>
          <w:sz w:val="23"/>
        </w:rPr>
      </w:pPr>
      <w:r>
        <w:rPr>
          <w:sz w:val="23"/>
        </w:rPr>
        <w:t>Commerce found that investment intentions</w:t>
      </w:r>
      <w:r>
        <w:rPr>
          <w:spacing w:val="52"/>
          <w:sz w:val="23"/>
        </w:rPr>
        <w:t> </w:t>
      </w:r>
      <w:r>
        <w:rPr>
          <w:color w:val="0C0C0C"/>
          <w:sz w:val="23"/>
        </w:rPr>
        <w:t>were</w:t>
      </w:r>
    </w:p>
    <w:p>
      <w:pPr>
        <w:pStyle w:val="BodyText"/>
        <w:tabs>
          <w:tab w:pos="1563" w:val="left" w:leader="none"/>
        </w:tabs>
        <w:spacing w:line="264" w:lineRule="exact" w:before="4"/>
        <w:ind w:left="285"/>
      </w:pPr>
      <w:r>
        <w:rPr>
          <w:color w:val="B6B6B6"/>
        </w:rPr>
        <w:t>,</w:t>
        <w:tab/>
      </w:r>
      <w:r>
        <w:rPr/>
        <w:t>marginally less buoyant than previously </w:t>
      </w:r>
      <w:r>
        <w:rPr>
          <w:color w:val="0E0E0E"/>
        </w:rPr>
        <w:t>reported,</w:t>
      </w:r>
      <w:r>
        <w:rPr>
          <w:color w:val="0E0E0E"/>
          <w:spacing w:val="29"/>
        </w:rPr>
        <w:t> </w:t>
      </w:r>
      <w:r>
        <w:rPr>
          <w:color w:val="111111"/>
        </w:rPr>
        <w:t>despite</w:t>
      </w:r>
    </w:p>
    <w:p>
      <w:pPr>
        <w:pStyle w:val="BodyText"/>
        <w:tabs>
          <w:tab w:pos="1556" w:val="left" w:leader="none"/>
        </w:tabs>
        <w:spacing w:line="264" w:lineRule="exact"/>
        <w:ind w:left="156"/>
      </w:pPr>
      <w:r>
        <w:rPr>
          <w:color w:val="424242"/>
        </w:rPr>
        <w:t>_</w:t>
        <w:tab/>
      </w:r>
      <w:r>
        <w:rPr/>
        <w:t>evidence that capacity utilisation in manufacturing</w:t>
      </w:r>
      <w:r>
        <w:rPr>
          <w:spacing w:val="52"/>
        </w:rPr>
        <w:t> </w:t>
      </w:r>
      <w:r>
        <w:rPr>
          <w:color w:val="1C1C1C"/>
        </w:rPr>
        <w:t>has</w:t>
      </w:r>
    </w:p>
    <w:p>
      <w:pPr>
        <w:pStyle w:val="BodyText"/>
        <w:tabs>
          <w:tab w:pos="1563" w:val="left" w:leader="none"/>
        </w:tabs>
        <w:spacing w:line="244" w:lineRule="auto"/>
        <w:ind w:left="1561" w:right="128" w:hanging="1267"/>
      </w:pPr>
      <w:r>
        <w:rPr>
          <w:color w:val="6B6B6B"/>
        </w:rPr>
        <w:t>,</w:t>
        <w:tab/>
        <w:tab/>
      </w:r>
      <w:r>
        <w:rPr/>
        <w:t>reached levels last seen at </w:t>
      </w:r>
      <w:r>
        <w:rPr>
          <w:color w:val="0F0F0F"/>
        </w:rPr>
        <w:t>the </w:t>
      </w:r>
      <w:r>
        <w:rPr/>
        <w:t>peak of the previous cycle. Respondents to the </w:t>
      </w:r>
      <w:r>
        <w:rPr>
          <w:b/>
        </w:rPr>
        <w:t>CBI </w:t>
      </w:r>
      <w:r>
        <w:rPr/>
        <w:t>Survey said </w:t>
      </w:r>
      <w:r>
        <w:rPr>
          <w:color w:val="0C0C0C"/>
        </w:rPr>
        <w:t>any </w:t>
      </w:r>
      <w:r>
        <w:rPr>
          <w:color w:val="0E0E0E"/>
        </w:rPr>
        <w:t>investment</w:t>
      </w:r>
      <w:r>
        <w:rPr>
          <w:color w:val="0E0E0E"/>
          <w:spacing w:val="-8"/>
        </w:rPr>
        <w:t> </w:t>
      </w:r>
      <w:r>
        <w:rPr>
          <w:color w:val="131313"/>
        </w:rPr>
        <w:t>was</w:t>
      </w:r>
    </w:p>
    <w:p>
      <w:pPr>
        <w:pStyle w:val="BodyText"/>
        <w:tabs>
          <w:tab w:pos="1574" w:val="left" w:leader="none"/>
        </w:tabs>
        <w:spacing w:line="244" w:lineRule="auto"/>
        <w:ind w:left="1567" w:right="173" w:hanging="1321"/>
      </w:pPr>
      <w:r>
        <w:rPr>
          <w:color w:val="2B2B2B"/>
        </w:rPr>
        <w:t>›•</w:t>
        <w:tab/>
        <w:tab/>
      </w:r>
      <w:r>
        <w:rPr/>
        <w:t>undertaken to increase efficiency and </w:t>
      </w:r>
      <w:r>
        <w:rPr>
          <w:color w:val="282828"/>
        </w:rPr>
        <w:t>not </w:t>
      </w:r>
      <w:r>
        <w:rPr/>
        <w:t>to expand capacity;  uncertainty about demand was the </w:t>
      </w:r>
      <w:r>
        <w:rPr>
          <w:color w:val="161616"/>
        </w:rPr>
        <w:t>main</w:t>
      </w:r>
      <w:r>
        <w:rPr>
          <w:color w:val="161616"/>
          <w:spacing w:val="12"/>
        </w:rPr>
        <w:t> </w:t>
      </w:r>
      <w:r>
        <w:rPr>
          <w:color w:val="0C0C0C"/>
        </w:rPr>
        <w:t>factor</w:t>
      </w:r>
    </w:p>
    <w:p>
      <w:pPr>
        <w:pStyle w:val="ListParagraph"/>
        <w:numPr>
          <w:ilvl w:val="1"/>
          <w:numId w:val="8"/>
        </w:numPr>
        <w:tabs>
          <w:tab w:pos="1577" w:val="left" w:leader="none"/>
          <w:tab w:pos="1578" w:val="left" w:leader="none"/>
        </w:tabs>
        <w:spacing w:line="263" w:lineRule="exact" w:before="0" w:after="0"/>
        <w:ind w:left="1577" w:right="0" w:hanging="1334"/>
        <w:jc w:val="left"/>
        <w:rPr>
          <w:color w:val="6B6B6B"/>
          <w:sz w:val="23"/>
        </w:rPr>
      </w:pPr>
      <w:r>
        <w:rPr/>
        <w:drawing>
          <wp:anchor distT="0" distB="0" distL="0" distR="0" allowOverlap="1" layoutInCell="1" locked="0" behindDoc="0" simplePos="0" relativeHeight="15823872">
            <wp:simplePos x="0" y="0"/>
            <wp:positionH relativeFrom="page">
              <wp:posOffset>1804416</wp:posOffset>
            </wp:positionH>
            <wp:positionV relativeFrom="paragraph">
              <wp:posOffset>74163</wp:posOffset>
            </wp:positionV>
            <wp:extent cx="786383" cy="103632"/>
            <wp:effectExtent l="0" t="0" r="0" b="0"/>
            <wp:wrapNone/>
            <wp:docPr id="295" name="image414.jpeg"/>
            <wp:cNvGraphicFramePr>
              <a:graphicFrameLocks noChangeAspect="1"/>
            </wp:cNvGraphicFramePr>
            <a:graphic>
              <a:graphicData uri="http://schemas.openxmlformats.org/drawingml/2006/picture">
                <pic:pic>
                  <pic:nvPicPr>
                    <pic:cNvPr id="296" name="image414.jpeg"/>
                    <pic:cNvPicPr/>
                  </pic:nvPicPr>
                  <pic:blipFill>
                    <a:blip r:embed="rId418" cstate="print"/>
                    <a:stretch>
                      <a:fillRect/>
                    </a:stretch>
                  </pic:blipFill>
                  <pic:spPr>
                    <a:xfrm>
                      <a:off x="0" y="0"/>
                      <a:ext cx="786383" cy="103632"/>
                    </a:xfrm>
                    <a:prstGeom prst="rect">
                      <a:avLst/>
                    </a:prstGeom>
                  </pic:spPr>
                </pic:pic>
              </a:graphicData>
            </a:graphic>
          </wp:anchor>
        </w:drawing>
      </w:r>
      <w:r>
        <w:rPr>
          <w:sz w:val="23"/>
        </w:rPr>
        <w:t>dampening investment plans (Chart 3.12).</w:t>
      </w:r>
    </w:p>
    <w:p>
      <w:pPr>
        <w:pStyle w:val="BodyText"/>
        <w:spacing w:before="3"/>
        <w:rPr>
          <w:sz w:val="28"/>
        </w:rPr>
      </w:pPr>
    </w:p>
    <w:p>
      <w:pPr>
        <w:tabs>
          <w:tab w:pos="5827" w:val="left" w:leader="none"/>
          <w:tab w:pos="6593" w:val="left" w:leader="none"/>
        </w:tabs>
        <w:spacing w:before="0"/>
        <w:ind w:left="1573" w:right="0" w:firstLine="0"/>
        <w:jc w:val="left"/>
        <w:rPr>
          <w:sz w:val="28"/>
        </w:rPr>
      </w:pPr>
      <w:r>
        <w:rPr>
          <w:color w:val="496450"/>
          <w:w w:val="105"/>
          <w:sz w:val="28"/>
        </w:rPr>
        <w:t>3</w:t>
      </w:r>
      <w:r>
        <w:rPr>
          <w:color w:val="496450"/>
          <w:spacing w:val="-18"/>
          <w:w w:val="105"/>
          <w:sz w:val="28"/>
        </w:rPr>
        <w:t> </w:t>
      </w:r>
      <w:r>
        <w:rPr>
          <w:color w:val="42805B"/>
          <w:w w:val="105"/>
          <w:sz w:val="28"/>
        </w:rPr>
        <w:t>4</w:t>
        <w:tab/>
        <w:t>O </w:t>
      </w:r>
      <w:r>
        <w:rPr>
          <w:color w:val="42805B"/>
          <w:spacing w:val="2"/>
          <w:w w:val="105"/>
          <w:sz w:val="28"/>
        </w:rPr>
        <w:t> </w:t>
      </w:r>
      <w:r>
        <w:rPr>
          <w:color w:val="468967"/>
          <w:w w:val="105"/>
          <w:sz w:val="28"/>
        </w:rPr>
        <w:t>t</w:t>
        <w:tab/>
      </w:r>
      <w:r>
        <w:rPr>
          <w:color w:val="64896B"/>
          <w:w w:val="105"/>
          <w:sz w:val="28"/>
        </w:rPr>
        <w:t>t</w:t>
      </w:r>
    </w:p>
    <w:p>
      <w:pPr>
        <w:pStyle w:val="BodyText"/>
        <w:spacing w:line="242" w:lineRule="auto" w:before="253"/>
        <w:ind w:left="1585" w:right="80"/>
      </w:pPr>
      <w:r>
        <w:rPr/>
        <w:drawing>
          <wp:anchor distT="0" distB="0" distL="0" distR="0" allowOverlap="1" layoutInCell="1" locked="0" behindDoc="0" simplePos="0" relativeHeight="15824384">
            <wp:simplePos x="0" y="0"/>
            <wp:positionH relativeFrom="page">
              <wp:posOffset>1773935</wp:posOffset>
            </wp:positionH>
            <wp:positionV relativeFrom="paragraph">
              <wp:posOffset>717630</wp:posOffset>
            </wp:positionV>
            <wp:extent cx="993648" cy="124967"/>
            <wp:effectExtent l="0" t="0" r="0" b="0"/>
            <wp:wrapNone/>
            <wp:docPr id="297" name="image415.jpeg"/>
            <wp:cNvGraphicFramePr>
              <a:graphicFrameLocks noChangeAspect="1"/>
            </wp:cNvGraphicFramePr>
            <a:graphic>
              <a:graphicData uri="http://schemas.openxmlformats.org/drawingml/2006/picture">
                <pic:pic>
                  <pic:nvPicPr>
                    <pic:cNvPr id="298" name="image415.jpeg"/>
                    <pic:cNvPicPr/>
                  </pic:nvPicPr>
                  <pic:blipFill>
                    <a:blip r:embed="rId419" cstate="print"/>
                    <a:stretch>
                      <a:fillRect/>
                    </a:stretch>
                  </pic:blipFill>
                  <pic:spPr>
                    <a:xfrm>
                      <a:off x="0" y="0"/>
                      <a:ext cx="993648" cy="124967"/>
                    </a:xfrm>
                    <a:prstGeom prst="rect">
                      <a:avLst/>
                    </a:prstGeom>
                  </pic:spPr>
                </pic:pic>
              </a:graphicData>
            </a:graphic>
          </wp:anchor>
        </w:drawing>
      </w:r>
      <w:r>
        <w:rPr/>
        <w:t>Output </w:t>
      </w:r>
      <w:r>
        <w:rPr>
          <w:color w:val="181818"/>
        </w:rPr>
        <w:t>is </w:t>
      </w:r>
      <w:r>
        <w:rPr/>
        <w:t>now thought to have risen by </w:t>
      </w:r>
      <w:r>
        <w:rPr>
          <w:color w:val="070707"/>
        </w:rPr>
        <w:t>0.8&amp;o </w:t>
      </w:r>
      <w:r>
        <w:rPr>
          <w:color w:val="111111"/>
        </w:rPr>
        <w:t>in </w:t>
      </w:r>
      <w:r>
        <w:rPr/>
        <w:t>the </w:t>
      </w:r>
      <w:r>
        <w:rPr>
          <w:color w:val="0A0A0A"/>
        </w:rPr>
        <w:t>third </w:t>
      </w:r>
      <w:r>
        <w:rPr/>
        <w:t>quarter of 1994, and by </w:t>
      </w:r>
      <w:r>
        <w:rPr>
          <w:color w:val="050505"/>
        </w:rPr>
        <w:t>4.1% </w:t>
      </w:r>
      <w:r>
        <w:rPr/>
        <w:t>in the year to </w:t>
      </w:r>
      <w:r>
        <w:rPr>
          <w:color w:val="130E01"/>
        </w:rPr>
        <w:t>the </w:t>
      </w:r>
      <w:r>
        <w:rPr>
          <w:color w:val="0C0C0C"/>
        </w:rPr>
        <w:t>third </w:t>
      </w:r>
      <w:r>
        <w:rPr/>
        <w:t>quarter (Table 3.A). These increases were previously estimated to have been 0.7&amp;o and </w:t>
      </w:r>
      <w:r>
        <w:rPr>
          <w:color w:val="1C1C1C"/>
        </w:rPr>
        <w:t>3.6% </w:t>
      </w:r>
      <w:r>
        <w:rPr/>
        <w:t>respectively.</w:t>
      </w:r>
    </w:p>
    <w:p>
      <w:pPr>
        <w:pStyle w:val="BodyText"/>
        <w:spacing w:before="2"/>
        <w:ind w:left="1606"/>
      </w:pPr>
      <w:r>
        <w:rPr/>
        <w:drawing>
          <wp:anchor distT="0" distB="0" distL="0" distR="0" allowOverlap="1" layoutInCell="1" locked="0" behindDoc="0" simplePos="0" relativeHeight="15821824">
            <wp:simplePos x="0" y="0"/>
            <wp:positionH relativeFrom="page">
              <wp:posOffset>1737360</wp:posOffset>
            </wp:positionH>
            <wp:positionV relativeFrom="paragraph">
              <wp:posOffset>67517</wp:posOffset>
            </wp:positionV>
            <wp:extent cx="1018032" cy="158496"/>
            <wp:effectExtent l="0" t="0" r="0" b="0"/>
            <wp:wrapNone/>
            <wp:docPr id="299" name="image416.jpeg"/>
            <wp:cNvGraphicFramePr>
              <a:graphicFrameLocks noChangeAspect="1"/>
            </wp:cNvGraphicFramePr>
            <a:graphic>
              <a:graphicData uri="http://schemas.openxmlformats.org/drawingml/2006/picture">
                <pic:pic>
                  <pic:nvPicPr>
                    <pic:cNvPr id="300" name="image416.jpeg"/>
                    <pic:cNvPicPr/>
                  </pic:nvPicPr>
                  <pic:blipFill>
                    <a:blip r:embed="rId420" cstate="print"/>
                    <a:stretch>
                      <a:fillRect/>
                    </a:stretch>
                  </pic:blipFill>
                  <pic:spPr>
                    <a:xfrm>
                      <a:off x="0" y="0"/>
                      <a:ext cx="1018032" cy="158496"/>
                    </a:xfrm>
                    <a:prstGeom prst="rect">
                      <a:avLst/>
                    </a:prstGeom>
                  </pic:spPr>
                </pic:pic>
              </a:graphicData>
            </a:graphic>
          </wp:anchor>
        </w:drawing>
      </w:r>
      <w:r>
        <w:rPr/>
        <w:t>Non North Sea output also rose by 0.8% in </w:t>
      </w:r>
      <w:r>
        <w:rPr>
          <w:color w:val="232323"/>
        </w:rPr>
        <w:t>1994 </w:t>
      </w:r>
      <w:r>
        <w:rPr>
          <w:color w:val="0F0F0F"/>
        </w:rPr>
        <w:t>Q3,</w:t>
      </w:r>
    </w:p>
    <w:p>
      <w:pPr>
        <w:pStyle w:val="BodyText"/>
        <w:spacing w:line="244" w:lineRule="auto" w:before="4"/>
        <w:ind w:left="1595" w:right="173" w:hanging="18"/>
      </w:pPr>
      <w:r>
        <w:rPr/>
        <w:t>.giving a four-quarter growth rate of 3.6%. Preliminary estimates indicate that output grew by another 0.89c </w:t>
      </w:r>
      <w:r>
        <w:rPr>
          <w:color w:val="0F0F0F"/>
        </w:rPr>
        <w:t>in </w:t>
      </w:r>
      <w:r>
        <w:rPr>
          <w:color w:val="0C0C0C"/>
        </w:rPr>
        <w:t>the </w:t>
      </w:r>
      <w:r>
        <w:rPr/>
        <w:t>fourth quarter of 1994. </w:t>
      </w:r>
      <w:r>
        <w:rPr>
          <w:color w:val="050505"/>
        </w:rPr>
        <w:t>In </w:t>
      </w:r>
      <w:r>
        <w:rPr/>
        <w:t>nominal </w:t>
      </w:r>
      <w:r>
        <w:rPr>
          <w:color w:val="0C0C0C"/>
        </w:rPr>
        <w:t>terms, </w:t>
      </w:r>
      <w:r>
        <w:rPr/>
        <w:t>output increased by 1.5% </w:t>
      </w:r>
      <w:r>
        <w:rPr>
          <w:color w:val="0A0A0A"/>
        </w:rPr>
        <w:t>in </w:t>
      </w:r>
      <w:r>
        <w:rPr/>
        <w:t>1994 Q3, and by 5.7% in </w:t>
      </w:r>
      <w:r>
        <w:rPr>
          <w:color w:val="131313"/>
        </w:rPr>
        <w:t>the </w:t>
      </w:r>
      <w:r>
        <w:rPr>
          <w:color w:val="2B2B2B"/>
        </w:rPr>
        <w:t>year </w:t>
      </w:r>
      <w:r>
        <w:rPr/>
        <w:t>to Q3.</w:t>
      </w:r>
    </w:p>
    <w:p>
      <w:pPr>
        <w:pStyle w:val="BodyText"/>
        <w:spacing w:before="3"/>
      </w:pPr>
    </w:p>
    <w:p>
      <w:pPr>
        <w:spacing w:line="225" w:lineRule="auto" w:before="1"/>
        <w:ind w:left="1623" w:right="0" w:firstLine="11"/>
        <w:jc w:val="left"/>
        <w:rPr>
          <w:sz w:val="25"/>
        </w:rPr>
      </w:pPr>
      <w:r>
        <w:rPr/>
        <w:drawing>
          <wp:anchor distT="0" distB="0" distL="0" distR="0" allowOverlap="1" layoutInCell="1" locked="0" behindDoc="0" simplePos="0" relativeHeight="15822336">
            <wp:simplePos x="0" y="0"/>
            <wp:positionH relativeFrom="page">
              <wp:posOffset>621791</wp:posOffset>
            </wp:positionH>
            <wp:positionV relativeFrom="paragraph">
              <wp:posOffset>137425</wp:posOffset>
            </wp:positionV>
            <wp:extent cx="2170176" cy="152400"/>
            <wp:effectExtent l="0" t="0" r="0" b="0"/>
            <wp:wrapNone/>
            <wp:docPr id="301" name="image417.jpeg"/>
            <wp:cNvGraphicFramePr>
              <a:graphicFrameLocks noChangeAspect="1"/>
            </wp:cNvGraphicFramePr>
            <a:graphic>
              <a:graphicData uri="http://schemas.openxmlformats.org/drawingml/2006/picture">
                <pic:pic>
                  <pic:nvPicPr>
                    <pic:cNvPr id="302" name="image417.jpeg"/>
                    <pic:cNvPicPr/>
                  </pic:nvPicPr>
                  <pic:blipFill>
                    <a:blip r:embed="rId421" cstate="print"/>
                    <a:stretch>
                      <a:fillRect/>
                    </a:stretch>
                  </pic:blipFill>
                  <pic:spPr>
                    <a:xfrm>
                      <a:off x="0" y="0"/>
                      <a:ext cx="2170176" cy="152400"/>
                    </a:xfrm>
                    <a:prstGeom prst="rect">
                      <a:avLst/>
                    </a:prstGeom>
                  </pic:spPr>
                </pic:pic>
              </a:graphicData>
            </a:graphic>
          </wp:anchor>
        </w:drawing>
      </w:r>
      <w:r>
        <w:rPr/>
        <w:drawing>
          <wp:anchor distT="0" distB="0" distL="0" distR="0" allowOverlap="1" layoutInCell="1" locked="0" behindDoc="0" simplePos="0" relativeHeight="15822848">
            <wp:simplePos x="0" y="0"/>
            <wp:positionH relativeFrom="page">
              <wp:posOffset>566927</wp:posOffset>
            </wp:positionH>
            <wp:positionV relativeFrom="paragraph">
              <wp:posOffset>381265</wp:posOffset>
            </wp:positionV>
            <wp:extent cx="2225040" cy="347471"/>
            <wp:effectExtent l="0" t="0" r="0" b="0"/>
            <wp:wrapNone/>
            <wp:docPr id="303" name="image418.jpeg"/>
            <wp:cNvGraphicFramePr>
              <a:graphicFrameLocks noChangeAspect="1"/>
            </wp:cNvGraphicFramePr>
            <a:graphic>
              <a:graphicData uri="http://schemas.openxmlformats.org/drawingml/2006/picture">
                <pic:pic>
                  <pic:nvPicPr>
                    <pic:cNvPr id="304" name="image418.jpeg"/>
                    <pic:cNvPicPr/>
                  </pic:nvPicPr>
                  <pic:blipFill>
                    <a:blip r:embed="rId422" cstate="print"/>
                    <a:stretch>
                      <a:fillRect/>
                    </a:stretch>
                  </pic:blipFill>
                  <pic:spPr>
                    <a:xfrm>
                      <a:off x="0" y="0"/>
                      <a:ext cx="2225040" cy="347471"/>
                    </a:xfrm>
                    <a:prstGeom prst="rect">
                      <a:avLst/>
                    </a:prstGeom>
                  </pic:spPr>
                </pic:pic>
              </a:graphicData>
            </a:graphic>
          </wp:anchor>
        </w:drawing>
      </w:r>
      <w:r>
        <w:rPr>
          <w:sz w:val="24"/>
        </w:rPr>
        <w:t>National Accounts ldata show that </w:t>
      </w:r>
      <w:r>
        <w:rPr>
          <w:color w:val="0E0E0E"/>
          <w:sz w:val="24"/>
        </w:rPr>
        <w:t>all </w:t>
      </w:r>
      <w:r>
        <w:rPr>
          <w:sz w:val="24"/>
        </w:rPr>
        <w:t>the main </w:t>
      </w:r>
      <w:r>
        <w:rPr>
          <w:sz w:val="25"/>
        </w:rPr>
        <w:t>components </w:t>
      </w:r>
      <w:r>
        <w:rPr>
          <w:color w:val="0C0C0C"/>
          <w:sz w:val="25"/>
        </w:rPr>
        <w:t>of </w:t>
      </w:r>
      <w:r>
        <w:rPr>
          <w:sz w:val="25"/>
        </w:rPr>
        <w:t>output (with the exception of </w:t>
      </w:r>
      <w:r>
        <w:rPr>
          <w:w w:val="95"/>
          <w:sz w:val="25"/>
        </w:rPr>
        <w:t>construction)</w:t>
      </w:r>
      <w:r>
        <w:rPr>
          <w:spacing w:val="-15"/>
          <w:w w:val="95"/>
          <w:sz w:val="25"/>
        </w:rPr>
        <w:t> </w:t>
      </w:r>
      <w:r>
        <w:rPr>
          <w:w w:val="95"/>
          <w:sz w:val="25"/>
        </w:rPr>
        <w:t>grew</w:t>
      </w:r>
      <w:r>
        <w:rPr>
          <w:spacing w:val="-18"/>
          <w:w w:val="95"/>
          <w:sz w:val="25"/>
        </w:rPr>
        <w:t> </w:t>
      </w:r>
      <w:r>
        <w:rPr>
          <w:w w:val="95"/>
          <w:sz w:val="25"/>
        </w:rPr>
        <w:t>robustly</w:t>
      </w:r>
      <w:r>
        <w:rPr>
          <w:spacing w:val="-19"/>
          <w:w w:val="95"/>
          <w:sz w:val="25"/>
        </w:rPr>
        <w:t> </w:t>
      </w:r>
      <w:r>
        <w:rPr>
          <w:w w:val="95"/>
          <w:sz w:val="25"/>
        </w:rPr>
        <w:t>in</w:t>
      </w:r>
      <w:r>
        <w:rPr>
          <w:spacing w:val="-21"/>
          <w:w w:val="95"/>
          <w:sz w:val="25"/>
        </w:rPr>
        <w:t> </w:t>
      </w:r>
      <w:r>
        <w:rPr>
          <w:w w:val="95"/>
          <w:sz w:val="25"/>
        </w:rPr>
        <w:t>the</w:t>
      </w:r>
      <w:r>
        <w:rPr>
          <w:spacing w:val="-23"/>
          <w:w w:val="95"/>
          <w:sz w:val="25"/>
        </w:rPr>
        <w:t> </w:t>
      </w:r>
      <w:r>
        <w:rPr>
          <w:w w:val="95"/>
          <w:sz w:val="25"/>
        </w:rPr>
        <w:t>third</w:t>
      </w:r>
      <w:r>
        <w:rPr>
          <w:spacing w:val="-21"/>
          <w:w w:val="95"/>
          <w:sz w:val="25"/>
        </w:rPr>
        <w:t> </w:t>
      </w:r>
      <w:r>
        <w:rPr>
          <w:w w:val="95"/>
          <w:sz w:val="25"/>
        </w:rPr>
        <w:t>quarter,</w:t>
      </w:r>
      <w:r>
        <w:rPr>
          <w:spacing w:val="-23"/>
          <w:w w:val="95"/>
          <w:sz w:val="25"/>
        </w:rPr>
        <w:t> </w:t>
      </w:r>
      <w:r>
        <w:rPr>
          <w:w w:val="95"/>
          <w:sz w:val="25"/>
        </w:rPr>
        <w:t>with</w:t>
      </w:r>
    </w:p>
    <w:p>
      <w:pPr>
        <w:pStyle w:val="Heading5"/>
        <w:spacing w:line="225" w:lineRule="auto" w:before="7"/>
        <w:ind w:left="1643" w:right="227" w:hanging="38"/>
      </w:pPr>
      <w:r>
        <w:rPr>
          <w:w w:val="95"/>
        </w:rPr>
        <w:t>;manufacturing</w:t>
      </w:r>
      <w:r>
        <w:rPr>
          <w:spacing w:val="-41"/>
          <w:w w:val="95"/>
        </w:rPr>
        <w:t> </w:t>
      </w:r>
      <w:r>
        <w:rPr>
          <w:w w:val="95"/>
        </w:rPr>
        <w:t>output,rising</w:t>
      </w:r>
      <w:r>
        <w:rPr>
          <w:spacing w:val="-30"/>
          <w:w w:val="95"/>
        </w:rPr>
        <w:t> </w:t>
      </w:r>
      <w:r>
        <w:rPr>
          <w:color w:val="0E0E0E"/>
          <w:w w:val="95"/>
        </w:rPr>
        <w:t>by</w:t>
      </w:r>
      <w:r>
        <w:rPr>
          <w:color w:val="0E0E0E"/>
          <w:spacing w:val="-27"/>
          <w:w w:val="95"/>
        </w:rPr>
        <w:t> </w:t>
      </w:r>
      <w:r>
        <w:rPr>
          <w:w w:val="95"/>
        </w:rPr>
        <w:t>t.2&amp;o</w:t>
      </w:r>
      <w:r>
        <w:rPr>
          <w:spacing w:val="-33"/>
          <w:w w:val="95"/>
        </w:rPr>
        <w:t> </w:t>
      </w:r>
      <w:r>
        <w:rPr>
          <w:color w:val="0A0A0A"/>
          <w:w w:val="95"/>
        </w:rPr>
        <w:t>and</w:t>
      </w:r>
      <w:r>
        <w:rPr>
          <w:color w:val="0A0A0A"/>
          <w:spacing w:val="-38"/>
          <w:w w:val="95"/>
        </w:rPr>
        <w:t> </w:t>
      </w:r>
      <w:r>
        <w:rPr>
          <w:color w:val="181818"/>
          <w:w w:val="95"/>
        </w:rPr>
        <w:t>total</w:t>
      </w:r>
      <w:r>
        <w:rPr>
          <w:color w:val="181818"/>
          <w:spacing w:val="-38"/>
          <w:w w:val="95"/>
        </w:rPr>
        <w:t> </w:t>
      </w:r>
      <w:r>
        <w:rPr>
          <w:w w:val="95"/>
        </w:rPr>
        <w:t>services output.increasing.by</w:t>
      </w:r>
      <w:r>
        <w:rPr>
          <w:spacing w:val="-35"/>
          <w:w w:val="95"/>
        </w:rPr>
        <w:t> </w:t>
      </w:r>
      <w:r>
        <w:rPr>
          <w:w w:val="95"/>
        </w:rPr>
        <w:t>0:8&amp;</w:t>
      </w:r>
      <w:r>
        <w:rPr>
          <w:spacing w:val="-19"/>
          <w:w w:val="95"/>
        </w:rPr>
        <w:t> </w:t>
      </w:r>
      <w:r>
        <w:rPr>
          <w:w w:val="95"/>
        </w:rPr>
        <w:t>(Table</w:t>
      </w:r>
      <w:r>
        <w:rPr>
          <w:spacing w:val="-19"/>
          <w:w w:val="95"/>
        </w:rPr>
        <w:t> </w:t>
      </w:r>
      <w:r>
        <w:rPr>
          <w:w w:val="95"/>
        </w:rPr>
        <w:t>3.E).</w:t>
      </w:r>
      <w:r>
        <w:rPr>
          <w:spacing w:val="13"/>
          <w:w w:val="95"/>
        </w:rPr>
        <w:t> </w:t>
      </w:r>
      <w:r>
        <w:rPr>
          <w:w w:val="95"/>
        </w:rPr>
        <w:t>Output</w:t>
      </w:r>
      <w:r>
        <w:rPr>
          <w:spacing w:val="-28"/>
          <w:w w:val="95"/>
        </w:rPr>
        <w:t> </w:t>
      </w:r>
      <w:r>
        <w:rPr>
          <w:w w:val="95"/>
        </w:rPr>
        <w:t>.is</w:t>
      </w:r>
      <w:r>
        <w:rPr>
          <w:spacing w:val="-19"/>
          <w:w w:val="95"/>
        </w:rPr>
        <w:t> </w:t>
      </w:r>
      <w:r>
        <w:rPr>
          <w:w w:val="95"/>
        </w:rPr>
        <w:t>now</w:t>
      </w:r>
    </w:p>
    <w:p>
      <w:pPr>
        <w:spacing w:line="254" w:lineRule="exact" w:before="0"/>
        <w:ind w:left="1595" w:right="0" w:firstLine="0"/>
        <w:jc w:val="left"/>
        <w:rPr>
          <w:sz w:val="25"/>
        </w:rPr>
      </w:pPr>
      <w:r>
        <w:rPr>
          <w:sz w:val="25"/>
        </w:rPr>
        <w:t>.iñgñer.than its previous peak.in.all sectors except</w:t>
      </w:r>
    </w:p>
    <w:p>
      <w:pPr>
        <w:spacing w:line="301" w:lineRule="exact" w:before="0"/>
        <w:ind w:left="1641" w:right="0" w:firstLine="0"/>
        <w:jc w:val="left"/>
        <w:rPr>
          <w:sz w:val="28"/>
        </w:rPr>
      </w:pPr>
      <w:r>
        <w:rPr>
          <w:w w:val="85"/>
          <w:sz w:val="28"/>
        </w:rPr>
        <w:t>Construction and maiiufscturing„ It was surprising that</w:t>
      </w:r>
    </w:p>
    <w:p>
      <w:pPr>
        <w:spacing w:after="0" w:line="301" w:lineRule="exact"/>
        <w:jc w:val="left"/>
        <w:rPr>
          <w:sz w:val="28"/>
        </w:rPr>
        <w:sectPr>
          <w:type w:val="continuous"/>
          <w:pgSz w:w="12070" w:h="16830"/>
          <w:pgMar w:top="1580" w:bottom="280" w:left="780" w:right="1140"/>
          <w:cols w:num="2" w:equalWidth="0">
            <w:col w:w="3135" w:space="40"/>
            <w:col w:w="6975"/>
          </w:cols>
        </w:sectPr>
      </w:pPr>
    </w:p>
    <w:p>
      <w:pPr>
        <w:spacing w:before="83"/>
        <w:ind w:left="109" w:right="0" w:firstLine="0"/>
        <w:jc w:val="left"/>
        <w:rPr>
          <w:sz w:val="15"/>
        </w:rPr>
      </w:pPr>
      <w:bookmarkStart w:name="BoE_InflationReport_Feb 95_0024" w:id="24"/>
      <w:bookmarkEnd w:id="24"/>
      <w:r>
        <w:rPr/>
      </w:r>
      <w:r>
        <w:rPr>
          <w:color w:val="343434"/>
          <w:sz w:val="15"/>
        </w:rPr>
        <w:t>Inflation </w:t>
      </w:r>
      <w:r>
        <w:rPr>
          <w:color w:val="494949"/>
          <w:sz w:val="15"/>
        </w:rPr>
        <w:t>Reports </w:t>
      </w:r>
      <w:r>
        <w:rPr>
          <w:color w:val="212121"/>
          <w:sz w:val="15"/>
        </w:rPr>
        <w:t>Februdfyl </w:t>
      </w:r>
      <w:r>
        <w:rPr>
          <w:color w:val="858585"/>
          <w:sz w:val="15"/>
        </w:rPr>
        <w:t>995 </w:t>
      </w:r>
      <w:r>
        <w:rPr>
          <w:color w:val="D6D6D6"/>
          <w:sz w:val="15"/>
        </w:rPr>
        <w:t>_</w:t>
      </w:r>
    </w:p>
    <w:p>
      <w:pPr>
        <w:pStyle w:val="BodyText"/>
        <w:rPr>
          <w:sz w:val="20"/>
        </w:rPr>
      </w:pPr>
    </w:p>
    <w:p>
      <w:pPr>
        <w:spacing w:after="0"/>
        <w:rPr>
          <w:sz w:val="20"/>
        </w:rPr>
        <w:sectPr>
          <w:pgSz w:w="11860" w:h="16830"/>
          <w:pgMar w:top="920" w:bottom="280" w:left="1260" w:right="0"/>
        </w:sectPr>
      </w:pPr>
    </w:p>
    <w:p>
      <w:pPr>
        <w:pStyle w:val="BodyText"/>
        <w:rPr>
          <w:sz w:val="20"/>
        </w:rPr>
      </w:pPr>
    </w:p>
    <w:p>
      <w:pPr>
        <w:pStyle w:val="BodyText"/>
        <w:rPr>
          <w:sz w:val="20"/>
        </w:rPr>
      </w:pPr>
    </w:p>
    <w:p>
      <w:pPr>
        <w:pStyle w:val="BodyText"/>
        <w:spacing w:before="5"/>
        <w:rPr>
          <w:sz w:val="19"/>
        </w:rPr>
      </w:pPr>
    </w:p>
    <w:p>
      <w:pPr>
        <w:spacing w:before="0"/>
        <w:ind w:left="107" w:right="0" w:firstLine="0"/>
        <w:jc w:val="left"/>
        <w:rPr>
          <w:sz w:val="19"/>
        </w:rPr>
      </w:pPr>
      <w:r>
        <w:rPr>
          <w:color w:val="5691BC"/>
          <w:w w:val="105"/>
          <w:sz w:val="19"/>
        </w:rPr>
        <w:t>Talile </w:t>
      </w:r>
      <w:r>
        <w:rPr>
          <w:color w:val="6B899A"/>
          <w:w w:val="105"/>
          <w:sz w:val="19"/>
        </w:rPr>
        <w:t>3.E</w:t>
      </w:r>
    </w:p>
    <w:p>
      <w:pPr>
        <w:spacing w:before="12"/>
        <w:ind w:left="115" w:right="0" w:firstLine="0"/>
        <w:jc w:val="left"/>
        <w:rPr>
          <w:sz w:val="20"/>
        </w:rPr>
      </w:pPr>
      <w:r>
        <w:rPr>
          <w:color w:val="798EA7"/>
          <w:sz w:val="20"/>
        </w:rPr>
        <w:t>Output </w:t>
      </w:r>
      <w:r>
        <w:rPr>
          <w:color w:val="5990A8"/>
          <w:sz w:val="20"/>
        </w:rPr>
        <w:t>components </w:t>
      </w:r>
      <w:r>
        <w:rPr>
          <w:color w:val="4B8597"/>
          <w:sz w:val="20"/>
        </w:rPr>
        <w:t>‹›f </w:t>
      </w:r>
      <w:r>
        <w:rPr>
          <w:color w:val="3D728C"/>
          <w:sz w:val="20"/>
        </w:rPr>
        <w:t>t•DP </w:t>
      </w:r>
      <w:r>
        <w:rPr>
          <w:color w:val="236E93"/>
          <w:sz w:val="20"/>
        </w:rPr>
        <w:t>at </w:t>
      </w:r>
      <w:r>
        <w:rPr>
          <w:color w:val="3685AA"/>
          <w:sz w:val="20"/>
        </w:rPr>
        <w:t>1990 </w:t>
      </w:r>
      <w:r>
        <w:rPr>
          <w:color w:val="317295"/>
          <w:sz w:val="20"/>
        </w:rPr>
        <w:t>factor </w:t>
      </w:r>
      <w:r>
        <w:rPr>
          <w:color w:val="4D7C8C"/>
          <w:sz w:val="20"/>
        </w:rPr>
        <w:t>cost</w:t>
      </w:r>
    </w:p>
    <w:p>
      <w:pPr>
        <w:pStyle w:val="BodyText"/>
        <w:spacing w:before="7"/>
        <w:rPr>
          <w:sz w:val="31"/>
        </w:rPr>
      </w:pPr>
    </w:p>
    <w:p>
      <w:pPr>
        <w:tabs>
          <w:tab w:pos="3393" w:val="left" w:leader="none"/>
        </w:tabs>
        <w:spacing w:before="0"/>
        <w:ind w:left="1656" w:right="0" w:firstLine="0"/>
        <w:jc w:val="left"/>
        <w:rPr>
          <w:sz w:val="14"/>
        </w:rPr>
      </w:pPr>
      <w:r>
        <w:rPr/>
        <w:pict>
          <v:group style="position:absolute;margin-left:179.039993pt;margin-top:8.455144pt;width:88.35pt;height:14.9pt;mso-position-horizontal-relative:page;mso-position-vertical-relative:paragraph;z-index:15825920" coordorigin="3581,169" coordsize="1767,298">
            <v:shape style="position:absolute;left:3580;top:169;width:1508;height:135" type="#_x0000_t75" stroked="false">
              <v:imagedata r:id="rId423" o:title=""/>
            </v:shape>
            <v:shape style="position:absolute;left:3580;top:293;width:1767;height:173" type="#_x0000_t75" stroked="false">
              <v:imagedata r:id="rId424" o:title=""/>
            </v:shape>
            <w10:wrap type="none"/>
          </v:group>
        </w:pict>
      </w:r>
      <w:r>
        <w:rPr>
          <w:color w:val="414141"/>
          <w:w w:val="90"/>
          <w:sz w:val="14"/>
        </w:rPr>
        <w:t>WciyhLs</w:t>
      </w:r>
      <w:r>
        <w:rPr>
          <w:color w:val="414141"/>
          <w:spacing w:val="-7"/>
          <w:w w:val="90"/>
          <w:sz w:val="14"/>
        </w:rPr>
        <w:t> </w:t>
      </w:r>
      <w:r>
        <w:rPr>
          <w:color w:val="747474"/>
          <w:w w:val="90"/>
          <w:sz w:val="14"/>
        </w:rPr>
        <w:t>‹:›\</w:t>
      </w:r>
      <w:r>
        <w:rPr>
          <w:color w:val="747474"/>
          <w:spacing w:val="11"/>
          <w:w w:val="90"/>
          <w:sz w:val="14"/>
        </w:rPr>
        <w:t> </w:t>
      </w:r>
      <w:r>
        <w:rPr>
          <w:color w:val="343434"/>
          <w:w w:val="90"/>
          <w:sz w:val="14"/>
        </w:rPr>
        <w:t>Quarterly</w:t>
        <w:tab/>
      </w:r>
      <w:r>
        <w:rPr>
          <w:color w:val="262626"/>
          <w:w w:val="95"/>
          <w:sz w:val="14"/>
        </w:rPr>
        <w:t>Puur-quarter</w:t>
      </w:r>
    </w:p>
    <w:p>
      <w:pPr>
        <w:pStyle w:val="BodyText"/>
        <w:spacing w:before="9"/>
        <w:rPr>
          <w:sz w:val="20"/>
        </w:rPr>
      </w:pPr>
      <w:r>
        <w:rPr/>
        <w:br w:type="column"/>
      </w:r>
      <w:r>
        <w:rPr>
          <w:sz w:val="20"/>
        </w:rPr>
      </w:r>
    </w:p>
    <w:p>
      <w:pPr>
        <w:pStyle w:val="BodyText"/>
        <w:spacing w:line="228" w:lineRule="auto"/>
        <w:ind w:left="107" w:right="569"/>
      </w:pPr>
      <w:r>
        <w:rPr/>
        <w:t>provisional data for November indicated that industrial production fell by 1.0&amp;o </w:t>
      </w:r>
      <w:r>
        <w:rPr>
          <w:color w:val="0A0A0A"/>
        </w:rPr>
        <w:t>in </w:t>
      </w:r>
      <w:r>
        <w:rPr/>
        <w:t>the month; part of this was </w:t>
      </w:r>
      <w:r>
        <w:rPr>
          <w:sz w:val="22"/>
        </w:rPr>
        <w:t>due to a fall in electricity out</w:t>
      </w:r>
      <w:r>
        <w:rPr>
          <w:position w:val="-3"/>
        </w:rPr>
        <w:t>P</w:t>
      </w:r>
      <w:r>
        <w:rPr/>
        <w:t>ut brou</w:t>
      </w:r>
      <w:r>
        <w:rPr>
          <w:sz w:val="25"/>
        </w:rPr>
        <w:t>ght </w:t>
      </w:r>
      <w:r>
        <w:rPr/>
        <w:t>about </w:t>
      </w:r>
      <w:r>
        <w:rPr>
          <w:color w:val="0C0C0C"/>
        </w:rPr>
        <w:t>by </w:t>
      </w:r>
      <w:r>
        <w:rPr/>
        <w:t>gond weather, but manufacturing output fell by 0.79•—the largest monthly .fall since June 1993—despite strong</w:t>
      </w:r>
    </w:p>
    <w:p>
      <w:pPr>
        <w:pStyle w:val="BodyText"/>
        <w:ind w:left="108"/>
      </w:pPr>
      <w:r>
        <w:rPr/>
        <w:t>labour demand in the sector.</w:t>
      </w:r>
    </w:p>
    <w:p>
      <w:pPr>
        <w:spacing w:after="0"/>
        <w:sectPr>
          <w:type w:val="continuous"/>
          <w:pgSz w:w="11860" w:h="16830"/>
          <w:pgMar w:top="1580" w:bottom="280" w:left="1260" w:right="0"/>
          <w:cols w:num="2" w:equalWidth="0">
            <w:col w:w="4085" w:space="501"/>
            <w:col w:w="6014"/>
          </w:cols>
        </w:sectPr>
      </w:pPr>
    </w:p>
    <w:p>
      <w:pPr>
        <w:pStyle w:val="BodyText"/>
        <w:spacing w:before="10"/>
        <w:rPr>
          <w:sz w:val="12"/>
        </w:rPr>
      </w:pPr>
    </w:p>
    <w:p>
      <w:pPr>
        <w:spacing w:after="0"/>
        <w:rPr>
          <w:sz w:val="12"/>
        </w:rPr>
        <w:sectPr>
          <w:type w:val="continuous"/>
          <w:pgSz w:w="11860" w:h="16830"/>
          <w:pgMar w:top="1580" w:bottom="280" w:left="1260" w:right="0"/>
        </w:sectPr>
      </w:pPr>
    </w:p>
    <w:p>
      <w:pPr>
        <w:pStyle w:val="BodyText"/>
        <w:spacing w:before="9"/>
        <w:rPr>
          <w:sz w:val="10"/>
        </w:rPr>
      </w:pPr>
    </w:p>
    <w:p>
      <w:pPr>
        <w:pStyle w:val="BodyText"/>
        <w:spacing w:line="96" w:lineRule="exact"/>
        <w:ind w:left="112" w:right="-15"/>
        <w:rPr>
          <w:sz w:val="9"/>
        </w:rPr>
      </w:pPr>
      <w:r>
        <w:rPr>
          <w:position w:val="-1"/>
          <w:sz w:val="9"/>
        </w:rPr>
        <w:drawing>
          <wp:inline distT="0" distB="0" distL="0" distR="0">
            <wp:extent cx="438912" cy="60959"/>
            <wp:effectExtent l="0" t="0" r="0" b="0"/>
            <wp:docPr id="305" name="image421.png"/>
            <wp:cNvGraphicFramePr>
              <a:graphicFrameLocks noChangeAspect="1"/>
            </wp:cNvGraphicFramePr>
            <a:graphic>
              <a:graphicData uri="http://schemas.openxmlformats.org/drawingml/2006/picture">
                <pic:pic>
                  <pic:nvPicPr>
                    <pic:cNvPr id="306" name="image421.png"/>
                    <pic:cNvPicPr/>
                  </pic:nvPicPr>
                  <pic:blipFill>
                    <a:blip r:embed="rId425" cstate="print"/>
                    <a:stretch>
                      <a:fillRect/>
                    </a:stretch>
                  </pic:blipFill>
                  <pic:spPr>
                    <a:xfrm>
                      <a:off x="0" y="0"/>
                      <a:ext cx="438912" cy="60959"/>
                    </a:xfrm>
                    <a:prstGeom prst="rect">
                      <a:avLst/>
                    </a:prstGeom>
                  </pic:spPr>
                </pic:pic>
              </a:graphicData>
            </a:graphic>
          </wp:inline>
        </w:drawing>
      </w:r>
      <w:r>
        <w:rPr>
          <w:position w:val="-1"/>
          <w:sz w:val="9"/>
        </w:rPr>
      </w:r>
    </w:p>
    <w:p>
      <w:pPr>
        <w:spacing w:before="0"/>
        <w:ind w:left="111" w:right="0" w:firstLine="0"/>
        <w:jc w:val="left"/>
        <w:rPr>
          <w:rFonts w:ascii="Arial"/>
          <w:sz w:val="14"/>
        </w:rPr>
      </w:pPr>
      <w:r>
        <w:rPr/>
        <w:pict>
          <v:group style="position:absolute;margin-left:69.120003pt;margin-top:8.72594pt;width:147.85pt;height:54.25pt;mso-position-horizontal-relative:page;mso-position-vertical-relative:paragraph;z-index:15825408" coordorigin="1382,175" coordsize="2957,1085">
            <v:shape style="position:absolute;left:1382;top:174;width:480;height:116" type="#_x0000_t75" stroked="false">
              <v:imagedata r:id="rId426" o:title=""/>
            </v:shape>
            <v:shape style="position:absolute;left:1574;top:308;width:970;height:125" type="#_x0000_t75" stroked="false">
              <v:imagedata r:id="rId427" o:title=""/>
            </v:shape>
            <v:shape style="position:absolute;left:1574;top:443;width:1181;height:125" type="#_x0000_t75" stroked="false">
              <v:imagedata r:id="rId428" o:title=""/>
            </v:shape>
            <v:shape style="position:absolute;left:1382;top:568;width:1392;height:365" type="#_x0000_t75" stroked="false">
              <v:imagedata r:id="rId429" o:title=""/>
            </v:shape>
            <v:shape style="position:absolute;left:1382;top:971;width:2957;height:288" type="#_x0000_t75" stroked="false">
              <v:imagedata r:id="rId430" o:title=""/>
            </v:shape>
            <v:shape style="position:absolute;left:3033;top:788;width:1296;height:168" type="#_x0000_t75" stroked="false">
              <v:imagedata r:id="rId431" o:title=""/>
            </v:shape>
            <w10:wrap type="none"/>
          </v:group>
        </w:pict>
      </w:r>
      <w:r>
        <w:rPr/>
        <w:drawing>
          <wp:anchor distT="0" distB="0" distL="0" distR="0" allowOverlap="1" layoutInCell="1" locked="0" behindDoc="0" simplePos="0" relativeHeight="15826944">
            <wp:simplePos x="0" y="0"/>
            <wp:positionH relativeFrom="page">
              <wp:posOffset>877824</wp:posOffset>
            </wp:positionH>
            <wp:positionV relativeFrom="paragraph">
              <wp:posOffset>1366595</wp:posOffset>
            </wp:positionV>
            <wp:extent cx="1182624" cy="103631"/>
            <wp:effectExtent l="0" t="0" r="0" b="0"/>
            <wp:wrapNone/>
            <wp:docPr id="307" name="image428.jpeg"/>
            <wp:cNvGraphicFramePr>
              <a:graphicFrameLocks noChangeAspect="1"/>
            </wp:cNvGraphicFramePr>
            <a:graphic>
              <a:graphicData uri="http://schemas.openxmlformats.org/drawingml/2006/picture">
                <pic:pic>
                  <pic:nvPicPr>
                    <pic:cNvPr id="308" name="image428.jpeg"/>
                    <pic:cNvPicPr/>
                  </pic:nvPicPr>
                  <pic:blipFill>
                    <a:blip r:embed="rId432" cstate="print"/>
                    <a:stretch>
                      <a:fillRect/>
                    </a:stretch>
                  </pic:blipFill>
                  <pic:spPr>
                    <a:xfrm>
                      <a:off x="0" y="0"/>
                      <a:ext cx="1182624" cy="103631"/>
                    </a:xfrm>
                    <a:prstGeom prst="rect">
                      <a:avLst/>
                    </a:prstGeom>
                  </pic:spPr>
                </pic:pic>
              </a:graphicData>
            </a:graphic>
          </wp:anchor>
        </w:drawing>
      </w:r>
      <w:r>
        <w:rPr>
          <w:rFonts w:ascii="Arial"/>
          <w:color w:val="383838"/>
          <w:w w:val="90"/>
          <w:sz w:val="14"/>
        </w:rPr>
        <w:t>Prodt1ctiun</w:t>
      </w:r>
    </w:p>
    <w:p>
      <w:pPr>
        <w:tabs>
          <w:tab w:pos="703" w:val="left" w:leader="none"/>
          <w:tab w:pos="1203" w:val="left" w:leader="none"/>
          <w:tab w:pos="1827" w:val="left" w:leader="none"/>
          <w:tab w:pos="2445" w:val="right" w:leader="none"/>
        </w:tabs>
        <w:spacing w:line="148" w:lineRule="exact" w:before="94"/>
        <w:ind w:left="176" w:right="0" w:firstLine="0"/>
        <w:jc w:val="left"/>
        <w:rPr>
          <w:sz w:val="14"/>
        </w:rPr>
      </w:pPr>
      <w:r>
        <w:rPr/>
        <w:br w:type="column"/>
      </w:r>
      <w:r>
        <w:rPr>
          <w:color w:val="676767"/>
          <w:sz w:val="14"/>
        </w:rPr>
        <w:t>72</w:t>
        <w:tab/>
      </w:r>
      <w:r>
        <w:rPr>
          <w:color w:val="2D2D2D"/>
          <w:sz w:val="14"/>
        </w:rPr>
        <w:t>1.</w:t>
      </w:r>
      <w:r>
        <w:rPr>
          <w:color w:val="2D2D2D"/>
          <w:spacing w:val="-22"/>
          <w:sz w:val="14"/>
        </w:rPr>
        <w:t> </w:t>
      </w:r>
      <w:r>
        <w:rPr>
          <w:color w:val="828282"/>
          <w:w w:val="85"/>
          <w:sz w:val="14"/>
        </w:rPr>
        <w:t>I</w:t>
        <w:tab/>
      </w:r>
      <w:r>
        <w:rPr>
          <w:color w:val="A0A0A0"/>
          <w:sz w:val="14"/>
        </w:rPr>
        <w:t>-</w:t>
      </w:r>
      <w:r>
        <w:rPr>
          <w:color w:val="A0A0A0"/>
          <w:spacing w:val="-15"/>
          <w:sz w:val="14"/>
        </w:rPr>
        <w:t> </w:t>
      </w:r>
      <w:r>
        <w:rPr>
          <w:color w:val="4D4D4D"/>
          <w:sz w:val="14"/>
        </w:rPr>
        <w:t>I.3</w:t>
        <w:tab/>
      </w:r>
      <w:r>
        <w:rPr>
          <w:color w:val="909090"/>
          <w:sz w:val="14"/>
        </w:rPr>
        <w:t>3.7</w:t>
        <w:tab/>
      </w:r>
      <w:r>
        <w:rPr>
          <w:color w:val="525252"/>
          <w:sz w:val="14"/>
        </w:rPr>
        <w:t>2.3</w:t>
      </w:r>
    </w:p>
    <w:p>
      <w:pPr>
        <w:tabs>
          <w:tab w:pos="697" w:val="left" w:leader="none"/>
          <w:tab w:pos="1272" w:val="left" w:leader="none"/>
          <w:tab w:pos="1817" w:val="left" w:leader="none"/>
          <w:tab w:pos="2450" w:val="right" w:leader="none"/>
        </w:tabs>
        <w:spacing w:line="148" w:lineRule="exact" w:before="0"/>
        <w:ind w:left="111" w:right="0" w:firstLine="0"/>
        <w:jc w:val="left"/>
        <w:rPr>
          <w:sz w:val="14"/>
        </w:rPr>
      </w:pPr>
      <w:r>
        <w:rPr>
          <w:color w:val="3B3B3B"/>
          <w:sz w:val="14"/>
        </w:rPr>
        <w:t>2¥I</w:t>
        <w:tab/>
      </w:r>
      <w:r>
        <w:rPr>
          <w:color w:val="5D5D5D"/>
          <w:sz w:val="14"/>
        </w:rPr>
        <w:t>2.2</w:t>
        <w:tab/>
      </w:r>
      <w:r>
        <w:rPr>
          <w:color w:val="424242"/>
          <w:sz w:val="14"/>
        </w:rPr>
        <w:t>I.3</w:t>
        <w:tab/>
      </w:r>
      <w:r>
        <w:rPr>
          <w:color w:val="313131"/>
          <w:sz w:val="14"/>
        </w:rPr>
        <w:t>6.0</w:t>
        <w:tab/>
      </w:r>
      <w:r>
        <w:rPr>
          <w:color w:val="343434"/>
          <w:sz w:val="14"/>
        </w:rPr>
        <w:t>5.9</w:t>
      </w:r>
    </w:p>
    <w:p>
      <w:pPr>
        <w:pStyle w:val="BodyText"/>
        <w:rPr>
          <w:sz w:val="20"/>
        </w:rPr>
      </w:pPr>
    </w:p>
    <w:p>
      <w:pPr>
        <w:pStyle w:val="BodyText"/>
        <w:spacing w:before="8"/>
      </w:pPr>
      <w:r>
        <w:rPr/>
        <w:drawing>
          <wp:anchor distT="0" distB="0" distL="0" distR="0" allowOverlap="1" layoutInCell="1" locked="0" behindDoc="0" simplePos="0" relativeHeight="188">
            <wp:simplePos x="0" y="0"/>
            <wp:positionH relativeFrom="page">
              <wp:posOffset>2968751</wp:posOffset>
            </wp:positionH>
            <wp:positionV relativeFrom="paragraph">
              <wp:posOffset>197821</wp:posOffset>
            </wp:positionV>
            <wp:extent cx="445008" cy="152400"/>
            <wp:effectExtent l="0" t="0" r="0" b="0"/>
            <wp:wrapTopAndBottom/>
            <wp:docPr id="309" name="image429.jpeg"/>
            <wp:cNvGraphicFramePr>
              <a:graphicFrameLocks noChangeAspect="1"/>
            </wp:cNvGraphicFramePr>
            <a:graphic>
              <a:graphicData uri="http://schemas.openxmlformats.org/drawingml/2006/picture">
                <pic:pic>
                  <pic:nvPicPr>
                    <pic:cNvPr id="310" name="image429.jpeg"/>
                    <pic:cNvPicPr/>
                  </pic:nvPicPr>
                  <pic:blipFill>
                    <a:blip r:embed="rId433" cstate="print"/>
                    <a:stretch>
                      <a:fillRect/>
                    </a:stretch>
                  </pic:blipFill>
                  <pic:spPr>
                    <a:xfrm>
                      <a:off x="0" y="0"/>
                      <a:ext cx="445008" cy="152400"/>
                    </a:xfrm>
                    <a:prstGeom prst="rect">
                      <a:avLst/>
                    </a:prstGeom>
                  </pic:spPr>
                </pic:pic>
              </a:graphicData>
            </a:graphic>
          </wp:anchor>
        </w:drawing>
      </w:r>
    </w:p>
    <w:p>
      <w:pPr>
        <w:pStyle w:val="BodyText"/>
        <w:spacing w:before="121"/>
        <w:ind w:left="125" w:right="836" w:hanging="11"/>
      </w:pPr>
      <w:r>
        <w:rPr/>
        <w:br w:type="column"/>
      </w:r>
      <w:r>
        <w:rPr/>
        <w:t>Output growth was slower in the second half of 1994 than in the first. But it was still higher than the rate at which output can grow in the long run without adverse inflationary consequences; the ‘output !gap’ continued</w:t>
      </w:r>
    </w:p>
    <w:p>
      <w:pPr>
        <w:pStyle w:val="BodyText"/>
        <w:spacing w:before="3"/>
        <w:ind w:left="114" w:right="497" w:firstLine="5"/>
      </w:pPr>
      <w:r>
        <w:rPr/>
        <w:drawing>
          <wp:anchor distT="0" distB="0" distL="0" distR="0" allowOverlap="1" layoutInCell="1" locked="0" behindDoc="0" simplePos="0" relativeHeight="15826432">
            <wp:simplePos x="0" y="0"/>
            <wp:positionH relativeFrom="page">
              <wp:posOffset>877824</wp:posOffset>
            </wp:positionH>
            <wp:positionV relativeFrom="paragraph">
              <wp:posOffset>257128</wp:posOffset>
            </wp:positionV>
            <wp:extent cx="2529840" cy="417575"/>
            <wp:effectExtent l="0" t="0" r="0" b="0"/>
            <wp:wrapNone/>
            <wp:docPr id="311" name="image430.jpeg"/>
            <wp:cNvGraphicFramePr>
              <a:graphicFrameLocks noChangeAspect="1"/>
            </wp:cNvGraphicFramePr>
            <a:graphic>
              <a:graphicData uri="http://schemas.openxmlformats.org/drawingml/2006/picture">
                <pic:pic>
                  <pic:nvPicPr>
                    <pic:cNvPr id="312" name="image430.jpeg"/>
                    <pic:cNvPicPr/>
                  </pic:nvPicPr>
                  <pic:blipFill>
                    <a:blip r:embed="rId434" cstate="print"/>
                    <a:stretch>
                      <a:fillRect/>
                    </a:stretch>
                  </pic:blipFill>
                  <pic:spPr>
                    <a:xfrm>
                      <a:off x="0" y="0"/>
                      <a:ext cx="2529840" cy="417575"/>
                    </a:xfrm>
                    <a:prstGeom prst="rect">
                      <a:avLst/>
                    </a:prstGeom>
                  </pic:spPr>
                </pic:pic>
              </a:graphicData>
            </a:graphic>
          </wp:anchor>
        </w:drawing>
      </w:r>
      <w:r>
        <w:rPr/>
        <w:t>to close. Output growth will have to slow down to a.rate. consistent with the accumulation of capital, labour force growth and innovation. In the past, this has been in the range of 2&amp;•—2'/i9r a year. At the moment, however, there </w:t>
      </w:r>
      <w:r>
        <w:rPr>
          <w:color w:val="242424"/>
        </w:rPr>
        <w:t>is </w:t>
      </w:r>
      <w:r>
        <w:rPr/>
        <w:t>still some spare capacity (particularly in sectors catering primarily to domestic demand).</w:t>
      </w:r>
    </w:p>
    <w:p>
      <w:pPr>
        <w:pStyle w:val="BodyText"/>
        <w:spacing w:before="8"/>
        <w:rPr>
          <w:sz w:val="25"/>
        </w:rPr>
      </w:pPr>
    </w:p>
    <w:p>
      <w:pPr>
        <w:pStyle w:val="Heading3"/>
        <w:numPr>
          <w:ilvl w:val="0"/>
          <w:numId w:val="9"/>
        </w:numPr>
        <w:tabs>
          <w:tab w:pos="312" w:val="left" w:leader="none"/>
          <w:tab w:pos="3983" w:val="left" w:leader="none"/>
        </w:tabs>
        <w:spacing w:line="240" w:lineRule="auto" w:before="0" w:after="0"/>
        <w:ind w:left="311" w:right="0" w:hanging="201"/>
        <w:jc w:val="left"/>
        <w:rPr>
          <w:color w:val="42706B"/>
        </w:rPr>
      </w:pPr>
      <w:r>
        <w:rPr>
          <w:color w:val="2F6E69"/>
          <w:w w:val="105"/>
        </w:rPr>
        <w:t>5</w:t>
        <w:tab/>
        <w:t>S</w:t>
      </w:r>
    </w:p>
    <w:p>
      <w:pPr>
        <w:pStyle w:val="BodyText"/>
        <w:spacing w:before="243"/>
        <w:ind w:left="111" w:right="704" w:firstLine="16"/>
      </w:pPr>
      <w:r>
        <w:rPr/>
        <w:drawing>
          <wp:anchor distT="0" distB="0" distL="0" distR="0" allowOverlap="1" layoutInCell="1" locked="0" behindDoc="0" simplePos="0" relativeHeight="15827456">
            <wp:simplePos x="0" y="0"/>
            <wp:positionH relativeFrom="page">
              <wp:posOffset>7473695</wp:posOffset>
            </wp:positionH>
            <wp:positionV relativeFrom="paragraph">
              <wp:posOffset>872824</wp:posOffset>
            </wp:positionV>
            <wp:extent cx="12192" cy="2657855"/>
            <wp:effectExtent l="0" t="0" r="0" b="0"/>
            <wp:wrapNone/>
            <wp:docPr id="313" name="image431.png"/>
            <wp:cNvGraphicFramePr>
              <a:graphicFrameLocks noChangeAspect="1"/>
            </wp:cNvGraphicFramePr>
            <a:graphic>
              <a:graphicData uri="http://schemas.openxmlformats.org/drawingml/2006/picture">
                <pic:pic>
                  <pic:nvPicPr>
                    <pic:cNvPr id="314" name="image431.png"/>
                    <pic:cNvPicPr/>
                  </pic:nvPicPr>
                  <pic:blipFill>
                    <a:blip r:embed="rId435" cstate="print"/>
                    <a:stretch>
                      <a:fillRect/>
                    </a:stretch>
                  </pic:blipFill>
                  <pic:spPr>
                    <a:xfrm>
                      <a:off x="0" y="0"/>
                      <a:ext cx="12192" cy="2657855"/>
                    </a:xfrm>
                    <a:prstGeom prst="rect">
                      <a:avLst/>
                    </a:prstGeom>
                  </pic:spPr>
                </pic:pic>
              </a:graphicData>
            </a:graphic>
          </wp:anchor>
        </w:drawing>
      </w:r>
      <w:r>
        <w:rPr/>
        <w:t>Revisions to data raised the estimated profile of activity in the first three quarters of 1994, but confirmed that growth slowed in the second half of the year. They also showed a substantial divergence between domestic and net external demand. The preliminary output estimate for the fourth quarter of 1994 ihdicated that output growth, although slower, continued to be above trend. Capacity constraints are becoming more widespread in industry. Even if the recovery continues at the pace seen in the second half of 1994, supply constraints will intensify. This will increase inflationary risks unless productive capacity increases.</w:t>
      </w:r>
    </w:p>
    <w:p>
      <w:pPr>
        <w:spacing w:after="0"/>
        <w:sectPr>
          <w:type w:val="continuous"/>
          <w:pgSz w:w="11860" w:h="16830"/>
          <w:pgMar w:top="1580" w:bottom="280" w:left="1260" w:right="0"/>
          <w:cols w:num="3" w:equalWidth="0">
            <w:col w:w="844" w:space="805"/>
            <w:col w:w="2507" w:space="423"/>
            <w:col w:w="6021"/>
          </w:cols>
        </w:sectPr>
      </w:pPr>
    </w:p>
    <w:p>
      <w:pPr>
        <w:pStyle w:val="BodyText"/>
        <w:spacing w:before="9"/>
        <w:rPr>
          <w:sz w:val="2"/>
        </w:rPr>
      </w:pPr>
    </w:p>
    <w:p>
      <w:pPr>
        <w:tabs>
          <w:tab w:pos="9974" w:val="left" w:leader="none"/>
        </w:tabs>
        <w:spacing w:line="240" w:lineRule="auto"/>
        <w:ind w:left="1027" w:right="0" w:firstLine="0"/>
        <w:rPr>
          <w:sz w:val="20"/>
        </w:rPr>
      </w:pPr>
      <w:r>
        <w:rPr>
          <w:sz w:val="20"/>
        </w:rPr>
        <w:drawing>
          <wp:inline distT="0" distB="0" distL="0" distR="0">
            <wp:extent cx="4809743" cy="579120"/>
            <wp:effectExtent l="0" t="0" r="0" b="0"/>
            <wp:docPr id="315" name="image432.jpeg"/>
            <wp:cNvGraphicFramePr>
              <a:graphicFrameLocks noChangeAspect="1"/>
            </wp:cNvGraphicFramePr>
            <a:graphic>
              <a:graphicData uri="http://schemas.openxmlformats.org/drawingml/2006/picture">
                <pic:pic>
                  <pic:nvPicPr>
                    <pic:cNvPr id="316" name="image432.jpeg"/>
                    <pic:cNvPicPr/>
                  </pic:nvPicPr>
                  <pic:blipFill>
                    <a:blip r:embed="rId436" cstate="print"/>
                    <a:stretch>
                      <a:fillRect/>
                    </a:stretch>
                  </pic:blipFill>
                  <pic:spPr>
                    <a:xfrm>
                      <a:off x="0" y="0"/>
                      <a:ext cx="4809743" cy="579120"/>
                    </a:xfrm>
                    <a:prstGeom prst="rect">
                      <a:avLst/>
                    </a:prstGeom>
                  </pic:spPr>
                </pic:pic>
              </a:graphicData>
            </a:graphic>
          </wp:inline>
        </w:drawing>
      </w:r>
      <w:r>
        <w:rPr>
          <w:sz w:val="20"/>
        </w:rPr>
      </w:r>
      <w:r>
        <w:rPr>
          <w:sz w:val="20"/>
        </w:rPr>
        <w:tab/>
      </w:r>
      <w:r>
        <w:rPr>
          <w:position w:val="23"/>
          <w:sz w:val="20"/>
        </w:rPr>
        <w:drawing>
          <wp:inline distT="0" distB="0" distL="0" distR="0">
            <wp:extent cx="469392" cy="420624"/>
            <wp:effectExtent l="0" t="0" r="0" b="0"/>
            <wp:docPr id="317" name="image433.jpeg"/>
            <wp:cNvGraphicFramePr>
              <a:graphicFrameLocks noChangeAspect="1"/>
            </wp:cNvGraphicFramePr>
            <a:graphic>
              <a:graphicData uri="http://schemas.openxmlformats.org/drawingml/2006/picture">
                <pic:pic>
                  <pic:nvPicPr>
                    <pic:cNvPr id="318" name="image433.jpeg"/>
                    <pic:cNvPicPr/>
                  </pic:nvPicPr>
                  <pic:blipFill>
                    <a:blip r:embed="rId437" cstate="print"/>
                    <a:stretch>
                      <a:fillRect/>
                    </a:stretch>
                  </pic:blipFill>
                  <pic:spPr>
                    <a:xfrm>
                      <a:off x="0" y="0"/>
                      <a:ext cx="469392" cy="420624"/>
                    </a:xfrm>
                    <a:prstGeom prst="rect">
                      <a:avLst/>
                    </a:prstGeom>
                  </pic:spPr>
                </pic:pic>
              </a:graphicData>
            </a:graphic>
          </wp:inline>
        </w:drawing>
      </w:r>
      <w:r>
        <w:rPr>
          <w:position w:val="23"/>
          <w:sz w:val="20"/>
        </w:rPr>
      </w:r>
    </w:p>
    <w:p>
      <w:pPr>
        <w:pStyle w:val="BodyText"/>
        <w:rPr>
          <w:sz w:val="20"/>
        </w:rPr>
      </w:pPr>
    </w:p>
    <w:p>
      <w:pPr>
        <w:pStyle w:val="BodyText"/>
        <w:rPr>
          <w:sz w:val="20"/>
        </w:rPr>
      </w:pPr>
    </w:p>
    <w:p>
      <w:pPr>
        <w:spacing w:after="0"/>
        <w:rPr>
          <w:sz w:val="20"/>
        </w:rPr>
        <w:sectPr>
          <w:pgSz w:w="12070" w:h="16830"/>
          <w:pgMar w:top="1600" w:bottom="280" w:left="0" w:right="900"/>
        </w:sectPr>
      </w:pPr>
    </w:p>
    <w:p>
      <w:pPr>
        <w:pStyle w:val="BodyText"/>
        <w:spacing w:before="2"/>
        <w:rPr>
          <w:sz w:val="20"/>
        </w:rPr>
      </w:pPr>
    </w:p>
    <w:p>
      <w:pPr>
        <w:spacing w:before="0"/>
        <w:ind w:left="1048" w:right="0" w:firstLine="0"/>
        <w:jc w:val="left"/>
        <w:rPr>
          <w:b/>
          <w:sz w:val="20"/>
        </w:rPr>
      </w:pPr>
      <w:bookmarkStart w:name="BoE_InflationReport_Feb 95_0025" w:id="25"/>
      <w:bookmarkEnd w:id="25"/>
      <w:r>
        <w:rPr/>
      </w:r>
      <w:r>
        <w:rPr>
          <w:b/>
          <w:color w:val="5D7290"/>
          <w:sz w:val="20"/>
        </w:rPr>
        <w:t>Chsrt </w:t>
      </w:r>
      <w:r>
        <w:rPr>
          <w:b/>
          <w:color w:val="416682"/>
          <w:sz w:val="20"/>
        </w:rPr>
        <w:t>4.1</w:t>
      </w:r>
    </w:p>
    <w:p>
      <w:pPr>
        <w:spacing w:before="5"/>
        <w:ind w:left="1058" w:right="0" w:firstLine="0"/>
        <w:jc w:val="left"/>
        <w:rPr>
          <w:b/>
          <w:sz w:val="20"/>
        </w:rPr>
      </w:pPr>
      <w:r>
        <w:rPr>
          <w:b/>
          <w:color w:val="2B5B72"/>
          <w:sz w:val="20"/>
        </w:rPr>
        <w:t>•Underlying’ </w:t>
      </w:r>
      <w:r>
        <w:rPr>
          <w:b/>
          <w:color w:val="3F859A"/>
          <w:sz w:val="20"/>
        </w:rPr>
        <w:t>earnings </w:t>
      </w:r>
      <w:r>
        <w:rPr>
          <w:b/>
          <w:color w:val="575757"/>
          <w:sz w:val="20"/>
        </w:rPr>
        <w:t>8rowtti'•'</w:t>
      </w:r>
    </w:p>
    <w:p>
      <w:pPr>
        <w:spacing w:line="115" w:lineRule="exact" w:before="76"/>
        <w:ind w:left="2549" w:right="0" w:firstLine="0"/>
        <w:jc w:val="left"/>
        <w:rPr>
          <w:sz w:val="12"/>
        </w:rPr>
      </w:pPr>
      <w:r>
        <w:rPr>
          <w:color w:val="565656"/>
          <w:sz w:val="12"/>
        </w:rPr>
        <w:t>Greene+gc </w:t>
      </w:r>
      <w:r>
        <w:rPr>
          <w:color w:val="4B4B4B"/>
          <w:sz w:val="12"/>
        </w:rPr>
        <w:t>chsngcs </w:t>
      </w:r>
      <w:r>
        <w:rPr>
          <w:color w:val="424242"/>
          <w:sz w:val="12"/>
        </w:rPr>
        <w:t>en </w:t>
      </w:r>
      <w:r>
        <w:rPr>
          <w:color w:val="7E7E7E"/>
          <w:sz w:val="12"/>
        </w:rPr>
        <w:t>a </w:t>
      </w:r>
      <w:r>
        <w:rPr>
          <w:color w:val="595959"/>
          <w:sz w:val="12"/>
        </w:rPr>
        <w:t>year </w:t>
      </w:r>
      <w:r>
        <w:rPr>
          <w:color w:val="333333"/>
          <w:sz w:val="12"/>
        </w:rPr>
        <w:t>oarli</w:t>
      </w:r>
    </w:p>
    <w:p>
      <w:pPr>
        <w:spacing w:line="115" w:lineRule="exact" w:before="0"/>
        <w:ind w:left="0" w:right="38" w:firstLine="0"/>
        <w:jc w:val="right"/>
        <w:rPr>
          <w:sz w:val="12"/>
        </w:rPr>
      </w:pPr>
      <w:r>
        <w:rPr/>
        <w:drawing>
          <wp:anchor distT="0" distB="0" distL="0" distR="0" allowOverlap="1" layoutInCell="1" locked="0" behindDoc="0" simplePos="0" relativeHeight="194">
            <wp:simplePos x="0" y="0"/>
            <wp:positionH relativeFrom="page">
              <wp:posOffset>835152</wp:posOffset>
            </wp:positionH>
            <wp:positionV relativeFrom="paragraph">
              <wp:posOffset>120292</wp:posOffset>
            </wp:positionV>
            <wp:extent cx="475488" cy="103631"/>
            <wp:effectExtent l="0" t="0" r="0" b="0"/>
            <wp:wrapTopAndBottom/>
            <wp:docPr id="319" name="image434.jpeg"/>
            <wp:cNvGraphicFramePr>
              <a:graphicFrameLocks noChangeAspect="1"/>
            </wp:cNvGraphicFramePr>
            <a:graphic>
              <a:graphicData uri="http://schemas.openxmlformats.org/drawingml/2006/picture">
                <pic:pic>
                  <pic:nvPicPr>
                    <pic:cNvPr id="320" name="image434.jpeg"/>
                    <pic:cNvPicPr/>
                  </pic:nvPicPr>
                  <pic:blipFill>
                    <a:blip r:embed="rId438" cstate="print"/>
                    <a:stretch>
                      <a:fillRect/>
                    </a:stretch>
                  </pic:blipFill>
                  <pic:spPr>
                    <a:xfrm>
                      <a:off x="0" y="0"/>
                      <a:ext cx="475488" cy="103631"/>
                    </a:xfrm>
                    <a:prstGeom prst="rect">
                      <a:avLst/>
                    </a:prstGeom>
                  </pic:spPr>
                </pic:pic>
              </a:graphicData>
            </a:graphic>
          </wp:anchor>
        </w:drawing>
      </w:r>
      <w:r>
        <w:rPr>
          <w:color w:val="3F3F3F"/>
          <w:sz w:val="12"/>
        </w:rPr>
        <w:t>I0</w:t>
      </w:r>
    </w:p>
    <w:p>
      <w:pPr>
        <w:pStyle w:val="BodyText"/>
        <w:rPr>
          <w:sz w:val="20"/>
        </w:rPr>
      </w:pPr>
    </w:p>
    <w:p>
      <w:pPr>
        <w:pStyle w:val="BodyText"/>
        <w:rPr>
          <w:sz w:val="20"/>
        </w:rPr>
      </w:pPr>
    </w:p>
    <w:p>
      <w:pPr>
        <w:pStyle w:val="BodyText"/>
        <w:rPr>
          <w:sz w:val="20"/>
        </w:rPr>
      </w:pPr>
    </w:p>
    <w:p>
      <w:pPr>
        <w:pStyle w:val="BodyText"/>
        <w:spacing w:before="4"/>
        <w:rPr>
          <w:sz w:val="18"/>
        </w:rPr>
      </w:pPr>
      <w:r>
        <w:rPr/>
        <w:drawing>
          <wp:anchor distT="0" distB="0" distL="0" distR="0" allowOverlap="1" layoutInCell="1" locked="0" behindDoc="0" simplePos="0" relativeHeight="195">
            <wp:simplePos x="0" y="0"/>
            <wp:positionH relativeFrom="page">
              <wp:posOffset>1773935</wp:posOffset>
            </wp:positionH>
            <wp:positionV relativeFrom="paragraph">
              <wp:posOffset>159168</wp:posOffset>
            </wp:positionV>
            <wp:extent cx="432816" cy="67055"/>
            <wp:effectExtent l="0" t="0" r="0" b="0"/>
            <wp:wrapTopAndBottom/>
            <wp:docPr id="321" name="image435.jpeg"/>
            <wp:cNvGraphicFramePr>
              <a:graphicFrameLocks noChangeAspect="1"/>
            </wp:cNvGraphicFramePr>
            <a:graphic>
              <a:graphicData uri="http://schemas.openxmlformats.org/drawingml/2006/picture">
                <pic:pic>
                  <pic:nvPicPr>
                    <pic:cNvPr id="322" name="image435.jpeg"/>
                    <pic:cNvPicPr/>
                  </pic:nvPicPr>
                  <pic:blipFill>
                    <a:blip r:embed="rId439" cstate="print"/>
                    <a:stretch>
                      <a:fillRect/>
                    </a:stretch>
                  </pic:blipFill>
                  <pic:spPr>
                    <a:xfrm>
                      <a:off x="0" y="0"/>
                      <a:ext cx="432816" cy="67055"/>
                    </a:xfrm>
                    <a:prstGeom prst="rect">
                      <a:avLst/>
                    </a:prstGeom>
                  </pic:spPr>
                </pic:pic>
              </a:graphicData>
            </a:graphic>
          </wp:anchor>
        </w:drawing>
      </w:r>
    </w:p>
    <w:p>
      <w:pPr>
        <w:pStyle w:val="BodyText"/>
        <w:spacing w:before="9" w:after="40"/>
        <w:rPr>
          <w:sz w:val="8"/>
        </w:rPr>
      </w:pPr>
      <w:r>
        <w:rPr/>
        <w:br w:type="column"/>
      </w:r>
      <w:r>
        <w:rPr>
          <w:sz w:val="8"/>
        </w:rPr>
      </w:r>
    </w:p>
    <w:p>
      <w:pPr>
        <w:pStyle w:val="BodyText"/>
        <w:ind w:left="1041"/>
        <w:rPr>
          <w:sz w:val="20"/>
        </w:rPr>
      </w:pPr>
      <w:r>
        <w:rPr>
          <w:sz w:val="20"/>
        </w:rPr>
        <w:pict>
          <v:group style="width:266.4pt;height:19.95pt;mso-position-horizontal-relative:char;mso-position-vertical-relative:line" coordorigin="0,0" coordsize="5328,399">
            <v:shape style="position:absolute;left:0;top:110;width:5328;height:288" type="#_x0000_t75" stroked="false">
              <v:imagedata r:id="rId440" o:title=""/>
            </v:shape>
            <v:shape style="position:absolute;left:4;top:39;width:368;height:322" type="#_x0000_t202" filled="false" stroked="false">
              <v:textbox inset="0,0,0,0">
                <w:txbxContent>
                  <w:p>
                    <w:pPr>
                      <w:spacing w:line="321" w:lineRule="exact" w:before="0"/>
                      <w:ind w:left="0" w:right="0" w:firstLine="0"/>
                      <w:jc w:val="left"/>
                      <w:rPr>
                        <w:sz w:val="29"/>
                      </w:rPr>
                    </w:pPr>
                    <w:r>
                      <w:rPr>
                        <w:color w:val="2D7275"/>
                        <w:w w:val="95"/>
                        <w:sz w:val="29"/>
                      </w:rPr>
                      <w:t>4.1</w:t>
                    </w:r>
                  </w:p>
                </w:txbxContent>
              </v:textbox>
              <w10:wrap type="none"/>
            </v:shape>
            <v:shape style="position:absolute;left:4045;top:0;width:1083;height:311" type="#_x0000_t202" filled="false" stroked="false">
              <v:textbox inset="0,0,0,0">
                <w:txbxContent>
                  <w:p>
                    <w:pPr>
                      <w:spacing w:line="310" w:lineRule="exact" w:before="0"/>
                      <w:ind w:left="0" w:right="0" w:firstLine="0"/>
                      <w:jc w:val="left"/>
                      <w:rPr>
                        <w:sz w:val="20"/>
                      </w:rPr>
                    </w:pPr>
                    <w:r>
                      <w:rPr>
                        <w:color w:val="3B8589"/>
                        <w:w w:val="105"/>
                        <w:sz w:val="28"/>
                      </w:rPr>
                      <w:t>Earnin </w:t>
                    </w:r>
                    <w:r>
                      <w:rPr>
                        <w:color w:val="648562"/>
                        <w:w w:val="105"/>
                        <w:position w:val="1"/>
                        <w:sz w:val="20"/>
                      </w:rPr>
                      <w:t>S</w:t>
                    </w:r>
                  </w:p>
                </w:txbxContent>
              </v:textbox>
              <w10:wrap type="none"/>
            </v:shape>
          </v:group>
        </w:pict>
      </w:r>
      <w:r>
        <w:rPr>
          <w:sz w:val="20"/>
        </w:rPr>
      </w:r>
    </w:p>
    <w:p>
      <w:pPr>
        <w:pStyle w:val="BodyText"/>
        <w:spacing w:before="153"/>
        <w:ind w:left="1049" w:right="245" w:hanging="2"/>
      </w:pPr>
      <w:r>
        <w:rPr>
          <w:position w:val="-2"/>
        </w:rPr>
        <w:t>Whole economy </w:t>
      </w:r>
      <w:r>
        <w:rPr>
          <w:color w:val="080808"/>
        </w:rPr>
        <w:t>underlying </w:t>
      </w:r>
      <w:r>
        <w:rPr/>
        <w:t>earnings </w:t>
      </w:r>
      <w:r>
        <w:rPr>
          <w:color w:val="313131"/>
        </w:rPr>
        <w:t>rose </w:t>
      </w:r>
      <w:r>
        <w:rPr>
          <w:color w:val="3A3A3A"/>
        </w:rPr>
        <w:t>by </w:t>
      </w:r>
      <w:r>
        <w:rPr>
          <w:color w:val="262626"/>
        </w:rPr>
        <w:t>3’/•9o </w:t>
      </w:r>
      <w:r>
        <w:rPr>
          <w:color w:val="1F1F1F"/>
        </w:rPr>
        <w:t>in </w:t>
      </w:r>
      <w:r>
        <w:rPr>
          <w:color w:val="0F0F0F"/>
        </w:rPr>
        <w:t>the </w:t>
      </w:r>
      <w:r>
        <w:rPr/>
        <w:t>year to November, unchanged </w:t>
      </w:r>
      <w:r>
        <w:rPr>
          <w:color w:val="0C0C0C"/>
        </w:rPr>
        <w:t>from </w:t>
      </w:r>
      <w:r>
        <w:rPr>
          <w:color w:val="0A0A0A"/>
        </w:rPr>
        <w:t>October. </w:t>
      </w:r>
      <w:r>
        <w:rPr>
          <w:color w:val="2A2A2A"/>
        </w:rPr>
        <w:t>Within </w:t>
      </w:r>
      <w:r>
        <w:rPr>
          <w:color w:val="1F1F1F"/>
        </w:rPr>
        <w:t>the </w:t>
      </w:r>
      <w:r>
        <w:rPr/>
        <w:t>total, underlying manufacturing earnings increased </w:t>
      </w:r>
      <w:r>
        <w:rPr>
          <w:color w:val="1D1D1D"/>
        </w:rPr>
        <w:t>at </w:t>
      </w:r>
      <w:r>
        <w:rPr>
          <w:color w:val="1C1C1C"/>
        </w:rPr>
        <w:t>a </w:t>
      </w:r>
      <w:r>
        <w:rPr/>
        <w:t>12-month rate of 4'/•&amp;a: this </w:t>
      </w:r>
      <w:r>
        <w:rPr>
          <w:color w:val="161616"/>
        </w:rPr>
        <w:t>was </w:t>
      </w:r>
      <w:r>
        <w:rPr>
          <w:color w:val="0C0C0C"/>
        </w:rPr>
        <w:t>unchanged </w:t>
      </w:r>
      <w:r>
        <w:rPr>
          <w:color w:val="131313"/>
        </w:rPr>
        <w:t>from </w:t>
      </w:r>
      <w:r>
        <w:rPr>
          <w:color w:val="161616"/>
        </w:rPr>
        <w:t>the </w:t>
      </w:r>
      <w:r>
        <w:rPr/>
        <w:t>previous </w:t>
      </w:r>
      <w:r>
        <w:rPr>
          <w:color w:val="080808"/>
        </w:rPr>
        <w:t>month, </w:t>
      </w:r>
      <w:r>
        <w:rPr/>
        <w:t>but up from </w:t>
      </w:r>
      <w:r>
        <w:rPr>
          <w:color w:val="1D1D1D"/>
        </w:rPr>
        <w:t>4'/ % </w:t>
      </w:r>
      <w:r>
        <w:rPr/>
        <w:t>in </w:t>
      </w:r>
      <w:r>
        <w:rPr>
          <w:color w:val="131313"/>
        </w:rPr>
        <w:t>August. </w:t>
      </w:r>
      <w:r>
        <w:rPr/>
        <w:t>In </w:t>
      </w:r>
      <w:r>
        <w:rPr>
          <w:color w:val="161616"/>
        </w:rPr>
        <w:t>the </w:t>
      </w:r>
      <w:r>
        <w:rPr/>
        <w:t>service sector, underlying earnings </w:t>
      </w:r>
      <w:r>
        <w:rPr>
          <w:color w:val="181818"/>
        </w:rPr>
        <w:t>growth </w:t>
      </w:r>
      <w:r>
        <w:rPr>
          <w:color w:val="282828"/>
        </w:rPr>
        <w:t>fell </w:t>
      </w:r>
      <w:r>
        <w:rPr>
          <w:color w:val="0E0E0E"/>
        </w:rPr>
        <w:t>from </w:t>
      </w:r>
      <w:r>
        <w:rPr/>
        <w:t>3'/*ho in September to </w:t>
      </w:r>
      <w:r>
        <w:rPr>
          <w:color w:val="131313"/>
          <w:spacing w:val="-3"/>
        </w:rPr>
        <w:t>3</w:t>
      </w:r>
      <w:r>
        <w:rPr>
          <w:color w:val="3F3F3F"/>
          <w:spacing w:val="-3"/>
        </w:rPr>
        <w:t>'/•% </w:t>
      </w:r>
      <w:r>
        <w:rPr/>
        <w:t>in November</w:t>
      </w:r>
      <w:r>
        <w:rPr>
          <w:spacing w:val="52"/>
        </w:rPr>
        <w:t> </w:t>
      </w:r>
      <w:r>
        <w:rPr>
          <w:color w:val="1A1A1A"/>
        </w:rPr>
        <w:t>(see</w:t>
      </w:r>
    </w:p>
    <w:p>
      <w:pPr>
        <w:pStyle w:val="BodyText"/>
        <w:spacing w:before="6"/>
        <w:ind w:left="1052"/>
      </w:pPr>
      <w:r>
        <w:rPr/>
        <w:t>Chart .4.1).</w:t>
      </w:r>
    </w:p>
    <w:p>
      <w:pPr>
        <w:spacing w:after="0"/>
        <w:sectPr>
          <w:type w:val="continuous"/>
          <w:pgSz w:w="12070" w:h="16830"/>
          <w:pgMar w:top="1580" w:bottom="280" w:left="0" w:right="900"/>
          <w:cols w:num="2" w:equalWidth="0">
            <w:col w:w="4411" w:space="125"/>
            <w:col w:w="6634"/>
          </w:cols>
        </w:sectPr>
      </w:pPr>
    </w:p>
    <w:p>
      <w:pPr>
        <w:pStyle w:val="BodyText"/>
        <w:spacing w:before="11"/>
        <w:rPr>
          <w:sz w:val="17"/>
        </w:rPr>
      </w:pPr>
    </w:p>
    <w:p>
      <w:pPr>
        <w:spacing w:after="0"/>
        <w:rPr>
          <w:sz w:val="17"/>
        </w:rPr>
        <w:sectPr>
          <w:type w:val="continuous"/>
          <w:pgSz w:w="12070" w:h="16830"/>
          <w:pgMar w:top="1580" w:bottom="280" w:left="0" w:right="900"/>
        </w:sectPr>
      </w:pPr>
    </w:p>
    <w:p>
      <w:pPr>
        <w:pStyle w:val="BodyText"/>
        <w:rPr>
          <w:sz w:val="14"/>
        </w:rPr>
      </w:pPr>
    </w:p>
    <w:p>
      <w:pPr>
        <w:pStyle w:val="BodyText"/>
        <w:rPr>
          <w:sz w:val="14"/>
        </w:rPr>
      </w:pPr>
    </w:p>
    <w:p>
      <w:pPr>
        <w:pStyle w:val="BodyText"/>
        <w:rPr>
          <w:sz w:val="14"/>
        </w:rPr>
      </w:pPr>
    </w:p>
    <w:p>
      <w:pPr>
        <w:pStyle w:val="BodyText"/>
        <w:rPr>
          <w:sz w:val="14"/>
        </w:rPr>
      </w:pPr>
    </w:p>
    <w:p>
      <w:pPr>
        <w:tabs>
          <w:tab w:pos="2208" w:val="left" w:leader="none"/>
          <w:tab w:pos="3005" w:val="left" w:leader="none"/>
          <w:tab w:pos="3678" w:val="left" w:leader="none"/>
        </w:tabs>
        <w:spacing w:before="110"/>
        <w:ind w:left="1439" w:right="0" w:firstLine="0"/>
        <w:jc w:val="left"/>
        <w:rPr>
          <w:rFonts w:ascii="Courier New" w:hAnsi="Courier New"/>
          <w:sz w:val="13"/>
        </w:rPr>
      </w:pPr>
      <w:r>
        <w:rPr/>
        <w:drawing>
          <wp:anchor distT="0" distB="0" distL="0" distR="0" allowOverlap="1" layoutInCell="1" locked="0" behindDoc="0" simplePos="0" relativeHeight="15834624">
            <wp:simplePos x="0" y="0"/>
            <wp:positionH relativeFrom="page">
              <wp:posOffset>646176</wp:posOffset>
            </wp:positionH>
            <wp:positionV relativeFrom="paragraph">
              <wp:posOffset>226966</wp:posOffset>
            </wp:positionV>
            <wp:extent cx="2340864" cy="323088"/>
            <wp:effectExtent l="0" t="0" r="0" b="0"/>
            <wp:wrapNone/>
            <wp:docPr id="323" name="image437.jpeg"/>
            <wp:cNvGraphicFramePr>
              <a:graphicFrameLocks noChangeAspect="1"/>
            </wp:cNvGraphicFramePr>
            <a:graphic>
              <a:graphicData uri="http://schemas.openxmlformats.org/drawingml/2006/picture">
                <pic:pic>
                  <pic:nvPicPr>
                    <pic:cNvPr id="324" name="image437.jpeg"/>
                    <pic:cNvPicPr/>
                  </pic:nvPicPr>
                  <pic:blipFill>
                    <a:blip r:embed="rId441" cstate="print"/>
                    <a:stretch>
                      <a:fillRect/>
                    </a:stretch>
                  </pic:blipFill>
                  <pic:spPr>
                    <a:xfrm>
                      <a:off x="0" y="0"/>
                      <a:ext cx="2340864" cy="323088"/>
                    </a:xfrm>
                    <a:prstGeom prst="rect">
                      <a:avLst/>
                    </a:prstGeom>
                  </pic:spPr>
                </pic:pic>
              </a:graphicData>
            </a:graphic>
          </wp:anchor>
        </w:drawing>
      </w:r>
      <w:r>
        <w:rPr/>
        <w:drawing>
          <wp:anchor distT="0" distB="0" distL="0" distR="0" allowOverlap="1" layoutInCell="1" locked="0" behindDoc="0" simplePos="0" relativeHeight="15837696">
            <wp:simplePos x="0" y="0"/>
            <wp:positionH relativeFrom="page">
              <wp:posOffset>694944</wp:posOffset>
            </wp:positionH>
            <wp:positionV relativeFrom="paragraph">
              <wp:posOffset>-16873</wp:posOffset>
            </wp:positionV>
            <wp:extent cx="1981200" cy="85344"/>
            <wp:effectExtent l="0" t="0" r="0" b="0"/>
            <wp:wrapNone/>
            <wp:docPr id="325" name="image438.jpeg"/>
            <wp:cNvGraphicFramePr>
              <a:graphicFrameLocks noChangeAspect="1"/>
            </wp:cNvGraphicFramePr>
            <a:graphic>
              <a:graphicData uri="http://schemas.openxmlformats.org/drawingml/2006/picture">
                <pic:pic>
                  <pic:nvPicPr>
                    <pic:cNvPr id="326" name="image438.jpeg"/>
                    <pic:cNvPicPr/>
                  </pic:nvPicPr>
                  <pic:blipFill>
                    <a:blip r:embed="rId442" cstate="print"/>
                    <a:stretch>
                      <a:fillRect/>
                    </a:stretch>
                  </pic:blipFill>
                  <pic:spPr>
                    <a:xfrm>
                      <a:off x="0" y="0"/>
                      <a:ext cx="1981200" cy="85344"/>
                    </a:xfrm>
                    <a:prstGeom prst="rect">
                      <a:avLst/>
                    </a:prstGeom>
                  </pic:spPr>
                </pic:pic>
              </a:graphicData>
            </a:graphic>
          </wp:anchor>
        </w:drawing>
      </w:r>
      <w:r>
        <w:rPr>
          <w:rFonts w:ascii="Courier New" w:hAnsi="Courier New"/>
          <w:color w:val="282828"/>
          <w:w w:val="60"/>
          <w:sz w:val="13"/>
        </w:rPr>
        <w:t>.|g0;l</w:t>
        <w:tab/>
      </w:r>
      <w:r>
        <w:rPr>
          <w:rFonts w:ascii="Courier New" w:hAnsi="Courier New"/>
          <w:color w:val="6B6B6B"/>
          <w:w w:val="75"/>
          <w:sz w:val="13"/>
        </w:rPr>
        <w:t>’92’</w:t>
        <w:tab/>
      </w:r>
      <w:r>
        <w:rPr>
          <w:rFonts w:ascii="Courier New" w:hAnsi="Courier New"/>
          <w:color w:val="444444"/>
          <w:w w:val="75"/>
          <w:sz w:val="13"/>
        </w:rPr>
        <w:t>’93</w:t>
        <w:tab/>
      </w:r>
      <w:r>
        <w:rPr>
          <w:rFonts w:ascii="Courier New" w:hAnsi="Courier New"/>
          <w:color w:val="666666"/>
          <w:spacing w:val="-10"/>
          <w:w w:val="70"/>
          <w:sz w:val="13"/>
        </w:rPr>
        <w:t>9’</w:t>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3"/>
        </w:rPr>
      </w:pPr>
    </w:p>
    <w:p>
      <w:pPr>
        <w:spacing w:line="218" w:lineRule="exact" w:before="0"/>
        <w:ind w:left="1050" w:right="0" w:firstLine="0"/>
        <w:jc w:val="left"/>
        <w:rPr>
          <w:sz w:val="20"/>
        </w:rPr>
      </w:pPr>
      <w:r>
        <w:rPr>
          <w:color w:val="366E90"/>
          <w:sz w:val="20"/>
        </w:rPr>
        <w:t>Table </w:t>
      </w:r>
      <w:r>
        <w:rPr>
          <w:color w:val="426777"/>
          <w:sz w:val="20"/>
        </w:rPr>
        <w:t>4:A</w:t>
      </w:r>
    </w:p>
    <w:p>
      <w:pPr>
        <w:spacing w:line="218" w:lineRule="exact" w:before="0"/>
        <w:ind w:left="1052" w:right="0" w:firstLine="0"/>
        <w:jc w:val="left"/>
        <w:rPr>
          <w:b/>
          <w:sz w:val="20"/>
        </w:rPr>
      </w:pPr>
      <w:r>
        <w:rPr/>
        <w:drawing>
          <wp:anchor distT="0" distB="0" distL="0" distR="0" allowOverlap="1" layoutInCell="1" locked="0" behindDoc="0" simplePos="0" relativeHeight="199">
            <wp:simplePos x="0" y="0"/>
            <wp:positionH relativeFrom="page">
              <wp:posOffset>676655</wp:posOffset>
            </wp:positionH>
            <wp:positionV relativeFrom="paragraph">
              <wp:posOffset>211663</wp:posOffset>
            </wp:positionV>
            <wp:extent cx="1275588" cy="88582"/>
            <wp:effectExtent l="0" t="0" r="0" b="0"/>
            <wp:wrapTopAndBottom/>
            <wp:docPr id="327" name="image439.jpeg"/>
            <wp:cNvGraphicFramePr>
              <a:graphicFrameLocks noChangeAspect="1"/>
            </wp:cNvGraphicFramePr>
            <a:graphic>
              <a:graphicData uri="http://schemas.openxmlformats.org/drawingml/2006/picture">
                <pic:pic>
                  <pic:nvPicPr>
                    <pic:cNvPr id="328" name="image439.jpeg"/>
                    <pic:cNvPicPr/>
                  </pic:nvPicPr>
                  <pic:blipFill>
                    <a:blip r:embed="rId443" cstate="print"/>
                    <a:stretch>
                      <a:fillRect/>
                    </a:stretch>
                  </pic:blipFill>
                  <pic:spPr>
                    <a:xfrm>
                      <a:off x="0" y="0"/>
                      <a:ext cx="1275588" cy="88582"/>
                    </a:xfrm>
                    <a:prstGeom prst="rect">
                      <a:avLst/>
                    </a:prstGeom>
                  </pic:spPr>
                </pic:pic>
              </a:graphicData>
            </a:graphic>
          </wp:anchor>
        </w:drawing>
      </w:r>
      <w:r>
        <w:rPr>
          <w:b/>
          <w:color w:val="5489AC"/>
          <w:sz w:val="20"/>
        </w:rPr>
        <w:t>Earnings </w:t>
      </w:r>
      <w:r>
        <w:rPr>
          <w:b/>
          <w:color w:val="247495"/>
          <w:sz w:val="20"/>
        </w:rPr>
        <w:t>and </w:t>
      </w:r>
      <w:r>
        <w:rPr>
          <w:b/>
          <w:color w:val="46728C"/>
          <w:sz w:val="20"/>
        </w:rPr>
        <w:t>settlements</w:t>
      </w:r>
    </w:p>
    <w:p>
      <w:pPr>
        <w:spacing w:before="0"/>
        <w:ind w:left="1037" w:right="0" w:firstLine="0"/>
        <w:jc w:val="left"/>
        <w:rPr>
          <w:sz w:val="13"/>
        </w:rPr>
      </w:pPr>
      <w:r>
        <w:rPr>
          <w:color w:val="DFDFDF"/>
          <w:sz w:val="13"/>
        </w:rPr>
        <w:t>.</w:t>
      </w:r>
      <w:r>
        <w:rPr>
          <w:i/>
          <w:color w:val="2A2A2A"/>
          <w:sz w:val="13"/>
        </w:rPr>
        <w:t>Prey</w:t>
      </w:r>
      <w:r>
        <w:rPr>
          <w:i/>
          <w:color w:val="1F1F1F"/>
          <w:sz w:val="13"/>
        </w:rPr>
        <w:t>inuc'nioiitfUqrorter </w:t>
      </w:r>
      <w:r>
        <w:rPr>
          <w:color w:val="333333"/>
          <w:sz w:val="13"/>
        </w:rPr>
        <w:t>iii </w:t>
      </w:r>
      <w:r>
        <w:rPr>
          <w:color w:val="161616"/>
          <w:sz w:val="13"/>
        </w:rPr>
        <w:t>frolics</w:t>
      </w:r>
    </w:p>
    <w:p>
      <w:pPr>
        <w:tabs>
          <w:tab w:pos="3201" w:val="left" w:leader="none"/>
        </w:tabs>
        <w:spacing w:before="105" w:after="13"/>
        <w:ind w:left="1063" w:right="0" w:firstLine="0"/>
        <w:jc w:val="left"/>
        <w:rPr>
          <w:sz w:val="14"/>
        </w:rPr>
      </w:pPr>
      <w:r>
        <w:rPr/>
        <w:drawing>
          <wp:anchor distT="0" distB="0" distL="0" distR="0" allowOverlap="1" layoutInCell="1" locked="0" behindDoc="0" simplePos="0" relativeHeight="15834112">
            <wp:simplePos x="0" y="0"/>
            <wp:positionH relativeFrom="page">
              <wp:posOffset>134112</wp:posOffset>
            </wp:positionH>
            <wp:positionV relativeFrom="paragraph">
              <wp:posOffset>97855</wp:posOffset>
            </wp:positionV>
            <wp:extent cx="12191" cy="67055"/>
            <wp:effectExtent l="0" t="0" r="0" b="0"/>
            <wp:wrapNone/>
            <wp:docPr id="329" name="image440.png"/>
            <wp:cNvGraphicFramePr>
              <a:graphicFrameLocks noChangeAspect="1"/>
            </wp:cNvGraphicFramePr>
            <a:graphic>
              <a:graphicData uri="http://schemas.openxmlformats.org/drawingml/2006/picture">
                <pic:pic>
                  <pic:nvPicPr>
                    <pic:cNvPr id="330" name="image440.png"/>
                    <pic:cNvPicPr/>
                  </pic:nvPicPr>
                  <pic:blipFill>
                    <a:blip r:embed="rId444" cstate="print"/>
                    <a:stretch>
                      <a:fillRect/>
                    </a:stretch>
                  </pic:blipFill>
                  <pic:spPr>
                    <a:xfrm>
                      <a:off x="0" y="0"/>
                      <a:ext cx="12191" cy="67055"/>
                    </a:xfrm>
                    <a:prstGeom prst="rect">
                      <a:avLst/>
                    </a:prstGeom>
                  </pic:spPr>
                </pic:pic>
              </a:graphicData>
            </a:graphic>
          </wp:anchor>
        </w:drawing>
      </w:r>
      <w:r>
        <w:rPr>
          <w:w w:val="95"/>
          <w:sz w:val="14"/>
        </w:rPr>
        <w:t>W8g&gt;S and</w:t>
      </w:r>
      <w:r>
        <w:rPr>
          <w:spacing w:val="-26"/>
          <w:w w:val="95"/>
          <w:sz w:val="14"/>
        </w:rPr>
        <w:t> </w:t>
      </w:r>
      <w:r>
        <w:rPr>
          <w:w w:val="95"/>
          <w:sz w:val="14"/>
        </w:rPr>
        <w:t>salaries per</w:t>
      </w:r>
      <w:r>
        <w:rPr>
          <w:spacing w:val="-12"/>
          <w:w w:val="95"/>
          <w:sz w:val="14"/>
        </w:rPr>
        <w:t> </w:t>
      </w:r>
      <w:r>
        <w:rPr>
          <w:w w:val="95"/>
          <w:sz w:val="14"/>
        </w:rPr>
        <w:t>head’</w:t>
        <w:tab/>
      </w:r>
      <w:r>
        <w:rPr>
          <w:color w:val="808080"/>
          <w:sz w:val="14"/>
        </w:rPr>
        <w:t>Q3</w:t>
      </w:r>
    </w:p>
    <w:p>
      <w:pPr>
        <w:pStyle w:val="BodyText"/>
        <w:spacing w:line="124" w:lineRule="exact"/>
        <w:ind w:left="1056"/>
        <w:rPr>
          <w:sz w:val="12"/>
        </w:rPr>
      </w:pPr>
      <w:r>
        <w:rPr>
          <w:position w:val="-1"/>
          <w:sz w:val="12"/>
        </w:rPr>
        <w:drawing>
          <wp:inline distT="0" distB="0" distL="0" distR="0">
            <wp:extent cx="1078991" cy="79248"/>
            <wp:effectExtent l="0" t="0" r="0" b="0"/>
            <wp:docPr id="331" name="image441.jpeg"/>
            <wp:cNvGraphicFramePr>
              <a:graphicFrameLocks noChangeAspect="1"/>
            </wp:cNvGraphicFramePr>
            <a:graphic>
              <a:graphicData uri="http://schemas.openxmlformats.org/drawingml/2006/picture">
                <pic:pic>
                  <pic:nvPicPr>
                    <pic:cNvPr id="332" name="image441.jpeg"/>
                    <pic:cNvPicPr/>
                  </pic:nvPicPr>
                  <pic:blipFill>
                    <a:blip r:embed="rId445" cstate="print"/>
                    <a:stretch>
                      <a:fillRect/>
                    </a:stretch>
                  </pic:blipFill>
                  <pic:spPr>
                    <a:xfrm>
                      <a:off x="0" y="0"/>
                      <a:ext cx="1078991" cy="79248"/>
                    </a:xfrm>
                    <a:prstGeom prst="rect">
                      <a:avLst/>
                    </a:prstGeom>
                  </pic:spPr>
                </pic:pic>
              </a:graphicData>
            </a:graphic>
          </wp:inline>
        </w:drawing>
      </w:r>
      <w:r>
        <w:rPr>
          <w:position w:val="-1"/>
          <w:sz w:val="12"/>
        </w:rPr>
      </w:r>
    </w:p>
    <w:p>
      <w:pPr>
        <w:tabs>
          <w:tab w:pos="3208" w:val="left" w:leader="none"/>
        </w:tabs>
        <w:spacing w:before="0"/>
        <w:ind w:left="1096" w:right="0" w:firstLine="0"/>
        <w:jc w:val="left"/>
        <w:rPr>
          <w:sz w:val="14"/>
        </w:rPr>
      </w:pPr>
      <w:r>
        <w:rPr>
          <w:color w:val="151515"/>
          <w:w w:val="95"/>
          <w:sz w:val="14"/>
        </w:rPr>
        <w:t>,eanii\mgs</w:t>
      </w:r>
      <w:r>
        <w:rPr>
          <w:color w:val="151515"/>
          <w:spacing w:val="-11"/>
          <w:w w:val="95"/>
          <w:sz w:val="14"/>
        </w:rPr>
        <w:t> </w:t>
      </w:r>
      <w:r>
        <w:rPr>
          <w:color w:val="151515"/>
          <w:w w:val="95"/>
          <w:sz w:val="14"/>
        </w:rPr>
        <w:t>(Greitt</w:t>
      </w:r>
      <w:r>
        <w:rPr>
          <w:color w:val="151515"/>
          <w:spacing w:val="-9"/>
          <w:w w:val="95"/>
          <w:sz w:val="14"/>
        </w:rPr>
        <w:t> </w:t>
      </w:r>
      <w:r>
        <w:rPr>
          <w:color w:val="0F0F0F"/>
          <w:w w:val="95"/>
          <w:sz w:val="14"/>
        </w:rPr>
        <w:t>Bnain)</w:t>
        <w:tab/>
      </w:r>
      <w:r>
        <w:rPr>
          <w:sz w:val="14"/>
        </w:rPr>
        <w:t>Noy.</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1"/>
        <w:rPr>
          <w:sz w:val="20"/>
        </w:rPr>
      </w:pPr>
    </w:p>
    <w:p>
      <w:pPr>
        <w:spacing w:before="0"/>
        <w:ind w:left="178" w:right="0" w:firstLine="0"/>
        <w:jc w:val="left"/>
        <w:rPr>
          <w:rFonts w:ascii="Arial" w:hAnsi="Arial"/>
          <w:sz w:val="14"/>
        </w:rPr>
      </w:pPr>
      <w:r>
        <w:rPr>
          <w:rFonts w:ascii="Arial" w:hAnsi="Arial"/>
          <w:color w:val="6D6D6D"/>
          <w:w w:val="80"/>
          <w:sz w:val="14"/>
        </w:rPr>
        <w:t>3’.5</w:t>
      </w:r>
    </w:p>
    <w:p>
      <w:pPr>
        <w:spacing w:before="108"/>
        <w:ind w:left="169" w:right="0" w:firstLine="0"/>
        <w:jc w:val="left"/>
        <w:rPr>
          <w:rFonts w:ascii="Arial"/>
          <w:sz w:val="14"/>
        </w:rPr>
      </w:pPr>
      <w:r>
        <w:rPr>
          <w:rFonts w:ascii="Arial"/>
          <w:color w:val="525252"/>
          <w:w w:val="80"/>
          <w:sz w:val="14"/>
        </w:rPr>
        <w:t>12</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
        <w:rPr>
          <w:rFonts w:ascii="Arial"/>
          <w:sz w:val="29"/>
        </w:rPr>
      </w:pPr>
      <w:r>
        <w:rPr/>
        <w:drawing>
          <wp:anchor distT="0" distB="0" distL="0" distR="0" allowOverlap="1" layoutInCell="1" locked="0" behindDoc="0" simplePos="0" relativeHeight="200">
            <wp:simplePos x="0" y="0"/>
            <wp:positionH relativeFrom="page">
              <wp:posOffset>2962655</wp:posOffset>
            </wp:positionH>
            <wp:positionV relativeFrom="paragraph">
              <wp:posOffset>241924</wp:posOffset>
            </wp:positionV>
            <wp:extent cx="97535" cy="85344"/>
            <wp:effectExtent l="0" t="0" r="0" b="0"/>
            <wp:wrapTopAndBottom/>
            <wp:docPr id="333" name="image442.png"/>
            <wp:cNvGraphicFramePr>
              <a:graphicFrameLocks noChangeAspect="1"/>
            </wp:cNvGraphicFramePr>
            <a:graphic>
              <a:graphicData uri="http://schemas.openxmlformats.org/drawingml/2006/picture">
                <pic:pic>
                  <pic:nvPicPr>
                    <pic:cNvPr id="334" name="image442.png"/>
                    <pic:cNvPicPr/>
                  </pic:nvPicPr>
                  <pic:blipFill>
                    <a:blip r:embed="rId446" cstate="print"/>
                    <a:stretch>
                      <a:fillRect/>
                    </a:stretch>
                  </pic:blipFill>
                  <pic:spPr>
                    <a:xfrm>
                      <a:off x="0" y="0"/>
                      <a:ext cx="97535" cy="85344"/>
                    </a:xfrm>
                    <a:prstGeom prst="rect">
                      <a:avLst/>
                    </a:prstGeom>
                  </pic:spPr>
                </pic:pic>
              </a:graphicData>
            </a:graphic>
          </wp:anchor>
        </w:drawing>
      </w:r>
    </w:p>
    <w:p>
      <w:pPr>
        <w:spacing w:before="92"/>
        <w:ind w:left="224" w:right="0" w:firstLine="0"/>
        <w:jc w:val="left"/>
        <w:rPr>
          <w:rFonts w:ascii="Courier New"/>
          <w:sz w:val="16"/>
        </w:rPr>
      </w:pPr>
      <w:r>
        <w:rPr>
          <w:rFonts w:ascii="Courier New"/>
          <w:color w:val="212121"/>
          <w:w w:val="75"/>
          <w:sz w:val="16"/>
        </w:rPr>
        <w:t>3.9</w:t>
      </w:r>
    </w:p>
    <w:p>
      <w:pPr>
        <w:pStyle w:val="BodyText"/>
        <w:spacing w:before="10"/>
        <w:rPr>
          <w:rFonts w:ascii="Courier New"/>
          <w:sz w:val="8"/>
        </w:rPr>
      </w:pPr>
    </w:p>
    <w:p>
      <w:pPr>
        <w:pStyle w:val="BodyText"/>
        <w:spacing w:line="144" w:lineRule="exact"/>
        <w:ind w:left="259"/>
        <w:rPr>
          <w:rFonts w:ascii="Courier New"/>
          <w:sz w:val="14"/>
        </w:rPr>
      </w:pPr>
      <w:r>
        <w:rPr>
          <w:rFonts w:ascii="Courier New"/>
          <w:position w:val="-2"/>
          <w:sz w:val="14"/>
        </w:rPr>
        <w:drawing>
          <wp:inline distT="0" distB="0" distL="0" distR="0">
            <wp:extent cx="115824" cy="91439"/>
            <wp:effectExtent l="0" t="0" r="0" b="0"/>
            <wp:docPr id="335" name="image443.png"/>
            <wp:cNvGraphicFramePr>
              <a:graphicFrameLocks noChangeAspect="1"/>
            </wp:cNvGraphicFramePr>
            <a:graphic>
              <a:graphicData uri="http://schemas.openxmlformats.org/drawingml/2006/picture">
                <pic:pic>
                  <pic:nvPicPr>
                    <pic:cNvPr id="336" name="image443.png"/>
                    <pic:cNvPicPr/>
                  </pic:nvPicPr>
                  <pic:blipFill>
                    <a:blip r:embed="rId447" cstate="print"/>
                    <a:stretch>
                      <a:fillRect/>
                    </a:stretch>
                  </pic:blipFill>
                  <pic:spPr>
                    <a:xfrm>
                      <a:off x="0" y="0"/>
                      <a:ext cx="115824" cy="91439"/>
                    </a:xfrm>
                    <a:prstGeom prst="rect">
                      <a:avLst/>
                    </a:prstGeom>
                  </pic:spPr>
                </pic:pic>
              </a:graphicData>
            </a:graphic>
          </wp:inline>
        </w:drawing>
      </w:r>
      <w:r>
        <w:rPr>
          <w:rFonts w:ascii="Courier New"/>
          <w:position w:val="-2"/>
          <w:sz w:val="14"/>
        </w:rPr>
      </w:r>
    </w:p>
    <w:p>
      <w:pPr>
        <w:spacing w:before="114"/>
        <w:ind w:left="235" w:right="0" w:firstLine="0"/>
        <w:jc w:val="left"/>
        <w:rPr>
          <w:i/>
          <w:sz w:val="14"/>
        </w:rPr>
      </w:pPr>
      <w:r>
        <w:rPr>
          <w:i/>
          <w:color w:val="363636"/>
          <w:sz w:val="14"/>
        </w:rPr>
        <w:t>3.0</w:t>
      </w:r>
    </w:p>
    <w:p>
      <w:pPr>
        <w:spacing w:line="237" w:lineRule="auto" w:before="92"/>
        <w:ind w:left="216" w:right="317" w:hanging="6"/>
        <w:jc w:val="left"/>
        <w:rPr>
          <w:sz w:val="24"/>
        </w:rPr>
      </w:pPr>
      <w:r>
        <w:rPr/>
        <w:br w:type="column"/>
      </w:r>
      <w:r>
        <w:rPr>
          <w:sz w:val="23"/>
        </w:rPr>
        <w:t>There </w:t>
      </w:r>
      <w:r>
        <w:rPr>
          <w:color w:val="1A1A1A"/>
          <w:sz w:val="23"/>
        </w:rPr>
        <w:t>is </w:t>
      </w:r>
      <w:r>
        <w:rPr>
          <w:sz w:val="23"/>
        </w:rPr>
        <w:t>no official measure of </w:t>
      </w:r>
      <w:r>
        <w:rPr>
          <w:color w:val="1A1A1A"/>
          <w:sz w:val="23"/>
        </w:rPr>
        <w:t>pay </w:t>
      </w:r>
      <w:r>
        <w:rPr>
          <w:sz w:val="23"/>
        </w:rPr>
        <w:t>settlements, </w:t>
      </w:r>
      <w:r>
        <w:rPr>
          <w:color w:val="212121"/>
          <w:sz w:val="23"/>
        </w:rPr>
        <w:t>but </w:t>
      </w:r>
      <w:r>
        <w:rPr>
          <w:sz w:val="23"/>
        </w:rPr>
        <w:t>survey evidence suggests that settlements </w:t>
      </w:r>
      <w:r>
        <w:rPr>
          <w:color w:val="0E0E0E"/>
          <w:sz w:val="23"/>
        </w:rPr>
        <w:t>have </w:t>
      </w:r>
      <w:r>
        <w:rPr>
          <w:color w:val="161616"/>
          <w:sz w:val="23"/>
        </w:rPr>
        <w:t>increased </w:t>
      </w:r>
      <w:r>
        <w:rPr>
          <w:sz w:val="23"/>
        </w:rPr>
        <w:t>slightly since the time of the November </w:t>
      </w:r>
      <w:r>
        <w:rPr>
          <w:i/>
          <w:sz w:val="23"/>
        </w:rPr>
        <w:t>Report </w:t>
      </w:r>
      <w:r>
        <w:rPr>
          <w:color w:val="161616"/>
          <w:sz w:val="23"/>
        </w:rPr>
        <w:t>(see </w:t>
      </w:r>
      <w:r>
        <w:rPr>
          <w:sz w:val="23"/>
        </w:rPr>
        <w:t>Table 4.A). According to the Industrial Relations Services survey, </w:t>
      </w:r>
      <w:r>
        <w:rPr>
          <w:color w:val="0A0A0A"/>
          <w:sz w:val="23"/>
        </w:rPr>
        <w:t>for </w:t>
      </w:r>
      <w:r>
        <w:rPr>
          <w:sz w:val="23"/>
        </w:rPr>
        <w:t>example, average settlements </w:t>
      </w:r>
      <w:r>
        <w:rPr>
          <w:color w:val="1A1A1A"/>
          <w:sz w:val="23"/>
        </w:rPr>
        <w:t>were </w:t>
      </w:r>
      <w:r>
        <w:rPr>
          <w:sz w:val="24"/>
        </w:rPr>
        <w:t>around 2.59r in the first three </w:t>
      </w:r>
      <w:r>
        <w:rPr>
          <w:color w:val="151515"/>
          <w:sz w:val="24"/>
        </w:rPr>
        <w:t>quarters </w:t>
      </w:r>
      <w:r>
        <w:rPr>
          <w:color w:val="161616"/>
          <w:sz w:val="24"/>
        </w:rPr>
        <w:t>of </w:t>
      </w:r>
      <w:r>
        <w:rPr>
          <w:color w:val="181818"/>
          <w:sz w:val="24"/>
        </w:rPr>
        <w:t>1994. </w:t>
      </w:r>
      <w:r>
        <w:rPr>
          <w:color w:val="1A1A1A"/>
          <w:sz w:val="24"/>
        </w:rPr>
        <w:t>but </w:t>
      </w:r>
      <w:r>
        <w:rPr>
          <w:sz w:val="24"/>
        </w:rPr>
        <w:t>increased </w:t>
      </w:r>
      <w:r>
        <w:rPr>
          <w:color w:val="282828"/>
          <w:sz w:val="24"/>
        </w:rPr>
        <w:t>to </w:t>
      </w:r>
      <w:r>
        <w:rPr>
          <w:sz w:val="24"/>
        </w:rPr>
        <w:t>3&amp;o in the last three months </w:t>
      </w:r>
      <w:r>
        <w:rPr>
          <w:color w:val="111111"/>
          <w:sz w:val="24"/>
        </w:rPr>
        <w:t>of </w:t>
      </w:r>
      <w:r>
        <w:rPr>
          <w:color w:val="0E0E0E"/>
          <w:sz w:val="24"/>
        </w:rPr>
        <w:t>the </w:t>
      </w:r>
      <w:r>
        <w:rPr>
          <w:color w:val="161616"/>
          <w:sz w:val="24"/>
        </w:rPr>
        <w:t>year.</w:t>
      </w:r>
    </w:p>
    <w:p>
      <w:pPr>
        <w:pStyle w:val="BodyText"/>
        <w:spacing w:line="242" w:lineRule="auto" w:before="5"/>
        <w:ind w:left="230" w:right="317" w:firstLine="5"/>
      </w:pPr>
      <w:r>
        <w:rPr/>
        <w:t>Around a quarter of all wage agreements </w:t>
      </w:r>
      <w:r>
        <w:rPr>
          <w:color w:val="151515"/>
        </w:rPr>
        <w:t>have </w:t>
      </w:r>
      <w:r>
        <w:rPr/>
        <w:t>January implementation dates, however, and </w:t>
      </w:r>
      <w:r>
        <w:rPr>
          <w:color w:val="111111"/>
        </w:rPr>
        <w:t>it </w:t>
      </w:r>
      <w:r>
        <w:rPr>
          <w:color w:val="2F2F2F"/>
        </w:rPr>
        <w:t>is </w:t>
      </w:r>
      <w:r>
        <w:rPr>
          <w:color w:val="1C1C1C"/>
        </w:rPr>
        <w:t>not </w:t>
      </w:r>
      <w:r>
        <w:rPr>
          <w:color w:val="1A1A1A"/>
        </w:rPr>
        <w:t>yet </w:t>
      </w:r>
      <w:r>
        <w:rPr/>
        <w:t>clear whether settlements are about to increase. </w:t>
      </w:r>
      <w:r>
        <w:rPr>
          <w:color w:val="080808"/>
        </w:rPr>
        <w:t>Early </w:t>
      </w:r>
      <w:r>
        <w:rPr/>
        <w:t>indications are mixed. The IRS </w:t>
      </w:r>
      <w:r>
        <w:rPr>
          <w:color w:val="0A0A0A"/>
        </w:rPr>
        <w:t>suggested that </w:t>
      </w:r>
      <w:r>
        <w:rPr>
          <w:color w:val="131313"/>
        </w:rPr>
        <w:t>a </w:t>
      </w:r>
      <w:r>
        <w:rPr>
          <w:color w:val="0F0F0F"/>
        </w:rPr>
        <w:t>higher </w:t>
      </w:r>
      <w:r>
        <w:rPr/>
        <w:t>level of settlements was being maintained </w:t>
      </w:r>
      <w:r>
        <w:rPr>
          <w:color w:val="0F0F0F"/>
        </w:rPr>
        <w:t>in </w:t>
      </w:r>
      <w:r>
        <w:rPr/>
        <w:t>1995; </w:t>
      </w:r>
      <w:r>
        <w:rPr>
          <w:color w:val="030303"/>
        </w:rPr>
        <w:t>the </w:t>
      </w:r>
      <w:r>
        <w:rPr/>
        <w:t>CBI Pay Databank showed pay awards starting </w:t>
      </w:r>
      <w:r>
        <w:rPr>
          <w:color w:val="212121"/>
        </w:rPr>
        <w:t>to </w:t>
      </w:r>
      <w:r>
        <w:rPr>
          <w:color w:val="151515"/>
        </w:rPr>
        <w:t>ease</w:t>
      </w:r>
    </w:p>
    <w:p>
      <w:pPr>
        <w:spacing w:after="0" w:line="242" w:lineRule="auto"/>
        <w:sectPr>
          <w:type w:val="continuous"/>
          <w:pgSz w:w="12070" w:h="16830"/>
          <w:pgMar w:top="1580" w:bottom="280" w:left="0" w:right="900"/>
          <w:cols w:num="4" w:equalWidth="0">
            <w:col w:w="3779" w:space="40"/>
            <w:col w:w="377" w:space="229"/>
            <w:col w:w="482" w:space="472"/>
            <w:col w:w="5791"/>
          </w:cols>
        </w:sectPr>
      </w:pPr>
    </w:p>
    <w:p>
      <w:pPr>
        <w:pStyle w:val="BodyText"/>
        <w:rPr>
          <w:sz w:val="16"/>
        </w:rPr>
      </w:pPr>
    </w:p>
    <w:p>
      <w:pPr>
        <w:pStyle w:val="BodyText"/>
        <w:spacing w:before="8"/>
        <w:rPr>
          <w:sz w:val="14"/>
        </w:rPr>
      </w:pPr>
    </w:p>
    <w:p>
      <w:pPr>
        <w:tabs>
          <w:tab w:pos="3203" w:val="left" w:leader="none"/>
          <w:tab w:pos="3752" w:val="left" w:leader="none"/>
        </w:tabs>
        <w:spacing w:before="1"/>
        <w:ind w:left="1070" w:right="0" w:firstLine="0"/>
        <w:jc w:val="left"/>
        <w:rPr>
          <w:sz w:val="15"/>
        </w:rPr>
      </w:pPr>
      <w:r>
        <w:rPr/>
        <w:pict>
          <v:group style="position:absolute;margin-left:50.880001pt;margin-top:-51.268047pt;width:159.75pt;height:52.8pt;mso-position-horizontal-relative:page;mso-position-vertical-relative:paragraph;z-index:15835648" coordorigin="1018,-1025" coordsize="3195,1056">
            <v:shape style="position:absolute;left:1065;top:-1026;width:1508;height:135" type="#_x0000_t75" stroked="false">
              <v:imagedata r:id="rId448" o:title=""/>
            </v:shape>
            <v:shape style="position:absolute;left:1075;top:-757;width:1066;height:135" type="#_x0000_t75" stroked="false">
              <v:imagedata r:id="rId449" o:title=""/>
            </v:shape>
            <v:shape style="position:absolute;left:1075;top:-623;width:2381;height:269" type="#_x0000_t75" stroked="false">
              <v:imagedata r:id="rId450" o:title=""/>
            </v:shape>
            <v:shape style="position:absolute;left:1094;top:-911;width:2372;height:154" type="#_x0000_t75" stroked="false">
              <v:imagedata r:id="rId451" o:title=""/>
            </v:shape>
            <v:shape style="position:absolute;left:1075;top:-373;width:3092;height:144" type="#_x0000_t75" stroked="false">
              <v:imagedata r:id="rId452" o:title=""/>
            </v:shape>
            <v:shape style="position:absolute;left:1017;top:-239;width:3140;height:154" type="#_x0000_t75" stroked="false">
              <v:imagedata r:id="rId453" o:title=""/>
            </v:shape>
            <v:shape style="position:absolute;left:1065;top:-104;width:3101;height:135" type="#_x0000_t75" stroked="false">
              <v:imagedata r:id="rId454" o:title=""/>
            </v:shape>
            <v:shape style="position:absolute;left:4006;top:-936;width:206;height:435" type="#_x0000_t202" filled="false" stroked="false">
              <v:textbox inset="0,0,0,0">
                <w:txbxContent>
                  <w:p>
                    <w:pPr>
                      <w:spacing w:line="168" w:lineRule="exact" w:before="0"/>
                      <w:ind w:left="0" w:right="0" w:firstLine="0"/>
                      <w:jc w:val="left"/>
                      <w:rPr>
                        <w:rFonts w:ascii="Arial"/>
                        <w:sz w:val="15"/>
                      </w:rPr>
                    </w:pPr>
                    <w:r>
                      <w:rPr>
                        <w:rFonts w:ascii="Arial"/>
                        <w:color w:val="505050"/>
                        <w:sz w:val="15"/>
                      </w:rPr>
                      <w:t>3w</w:t>
                    </w:r>
                  </w:p>
                  <w:p>
                    <w:pPr>
                      <w:spacing w:before="105"/>
                      <w:ind w:left="0" w:right="0" w:firstLine="0"/>
                      <w:jc w:val="left"/>
                      <w:rPr>
                        <w:rFonts w:ascii="Arial"/>
                        <w:sz w:val="14"/>
                      </w:rPr>
                    </w:pPr>
                    <w:r>
                      <w:rPr>
                        <w:rFonts w:ascii="Arial"/>
                        <w:color w:val="505050"/>
                        <w:w w:val="90"/>
                        <w:sz w:val="14"/>
                      </w:rPr>
                      <w:t>3.0</w:t>
                    </w:r>
                  </w:p>
                </w:txbxContent>
              </v:textbox>
              <w10:wrap type="none"/>
            </v:shape>
            <w10:wrap type="none"/>
          </v:group>
        </w:pict>
      </w:r>
      <w:r>
        <w:rPr>
          <w:color w:val="1F1F1F"/>
          <w:w w:val="90"/>
          <w:sz w:val="15"/>
        </w:rPr>
        <w:t>iDS:ta›</w:t>
      </w:r>
      <w:r>
        <w:rPr>
          <w:color w:val="1F1F1F"/>
          <w:spacing w:val="4"/>
          <w:w w:val="90"/>
          <w:sz w:val="15"/>
        </w:rPr>
        <w:t> </w:t>
      </w:r>
      <w:r>
        <w:rPr>
          <w:color w:val="DDDDDD"/>
          <w:w w:val="90"/>
          <w:sz w:val="15"/>
        </w:rPr>
        <w:t>.</w:t>
        <w:tab/>
      </w:r>
      <w:r>
        <w:rPr>
          <w:color w:val="181818"/>
          <w:w w:val="90"/>
          <w:sz w:val="15"/>
        </w:rPr>
        <w:t>Jan.:</w:t>
        <w:tab/>
      </w:r>
      <w:r>
        <w:rPr>
          <w:color w:val="313131"/>
          <w:w w:val="90"/>
          <w:sz w:val="15"/>
        </w:rPr>
        <w:t>.3:0'-3.9</w:t>
      </w:r>
    </w:p>
    <w:p>
      <w:pPr>
        <w:pStyle w:val="BodyText"/>
        <w:spacing w:line="144" w:lineRule="exact"/>
        <w:ind w:left="1075"/>
        <w:rPr>
          <w:sz w:val="14"/>
        </w:rPr>
      </w:pPr>
      <w:r>
        <w:rPr>
          <w:position w:val="-2"/>
          <w:sz w:val="14"/>
        </w:rPr>
        <w:drawing>
          <wp:inline distT="0" distB="0" distL="0" distR="0">
            <wp:extent cx="1981200" cy="91439"/>
            <wp:effectExtent l="0" t="0" r="0" b="0"/>
            <wp:docPr id="337" name="image451.jpeg"/>
            <wp:cNvGraphicFramePr>
              <a:graphicFrameLocks noChangeAspect="1"/>
            </wp:cNvGraphicFramePr>
            <a:graphic>
              <a:graphicData uri="http://schemas.openxmlformats.org/drawingml/2006/picture">
                <pic:pic>
                  <pic:nvPicPr>
                    <pic:cNvPr id="338" name="image451.jpeg"/>
                    <pic:cNvPicPr/>
                  </pic:nvPicPr>
                  <pic:blipFill>
                    <a:blip r:embed="rId455" cstate="print"/>
                    <a:stretch>
                      <a:fillRect/>
                    </a:stretch>
                  </pic:blipFill>
                  <pic:spPr>
                    <a:xfrm>
                      <a:off x="0" y="0"/>
                      <a:ext cx="1981200" cy="91439"/>
                    </a:xfrm>
                    <a:prstGeom prst="rect">
                      <a:avLst/>
                    </a:prstGeom>
                  </pic:spPr>
                </pic:pic>
              </a:graphicData>
            </a:graphic>
          </wp:inline>
        </w:drawing>
      </w:r>
      <w:r>
        <w:rPr>
          <w:position w:val="-2"/>
          <w:sz w:val="14"/>
        </w:rPr>
      </w:r>
    </w:p>
    <w:p>
      <w:pPr>
        <w:pStyle w:val="BodyText"/>
        <w:rPr>
          <w:sz w:val="16"/>
        </w:rPr>
      </w:pPr>
    </w:p>
    <w:p>
      <w:pPr>
        <w:pStyle w:val="BodyText"/>
        <w:rPr>
          <w:sz w:val="16"/>
        </w:rPr>
      </w:pPr>
    </w:p>
    <w:p>
      <w:pPr>
        <w:pStyle w:val="BodyText"/>
        <w:rPr>
          <w:sz w:val="16"/>
        </w:rPr>
      </w:pPr>
    </w:p>
    <w:p>
      <w:pPr>
        <w:pStyle w:val="BodyText"/>
        <w:spacing w:before="8"/>
        <w:rPr>
          <w:sz w:val="19"/>
        </w:rPr>
      </w:pPr>
    </w:p>
    <w:p>
      <w:pPr>
        <w:spacing w:line="234" w:lineRule="exact" w:before="1"/>
        <w:ind w:left="1066" w:right="0" w:firstLine="0"/>
        <w:jc w:val="left"/>
        <w:rPr>
          <w:b/>
          <w:sz w:val="21"/>
        </w:rPr>
      </w:pPr>
      <w:r>
        <w:rPr>
          <w:b/>
          <w:color w:val="D8D8D8"/>
          <w:w w:val="95"/>
          <w:sz w:val="21"/>
        </w:rPr>
        <w:t>Cli:Art 4.2</w:t>
      </w:r>
    </w:p>
    <w:p>
      <w:pPr>
        <w:spacing w:line="226" w:lineRule="exact" w:before="0"/>
        <w:ind w:left="1072" w:right="0" w:firstLine="0"/>
        <w:jc w:val="left"/>
        <w:rPr>
          <w:b/>
          <w:sz w:val="21"/>
        </w:rPr>
      </w:pPr>
      <w:r>
        <w:rPr>
          <w:b/>
          <w:color w:val="D4D4D4"/>
          <w:w w:val="90"/>
          <w:sz w:val="21"/>
        </w:rPr>
        <w:t>Nominal</w:t>
      </w:r>
      <w:r>
        <w:rPr>
          <w:b/>
          <w:color w:val="D4D4D4"/>
          <w:spacing w:val="-9"/>
          <w:w w:val="90"/>
          <w:sz w:val="21"/>
        </w:rPr>
        <w:t> </w:t>
      </w:r>
      <w:r>
        <w:rPr>
          <w:b/>
          <w:color w:val="DDDDDD"/>
          <w:w w:val="90"/>
          <w:sz w:val="21"/>
        </w:rPr>
        <w:t>wage</w:t>
      </w:r>
      <w:r>
        <w:rPr>
          <w:b/>
          <w:color w:val="DDDDDD"/>
          <w:spacing w:val="-17"/>
          <w:w w:val="90"/>
          <w:sz w:val="21"/>
        </w:rPr>
        <w:t> </w:t>
      </w:r>
      <w:r>
        <w:rPr>
          <w:b/>
          <w:color w:val="DDDDDD"/>
          <w:w w:val="90"/>
          <w:sz w:val="21"/>
        </w:rPr>
        <w:t>lnDation</w:t>
      </w:r>
      <w:r>
        <w:rPr>
          <w:b/>
          <w:color w:val="DDDDDD"/>
          <w:spacing w:val="-8"/>
          <w:w w:val="90"/>
          <w:sz w:val="21"/>
        </w:rPr>
        <w:t> </w:t>
      </w:r>
      <w:r>
        <w:rPr>
          <w:b/>
          <w:color w:val="DDDDDD"/>
          <w:w w:val="90"/>
          <w:sz w:val="21"/>
        </w:rPr>
        <w:t>anti</w:t>
      </w:r>
      <w:r>
        <w:rPr>
          <w:b/>
          <w:color w:val="DDDDDD"/>
          <w:spacing w:val="-5"/>
          <w:w w:val="90"/>
          <w:sz w:val="21"/>
        </w:rPr>
        <w:t> </w:t>
      </w:r>
      <w:r>
        <w:rPr>
          <w:b/>
          <w:color w:val="466987"/>
          <w:w w:val="90"/>
          <w:sz w:val="21"/>
        </w:rPr>
        <w:t>uneiiiploymefit</w:t>
      </w:r>
    </w:p>
    <w:p>
      <w:pPr>
        <w:pStyle w:val="BodyText"/>
        <w:spacing w:line="257" w:lineRule="exact"/>
        <w:ind w:left="1073"/>
      </w:pPr>
      <w:r>
        <w:rPr/>
        <w:drawing>
          <wp:anchor distT="0" distB="0" distL="0" distR="0" allowOverlap="1" layoutInCell="1" locked="0" behindDoc="0" simplePos="0" relativeHeight="201">
            <wp:simplePos x="0" y="0"/>
            <wp:positionH relativeFrom="page">
              <wp:posOffset>1109472</wp:posOffset>
            </wp:positionH>
            <wp:positionV relativeFrom="paragraph">
              <wp:posOffset>183293</wp:posOffset>
            </wp:positionV>
            <wp:extent cx="1712976" cy="134112"/>
            <wp:effectExtent l="0" t="0" r="0" b="0"/>
            <wp:wrapTopAndBottom/>
            <wp:docPr id="339" name="image452.jpeg"/>
            <wp:cNvGraphicFramePr>
              <a:graphicFrameLocks noChangeAspect="1"/>
            </wp:cNvGraphicFramePr>
            <a:graphic>
              <a:graphicData uri="http://schemas.openxmlformats.org/drawingml/2006/picture">
                <pic:pic>
                  <pic:nvPicPr>
                    <pic:cNvPr id="340" name="image452.jpeg"/>
                    <pic:cNvPicPr/>
                  </pic:nvPicPr>
                  <pic:blipFill>
                    <a:blip r:embed="rId456" cstate="print"/>
                    <a:stretch>
                      <a:fillRect/>
                    </a:stretch>
                  </pic:blipFill>
                  <pic:spPr>
                    <a:xfrm>
                      <a:off x="0" y="0"/>
                      <a:ext cx="1712976" cy="134112"/>
                    </a:xfrm>
                    <a:prstGeom prst="rect">
                      <a:avLst/>
                    </a:prstGeom>
                  </pic:spPr>
                </pic:pic>
              </a:graphicData>
            </a:graphic>
          </wp:anchor>
        </w:drawing>
      </w:r>
      <w:r>
        <w:rPr/>
        <w:drawing>
          <wp:anchor distT="0" distB="0" distL="0" distR="0" allowOverlap="1" layoutInCell="1" locked="0" behindDoc="0" simplePos="0" relativeHeight="202">
            <wp:simplePos x="0" y="0"/>
            <wp:positionH relativeFrom="page">
              <wp:posOffset>109727</wp:posOffset>
            </wp:positionH>
            <wp:positionV relativeFrom="paragraph">
              <wp:posOffset>475901</wp:posOffset>
            </wp:positionV>
            <wp:extent cx="85343" cy="195072"/>
            <wp:effectExtent l="0" t="0" r="0" b="0"/>
            <wp:wrapTopAndBottom/>
            <wp:docPr id="341" name="image453.jpeg"/>
            <wp:cNvGraphicFramePr>
              <a:graphicFrameLocks noChangeAspect="1"/>
            </wp:cNvGraphicFramePr>
            <a:graphic>
              <a:graphicData uri="http://schemas.openxmlformats.org/drawingml/2006/picture">
                <pic:pic>
                  <pic:nvPicPr>
                    <pic:cNvPr id="342" name="image453.jpeg"/>
                    <pic:cNvPicPr/>
                  </pic:nvPicPr>
                  <pic:blipFill>
                    <a:blip r:embed="rId457" cstate="print"/>
                    <a:stretch>
                      <a:fillRect/>
                    </a:stretch>
                  </pic:blipFill>
                  <pic:spPr>
                    <a:xfrm>
                      <a:off x="0" y="0"/>
                      <a:ext cx="85343" cy="195072"/>
                    </a:xfrm>
                    <a:prstGeom prst="rect">
                      <a:avLst/>
                    </a:prstGeom>
                  </pic:spPr>
                </pic:pic>
              </a:graphicData>
            </a:graphic>
          </wp:anchor>
        </w:drawing>
      </w:r>
      <w:r>
        <w:rPr/>
        <w:drawing>
          <wp:anchor distT="0" distB="0" distL="0" distR="0" allowOverlap="1" layoutInCell="1" locked="0" behindDoc="0" simplePos="0" relativeHeight="203">
            <wp:simplePos x="0" y="0"/>
            <wp:positionH relativeFrom="page">
              <wp:posOffset>97535</wp:posOffset>
            </wp:positionH>
            <wp:positionV relativeFrom="paragraph">
              <wp:posOffset>768509</wp:posOffset>
            </wp:positionV>
            <wp:extent cx="97536" cy="219456"/>
            <wp:effectExtent l="0" t="0" r="0" b="0"/>
            <wp:wrapTopAndBottom/>
            <wp:docPr id="343" name="image454.jpeg"/>
            <wp:cNvGraphicFramePr>
              <a:graphicFrameLocks noChangeAspect="1"/>
            </wp:cNvGraphicFramePr>
            <a:graphic>
              <a:graphicData uri="http://schemas.openxmlformats.org/drawingml/2006/picture">
                <pic:pic>
                  <pic:nvPicPr>
                    <pic:cNvPr id="344" name="image454.jpeg"/>
                    <pic:cNvPicPr/>
                  </pic:nvPicPr>
                  <pic:blipFill>
                    <a:blip r:embed="rId458" cstate="print"/>
                    <a:stretch>
                      <a:fillRect/>
                    </a:stretch>
                  </pic:blipFill>
                  <pic:spPr>
                    <a:xfrm>
                      <a:off x="0" y="0"/>
                      <a:ext cx="97536" cy="219456"/>
                    </a:xfrm>
                    <a:prstGeom prst="rect">
                      <a:avLst/>
                    </a:prstGeom>
                  </pic:spPr>
                </pic:pic>
              </a:graphicData>
            </a:graphic>
          </wp:anchor>
        </w:drawing>
      </w:r>
      <w:r>
        <w:rPr>
          <w:color w:val="345E70"/>
        </w:rPr>
        <w:t>rat•</w:t>
      </w:r>
    </w:p>
    <w:p>
      <w:pPr>
        <w:pStyle w:val="BodyText"/>
        <w:spacing w:before="9"/>
        <w:rPr>
          <w:sz w:val="15"/>
        </w:rPr>
      </w:pPr>
    </w:p>
    <w:p>
      <w:pPr>
        <w:pStyle w:val="BodyText"/>
        <w:spacing w:before="5"/>
        <w:rPr>
          <w:sz w:val="7"/>
        </w:rPr>
      </w:pPr>
    </w:p>
    <w:p>
      <w:pPr>
        <w:pStyle w:val="BodyText"/>
        <w:spacing w:before="5"/>
        <w:rPr>
          <w:sz w:val="7"/>
        </w:rPr>
      </w:pPr>
    </w:p>
    <w:p>
      <w:pPr>
        <w:pStyle w:val="BodyText"/>
        <w:spacing w:line="153" w:lineRule="exact"/>
        <w:ind w:left="1152"/>
        <w:rPr>
          <w:sz w:val="15"/>
        </w:rPr>
      </w:pPr>
      <w:r>
        <w:rPr>
          <w:position w:val="-2"/>
          <w:sz w:val="15"/>
        </w:rPr>
        <w:drawing>
          <wp:inline distT="0" distB="0" distL="0" distR="0">
            <wp:extent cx="609599" cy="97536"/>
            <wp:effectExtent l="0" t="0" r="0" b="0"/>
            <wp:docPr id="345" name="image455.jpeg"/>
            <wp:cNvGraphicFramePr>
              <a:graphicFrameLocks noChangeAspect="1"/>
            </wp:cNvGraphicFramePr>
            <a:graphic>
              <a:graphicData uri="http://schemas.openxmlformats.org/drawingml/2006/picture">
                <pic:pic>
                  <pic:nvPicPr>
                    <pic:cNvPr id="346" name="image455.jpeg"/>
                    <pic:cNvPicPr/>
                  </pic:nvPicPr>
                  <pic:blipFill>
                    <a:blip r:embed="rId459" cstate="print"/>
                    <a:stretch>
                      <a:fillRect/>
                    </a:stretch>
                  </pic:blipFill>
                  <pic:spPr>
                    <a:xfrm>
                      <a:off x="0" y="0"/>
                      <a:ext cx="609599" cy="97536"/>
                    </a:xfrm>
                    <a:prstGeom prst="rect">
                      <a:avLst/>
                    </a:prstGeom>
                  </pic:spPr>
                </pic:pic>
              </a:graphicData>
            </a:graphic>
          </wp:inline>
        </w:drawing>
      </w:r>
      <w:r>
        <w:rPr>
          <w:position w:val="-2"/>
          <w:sz w:val="15"/>
        </w:rPr>
      </w:r>
    </w:p>
    <w:p>
      <w:pPr>
        <w:pStyle w:val="BodyText"/>
        <w:rPr>
          <w:sz w:val="20"/>
        </w:rPr>
      </w:pPr>
    </w:p>
    <w:p>
      <w:pPr>
        <w:pStyle w:val="BodyText"/>
        <w:spacing w:before="5"/>
      </w:pPr>
      <w:r>
        <w:rPr/>
        <w:drawing>
          <wp:anchor distT="0" distB="0" distL="0" distR="0" allowOverlap="1" layoutInCell="1" locked="0" behindDoc="0" simplePos="0" relativeHeight="204">
            <wp:simplePos x="0" y="0"/>
            <wp:positionH relativeFrom="page">
              <wp:posOffset>505968</wp:posOffset>
            </wp:positionH>
            <wp:positionV relativeFrom="paragraph">
              <wp:posOffset>196168</wp:posOffset>
            </wp:positionV>
            <wp:extent cx="719328" cy="158495"/>
            <wp:effectExtent l="0" t="0" r="0" b="0"/>
            <wp:wrapTopAndBottom/>
            <wp:docPr id="347" name="image456.jpeg"/>
            <wp:cNvGraphicFramePr>
              <a:graphicFrameLocks noChangeAspect="1"/>
            </wp:cNvGraphicFramePr>
            <a:graphic>
              <a:graphicData uri="http://schemas.openxmlformats.org/drawingml/2006/picture">
                <pic:pic>
                  <pic:nvPicPr>
                    <pic:cNvPr id="348" name="image456.jpeg"/>
                    <pic:cNvPicPr/>
                  </pic:nvPicPr>
                  <pic:blipFill>
                    <a:blip r:embed="rId460" cstate="print"/>
                    <a:stretch>
                      <a:fillRect/>
                    </a:stretch>
                  </pic:blipFill>
                  <pic:spPr>
                    <a:xfrm>
                      <a:off x="0" y="0"/>
                      <a:ext cx="719328" cy="158495"/>
                    </a:xfrm>
                    <a:prstGeom prst="rect">
                      <a:avLst/>
                    </a:prstGeom>
                  </pic:spPr>
                </pic:pic>
              </a:graphicData>
            </a:graphic>
          </wp:anchor>
        </w:drawing>
      </w:r>
    </w:p>
    <w:p>
      <w:pPr>
        <w:pStyle w:val="Heading6"/>
        <w:tabs>
          <w:tab w:pos="1002" w:val="left" w:leader="none"/>
        </w:tabs>
        <w:spacing w:line="267" w:lineRule="exact"/>
        <w:ind w:left="49"/>
      </w:pPr>
      <w:r>
        <w:rPr/>
        <w:br w:type="column"/>
      </w:r>
      <w:r>
        <w:rPr>
          <w:i/>
          <w:color w:val="595959"/>
          <w:sz w:val="14"/>
        </w:rPr>
        <w:t>3.0</w:t>
        <w:tab/>
      </w:r>
      <w:r>
        <w:rPr/>
        <w:t>towards the turn of the</w:t>
      </w:r>
      <w:r>
        <w:rPr>
          <w:spacing w:val="34"/>
        </w:rPr>
        <w:t> </w:t>
      </w:r>
      <w:r>
        <w:rPr/>
        <w:t>year.</w:t>
      </w:r>
    </w:p>
    <w:p>
      <w:pPr>
        <w:spacing w:line="136" w:lineRule="exact" w:before="218"/>
        <w:ind w:left="47" w:right="0" w:firstLine="0"/>
        <w:jc w:val="left"/>
        <w:rPr>
          <w:rFonts w:ascii="Courier New"/>
          <w:sz w:val="16"/>
        </w:rPr>
      </w:pPr>
      <w:r>
        <w:rPr/>
        <w:drawing>
          <wp:anchor distT="0" distB="0" distL="0" distR="0" allowOverlap="1" layoutInCell="1" locked="0" behindDoc="1" simplePos="0" relativeHeight="485181952">
            <wp:simplePos x="0" y="0"/>
            <wp:positionH relativeFrom="page">
              <wp:posOffset>2944367</wp:posOffset>
            </wp:positionH>
            <wp:positionV relativeFrom="paragraph">
              <wp:posOffset>-261617</wp:posOffset>
            </wp:positionV>
            <wp:extent cx="128016" cy="146303"/>
            <wp:effectExtent l="0" t="0" r="0" b="0"/>
            <wp:wrapNone/>
            <wp:docPr id="349" name="image457.png"/>
            <wp:cNvGraphicFramePr>
              <a:graphicFrameLocks noChangeAspect="1"/>
            </wp:cNvGraphicFramePr>
            <a:graphic>
              <a:graphicData uri="http://schemas.openxmlformats.org/drawingml/2006/picture">
                <pic:pic>
                  <pic:nvPicPr>
                    <pic:cNvPr id="350" name="image457.png"/>
                    <pic:cNvPicPr/>
                  </pic:nvPicPr>
                  <pic:blipFill>
                    <a:blip r:embed="rId461" cstate="print"/>
                    <a:stretch>
                      <a:fillRect/>
                    </a:stretch>
                  </pic:blipFill>
                  <pic:spPr>
                    <a:xfrm>
                      <a:off x="0" y="0"/>
                      <a:ext cx="128016" cy="146303"/>
                    </a:xfrm>
                    <a:prstGeom prst="rect">
                      <a:avLst/>
                    </a:prstGeom>
                  </pic:spPr>
                </pic:pic>
              </a:graphicData>
            </a:graphic>
          </wp:anchor>
        </w:drawing>
      </w:r>
      <w:r>
        <w:rPr/>
        <w:pict>
          <v:group style="position:absolute;margin-left:221.759995pt;margin-top:-1.399835pt;width:20.65pt;height:14.4pt;mso-position-horizontal-relative:page;mso-position-vertical-relative:paragraph;z-index:-18134016" coordorigin="4435,-28" coordsize="413,288">
            <v:shape style="position:absolute;left:4675;top:-28;width:173;height:135" type="#_x0000_t75" stroked="false">
              <v:imagedata r:id="rId462" o:title=""/>
            </v:shape>
            <v:shape style="position:absolute;left:4435;top:106;width:404;height:154" type="#_x0000_t75" stroked="false">
              <v:imagedata r:id="rId463" o:title=""/>
            </v:shape>
            <w10:wrap type="none"/>
          </v:group>
        </w:pict>
      </w:r>
      <w:r>
        <w:rPr>
          <w:rFonts w:ascii="Courier New"/>
          <w:color w:val="4B4B4B"/>
          <w:w w:val="70"/>
          <w:sz w:val="16"/>
        </w:rPr>
        <w:t>Z.9</w:t>
      </w:r>
    </w:p>
    <w:p>
      <w:pPr>
        <w:pStyle w:val="BodyText"/>
        <w:spacing w:line="219" w:lineRule="exact"/>
        <w:ind w:left="1010"/>
      </w:pPr>
      <w:r>
        <w:rPr/>
        <w:pict>
          <v:group style="position:absolute;margin-left:49.919998pt;margin-top:5.846993pt;width:184.35pt;height:30.75pt;mso-position-horizontal-relative:page;mso-position-vertical-relative:paragraph;z-index:15836160" coordorigin="998,117" coordsize="3687,615">
            <v:shape style="position:absolute;left:1075;top:116;width:1853;height:164" type="#_x0000_t75" stroked="false">
              <v:imagedata r:id="rId464" o:title=""/>
            </v:shape>
            <v:shape style="position:absolute;left:1075;top:510;width:125;height:116" type="#_x0000_t75" stroked="false">
              <v:imagedata r:id="rId465" o:title=""/>
            </v:shape>
            <v:shape style="position:absolute;left:1075;top:616;width:2669;height:116" type="#_x0000_t75" stroked="false">
              <v:imagedata r:id="rId466" o:title=""/>
            </v:shape>
            <v:shape style="position:absolute;left:1104;top:505;width:3581;height:111" type="#_x0000_t75" stroked="false">
              <v:imagedata r:id="rId467" o:title=""/>
            </v:shape>
            <v:shape style="position:absolute;left:998;top:280;width:1872;height:221" type="#_x0000_t75" stroked="false">
              <v:imagedata r:id="rId468" o:title=""/>
            </v:shape>
            <w10:wrap type="none"/>
          </v:group>
        </w:pict>
      </w:r>
      <w:r>
        <w:rPr/>
        <w:t>Historical experience suggests that </w:t>
      </w:r>
      <w:r>
        <w:rPr>
          <w:color w:val="0C0C0C"/>
        </w:rPr>
        <w:t>the </w:t>
      </w:r>
      <w:r>
        <w:rPr/>
        <w:t>current </w:t>
      </w:r>
      <w:r>
        <w:rPr>
          <w:color w:val="0A0A0A"/>
        </w:rPr>
        <w:t>behaviour</w:t>
      </w:r>
    </w:p>
    <w:p>
      <w:pPr>
        <w:pStyle w:val="BodyText"/>
        <w:spacing w:line="244" w:lineRule="auto"/>
        <w:ind w:left="1003" w:right="191" w:firstLine="3"/>
      </w:pPr>
      <w:r>
        <w:rPr/>
        <w:t>of wages is not unusual for this stage of the business cycle. </w:t>
      </w:r>
      <w:r>
        <w:rPr>
          <w:color w:val="111111"/>
        </w:rPr>
        <w:t>In </w:t>
      </w:r>
      <w:r>
        <w:rPr/>
        <w:t>the past, wages growth has </w:t>
      </w:r>
      <w:r>
        <w:rPr>
          <w:color w:val="111111"/>
        </w:rPr>
        <w:t>remained </w:t>
      </w:r>
      <w:r>
        <w:rPr/>
        <w:t>relatively steady for long periods while unemployment </w:t>
      </w:r>
      <w:r>
        <w:rPr>
          <w:color w:val="080808"/>
        </w:rPr>
        <w:t>has </w:t>
      </w:r>
      <w:r>
        <w:rPr/>
        <w:t>been changing rapidly. In the mid 1980s, for example, </w:t>
      </w:r>
      <w:r>
        <w:rPr>
          <w:color w:val="131313"/>
        </w:rPr>
        <w:t>wage </w:t>
      </w:r>
      <w:r>
        <w:rPr/>
        <w:t>inflation rose by less than three percentage points </w:t>
      </w:r>
      <w:r>
        <w:rPr>
          <w:color w:val="111111"/>
        </w:rPr>
        <w:t>while </w:t>
      </w:r>
      <w:r>
        <w:rPr/>
        <w:t>unemployment fell by five percentage points. Similarly. between 1990 and 1992 unemployment rose by four percentage points and nominal wage .inflation fell </w:t>
      </w:r>
      <w:r>
        <w:rPr>
          <w:color w:val="0E0E0E"/>
        </w:rPr>
        <w:t>by </w:t>
      </w:r>
      <w:r>
        <w:rPr/>
        <w:t>around two percentage points. But that does not necessarily imply that wages growth will</w:t>
      </w:r>
      <w:r>
        <w:rPr>
          <w:spacing w:val="57"/>
        </w:rPr>
        <w:t> </w:t>
      </w:r>
      <w:r>
        <w:rPr/>
        <w:t>remain</w:t>
      </w:r>
    </w:p>
    <w:p>
      <w:pPr>
        <w:pStyle w:val="BodyText"/>
        <w:spacing w:line="245" w:lineRule="exact"/>
        <w:ind w:left="998"/>
      </w:pPr>
      <w:r>
        <w:rPr/>
        <w:t>.subdued. Wages growth can increase suddenly </w:t>
      </w:r>
      <w:r>
        <w:rPr>
          <w:color w:val="111111"/>
        </w:rPr>
        <w:t>with</w:t>
      </w:r>
    </w:p>
    <w:p>
      <w:pPr>
        <w:spacing w:line="273" w:lineRule="exact" w:before="0"/>
        <w:ind w:left="1035" w:right="0" w:firstLine="0"/>
        <w:jc w:val="left"/>
        <w:rPr>
          <w:sz w:val="25"/>
        </w:rPr>
      </w:pPr>
      <w:r>
        <w:rPr/>
        <w:drawing>
          <wp:anchor distT="0" distB="0" distL="0" distR="0" allowOverlap="1" layoutInCell="1" locked="0" behindDoc="0" simplePos="0" relativeHeight="15836672">
            <wp:simplePos x="0" y="0"/>
            <wp:positionH relativeFrom="page">
              <wp:posOffset>1524000</wp:posOffset>
            </wp:positionH>
            <wp:positionV relativeFrom="paragraph">
              <wp:posOffset>17160</wp:posOffset>
            </wp:positionV>
            <wp:extent cx="1450848" cy="408431"/>
            <wp:effectExtent l="0" t="0" r="0" b="0"/>
            <wp:wrapNone/>
            <wp:docPr id="351" name="image465.jpeg"/>
            <wp:cNvGraphicFramePr>
              <a:graphicFrameLocks noChangeAspect="1"/>
            </wp:cNvGraphicFramePr>
            <a:graphic>
              <a:graphicData uri="http://schemas.openxmlformats.org/drawingml/2006/picture">
                <pic:pic>
                  <pic:nvPicPr>
                    <pic:cNvPr id="352" name="image465.jpeg"/>
                    <pic:cNvPicPr/>
                  </pic:nvPicPr>
                  <pic:blipFill>
                    <a:blip r:embed="rId469" cstate="print"/>
                    <a:stretch>
                      <a:fillRect/>
                    </a:stretch>
                  </pic:blipFill>
                  <pic:spPr>
                    <a:xfrm>
                      <a:off x="0" y="0"/>
                      <a:ext cx="1450848" cy="408431"/>
                    </a:xfrm>
                    <a:prstGeom prst="rect">
                      <a:avLst/>
                    </a:prstGeom>
                  </pic:spPr>
                </pic:pic>
              </a:graphicData>
            </a:graphic>
          </wp:anchor>
        </w:drawing>
      </w:r>
      <w:r>
        <w:rPr>
          <w:sz w:val="25"/>
        </w:rPr>
        <w:t>li:ttle movement in the unemployment </w:t>
      </w:r>
      <w:r>
        <w:rPr>
          <w:color w:val="080808"/>
          <w:sz w:val="25"/>
        </w:rPr>
        <w:t>total. </w:t>
      </w:r>
      <w:r>
        <w:rPr>
          <w:sz w:val="25"/>
        </w:rPr>
        <w:t>Chart </w:t>
      </w:r>
      <w:r>
        <w:rPr>
          <w:color w:val="181818"/>
          <w:sz w:val="25"/>
        </w:rPr>
        <w:t>4.2</w:t>
      </w:r>
    </w:p>
    <w:p>
      <w:pPr>
        <w:spacing w:line="278" w:lineRule="exact" w:before="0"/>
        <w:ind w:left="1010" w:right="0" w:firstLine="0"/>
        <w:jc w:val="left"/>
        <w:rPr>
          <w:sz w:val="25"/>
        </w:rPr>
      </w:pPr>
      <w:r>
        <w:rPr>
          <w:sz w:val="25"/>
        </w:rPr>
        <w:t>,shows that, </w:t>
      </w:r>
      <w:r>
        <w:rPr>
          <w:color w:val="080808"/>
          <w:sz w:val="25"/>
        </w:rPr>
        <w:t>in </w:t>
      </w:r>
      <w:r>
        <w:rPr>
          <w:sz w:val="25"/>
        </w:rPr>
        <w:t>tS79 alone, nominal wage inflation</w:t>
      </w:r>
    </w:p>
    <w:p>
      <w:pPr>
        <w:pStyle w:val="BodyText"/>
        <w:ind w:left="1029"/>
      </w:pPr>
      <w:r>
        <w:rPr>
          <w:b/>
        </w:rPr>
        <w:t>picked </w:t>
      </w:r>
      <w:r>
        <w:rPr/>
        <w:t>up.by’ almost ten percentage points.</w:t>
      </w:r>
    </w:p>
    <w:p>
      <w:pPr>
        <w:spacing w:after="0"/>
        <w:sectPr>
          <w:type w:val="continuous"/>
          <w:pgSz w:w="12070" w:h="16830"/>
          <w:pgMar w:top="1580" w:bottom="280" w:left="0" w:right="900"/>
          <w:cols w:num="2" w:equalWidth="0">
            <w:col w:w="4581" w:space="40"/>
            <w:col w:w="6549"/>
          </w:cols>
        </w:sectPr>
      </w:pPr>
    </w:p>
    <w:p>
      <w:pPr>
        <w:pStyle w:val="BodyText"/>
        <w:spacing w:before="1"/>
        <w:rPr>
          <w:sz w:val="18"/>
        </w:rPr>
      </w:pPr>
    </w:p>
    <w:p>
      <w:pPr>
        <w:pStyle w:val="Heading5"/>
        <w:tabs>
          <w:tab w:pos="5681" w:val="left" w:leader="none"/>
        </w:tabs>
        <w:spacing w:line="281" w:lineRule="exact" w:before="89"/>
        <w:ind w:left="4363"/>
      </w:pPr>
      <w:r>
        <w:rPr/>
        <w:pict>
          <v:group style="position:absolute;margin-left:19.200001pt;margin-top:3.879924pt;width:195.85pt;height:39.4pt;mso-position-horizontal-relative:page;mso-position-vertical-relative:paragraph;z-index:15837184" coordorigin="384,78" coordsize="3917,788">
            <v:shape style="position:absolute;left:499;top:413;width:3802;height:231" type="#_x0000_t75" stroked="false">
              <v:imagedata r:id="rId470" o:title=""/>
            </v:shape>
            <v:shape style="position:absolute;left:1996;top:77;width:2304;height:327" type="#_x0000_t75" stroked="false">
              <v:imagedata r:id="rId471" o:title=""/>
            </v:shape>
            <v:shape style="position:absolute;left:1238;top:653;width:2429;height:212" type="#_x0000_t75" stroked="false">
              <v:imagedata r:id="rId472" o:title=""/>
            </v:shape>
            <v:shape style="position:absolute;left:384;top:615;width:154;height:106" type="#_x0000_t75" stroked="false">
              <v:imagedata r:id="rId473" o:title=""/>
            </v:shape>
            <v:shape style="position:absolute;left:1142;top:144;width:413;height:154" type="#_x0000_t75" stroked="false">
              <v:imagedata r:id="rId474" o:title=""/>
            </v:shape>
            <w10:wrap type="none"/>
          </v:group>
        </w:pict>
      </w:r>
      <w:r>
        <w:rPr>
          <w:color w:val="363636"/>
        </w:rPr>
        <w:t>‹</w:t>
        <w:tab/>
      </w:r>
      <w:r>
        <w:rPr>
          <w:w w:val="95"/>
        </w:rPr>
        <w:t>Any</w:t>
      </w:r>
      <w:r>
        <w:rPr>
          <w:spacing w:val="-23"/>
          <w:w w:val="95"/>
        </w:rPr>
        <w:t> </w:t>
      </w:r>
      <w:r>
        <w:rPr>
          <w:w w:val="95"/>
        </w:rPr>
        <w:t>iiicre</w:t>
      </w:r>
      <w:r>
        <w:rPr>
          <w:spacing w:val="3"/>
          <w:w w:val="95"/>
        </w:rPr>
        <w:t> </w:t>
      </w:r>
      <w:r>
        <w:rPr>
          <w:w w:val="95"/>
        </w:rPr>
        <w:t>se</w:t>
      </w:r>
      <w:r>
        <w:rPr>
          <w:spacing w:val="-29"/>
          <w:w w:val="95"/>
        </w:rPr>
        <w:t> </w:t>
      </w:r>
      <w:r>
        <w:rPr>
          <w:w w:val="95"/>
        </w:rPr>
        <w:t>in</w:t>
      </w:r>
      <w:r>
        <w:rPr>
          <w:spacing w:val="-20"/>
          <w:w w:val="95"/>
        </w:rPr>
        <w:t> </w:t>
      </w:r>
      <w:r>
        <w:rPr>
          <w:w w:val="95"/>
        </w:rPr>
        <w:t>nomiñal</w:t>
      </w:r>
      <w:r>
        <w:rPr>
          <w:spacing w:val="-8"/>
          <w:w w:val="95"/>
        </w:rPr>
        <w:t> </w:t>
      </w:r>
      <w:r>
        <w:rPr>
          <w:w w:val="95"/>
        </w:rPr>
        <w:t>wages!dep.ends</w:t>
      </w:r>
      <w:r>
        <w:rPr>
          <w:spacing w:val="-29"/>
          <w:w w:val="95"/>
        </w:rPr>
        <w:t> </w:t>
      </w:r>
      <w:r>
        <w:rPr>
          <w:w w:val="95"/>
        </w:rPr>
        <w:t>on</w:t>
      </w:r>
      <w:r>
        <w:rPr>
          <w:spacing w:val="-12"/>
          <w:w w:val="95"/>
        </w:rPr>
        <w:t> </w:t>
      </w:r>
      <w:r>
        <w:rPr>
          <w:w w:val="95"/>
        </w:rPr>
        <w:t>both.the.real</w:t>
      </w:r>
    </w:p>
    <w:p>
      <w:pPr>
        <w:pStyle w:val="ListParagraph"/>
        <w:numPr>
          <w:ilvl w:val="2"/>
          <w:numId w:val="6"/>
        </w:numPr>
        <w:tabs>
          <w:tab w:pos="5671" w:val="left" w:leader="none"/>
          <w:tab w:pos="5673" w:val="left" w:leader="none"/>
          <w:tab w:pos="10856" w:val="left" w:leader="none"/>
        </w:tabs>
        <w:spacing w:line="228" w:lineRule="auto" w:before="5" w:after="0"/>
        <w:ind w:left="5683" w:right="194" w:hanging="1301"/>
        <w:jc w:val="left"/>
        <w:rPr>
          <w:sz w:val="25"/>
        </w:rPr>
      </w:pPr>
      <w:r>
        <w:rPr>
          <w:w w:val="95"/>
          <w:sz w:val="25"/>
        </w:rPr>
        <w:t>wage</w:t>
      </w:r>
      <w:r>
        <w:rPr>
          <w:spacing w:val="-40"/>
          <w:w w:val="95"/>
          <w:sz w:val="25"/>
        </w:rPr>
        <w:t> </w:t>
      </w:r>
      <w:r>
        <w:rPr>
          <w:w w:val="95"/>
          <w:sz w:val="25"/>
        </w:rPr>
        <w:t>and</w:t>
      </w:r>
      <w:r>
        <w:rPr>
          <w:spacing w:val="-42"/>
          <w:w w:val="95"/>
          <w:sz w:val="25"/>
        </w:rPr>
        <w:t> </w:t>
      </w:r>
      <w:r>
        <w:rPr>
          <w:w w:val="95"/>
          <w:sz w:val="25"/>
        </w:rPr>
        <w:t>.the</w:t>
      </w:r>
      <w:r>
        <w:rPr>
          <w:spacing w:val="-35"/>
          <w:w w:val="95"/>
          <w:sz w:val="25"/>
        </w:rPr>
        <w:t> </w:t>
      </w:r>
      <w:r>
        <w:rPr>
          <w:w w:val="95"/>
          <w:sz w:val="25"/>
        </w:rPr>
        <w:t>inflation</w:t>
      </w:r>
      <w:r>
        <w:rPr>
          <w:spacing w:val="-33"/>
          <w:w w:val="95"/>
          <w:sz w:val="25"/>
        </w:rPr>
        <w:t> </w:t>
      </w:r>
      <w:r>
        <w:rPr>
          <w:w w:val="95"/>
          <w:sz w:val="25"/>
        </w:rPr>
        <w:t>expected</w:t>
      </w:r>
      <w:r>
        <w:rPr>
          <w:spacing w:val="-31"/>
          <w:w w:val="95"/>
          <w:sz w:val="25"/>
        </w:rPr>
        <w:t> </w:t>
      </w:r>
      <w:r>
        <w:rPr>
          <w:w w:val="95"/>
          <w:sz w:val="25"/>
        </w:rPr>
        <w:t>b,y</w:t>
      </w:r>
      <w:r>
        <w:rPr>
          <w:spacing w:val="-30"/>
          <w:w w:val="95"/>
          <w:sz w:val="25"/>
        </w:rPr>
        <w:t> </w:t>
      </w:r>
      <w:r>
        <w:rPr>
          <w:w w:val="95"/>
          <w:sz w:val="25"/>
        </w:rPr>
        <w:t>wage..bargainers</w:t>
        <w:tab/>
      </w:r>
      <w:r>
        <w:rPr>
          <w:spacing w:val="-18"/>
          <w:sz w:val="25"/>
        </w:rPr>
        <w:t>n </w:t>
      </w:r>
      <w:r>
        <w:rPr>
          <w:w w:val="89"/>
          <w:sz w:val="25"/>
        </w:rPr>
        <w:t>both</w:t>
      </w:r>
      <w:r>
        <w:rPr>
          <w:spacing w:val="-1"/>
          <w:sz w:val="25"/>
        </w:rPr>
        <w:t> </w:t>
      </w:r>
      <w:r>
        <w:rPr>
          <w:spacing w:val="-1"/>
          <w:w w:val="90"/>
          <w:sz w:val="25"/>
        </w:rPr>
        <w:t>sides.o</w:t>
      </w:r>
      <w:r>
        <w:rPr>
          <w:w w:val="90"/>
          <w:sz w:val="25"/>
        </w:rPr>
        <w:t>f</w:t>
      </w:r>
      <w:r>
        <w:rPr>
          <w:spacing w:val="12"/>
          <w:sz w:val="25"/>
        </w:rPr>
        <w:t> </w:t>
      </w:r>
      <w:r>
        <w:rPr>
          <w:spacing w:val="-1"/>
          <w:w w:val="99"/>
          <w:sz w:val="25"/>
        </w:rPr>
        <w:t>th</w:t>
      </w:r>
      <w:r>
        <w:rPr>
          <w:w w:val="99"/>
          <w:sz w:val="25"/>
        </w:rPr>
        <w:t>e</w:t>
      </w:r>
      <w:r>
        <w:rPr>
          <w:spacing w:val="-10"/>
          <w:sz w:val="25"/>
        </w:rPr>
        <w:t> </w:t>
      </w:r>
      <w:r>
        <w:rPr>
          <w:spacing w:val="-1"/>
          <w:w w:val="91"/>
          <w:sz w:val="25"/>
        </w:rPr>
        <w:t>table</w:t>
      </w:r>
      <w:r>
        <w:rPr>
          <w:spacing w:val="-12"/>
          <w:w w:val="91"/>
          <w:sz w:val="25"/>
        </w:rPr>
        <w:t>.</w:t>
      </w:r>
      <w:r>
        <w:rPr>
          <w:color w:val="DFDFDF"/>
          <w:w w:val="30"/>
          <w:sz w:val="25"/>
        </w:rPr>
        <w:t>’</w:t>
      </w:r>
      <w:r>
        <w:rPr>
          <w:color w:val="DFDFDF"/>
          <w:spacing w:val="24"/>
          <w:sz w:val="25"/>
        </w:rPr>
        <w:t> </w:t>
      </w:r>
      <w:r>
        <w:rPr>
          <w:w w:val="85"/>
          <w:sz w:val="25"/>
        </w:rPr>
        <w:t>.What</w:t>
      </w:r>
      <w:r>
        <w:rPr>
          <w:spacing w:val="6"/>
          <w:sz w:val="25"/>
        </w:rPr>
        <w:t> </w:t>
      </w:r>
      <w:r>
        <w:rPr>
          <w:spacing w:val="-1"/>
          <w:w w:val="87"/>
          <w:sz w:val="25"/>
        </w:rPr>
        <w:t>wi11liappe</w:t>
      </w:r>
      <w:r>
        <w:rPr>
          <w:w w:val="87"/>
          <w:sz w:val="25"/>
        </w:rPr>
        <w:t>n</w:t>
      </w:r>
      <w:r>
        <w:rPr>
          <w:spacing w:val="13"/>
          <w:sz w:val="25"/>
        </w:rPr>
        <w:t> </w:t>
      </w:r>
      <w:r>
        <w:rPr>
          <w:spacing w:val="-1"/>
          <w:w w:val="97"/>
          <w:sz w:val="25"/>
        </w:rPr>
        <w:t>t</w:t>
      </w:r>
      <w:r>
        <w:rPr>
          <w:w w:val="97"/>
          <w:sz w:val="25"/>
        </w:rPr>
        <w:t>o</w:t>
      </w:r>
      <w:r>
        <w:rPr>
          <w:spacing w:val="-11"/>
          <w:sz w:val="25"/>
        </w:rPr>
        <w:t> </w:t>
      </w:r>
      <w:r>
        <w:rPr>
          <w:spacing w:val="-1"/>
          <w:w w:val="95"/>
          <w:sz w:val="25"/>
        </w:rPr>
        <w:t>th</w:t>
      </w:r>
      <w:r>
        <w:rPr>
          <w:w w:val="95"/>
          <w:sz w:val="25"/>
        </w:rPr>
        <w:t>e</w:t>
      </w:r>
      <w:r>
        <w:rPr>
          <w:spacing w:val="-6"/>
          <w:sz w:val="25"/>
        </w:rPr>
        <w:t> </w:t>
      </w:r>
      <w:r>
        <w:rPr>
          <w:w w:val="92"/>
          <w:sz w:val="25"/>
        </w:rPr>
        <w:t>real</w:t>
      </w:r>
    </w:p>
    <w:p>
      <w:pPr>
        <w:pStyle w:val="BodyText"/>
        <w:rPr>
          <w:sz w:val="20"/>
        </w:rPr>
      </w:pPr>
    </w:p>
    <w:p>
      <w:pPr>
        <w:pStyle w:val="BodyText"/>
        <w:spacing w:before="9"/>
        <w:rPr>
          <w:sz w:val="11"/>
        </w:rPr>
      </w:pPr>
      <w:r>
        <w:rPr/>
        <w:drawing>
          <wp:anchor distT="0" distB="0" distL="0" distR="0" allowOverlap="1" layoutInCell="1" locked="0" behindDoc="0" simplePos="0" relativeHeight="205">
            <wp:simplePos x="0" y="0"/>
            <wp:positionH relativeFrom="page">
              <wp:posOffset>0</wp:posOffset>
            </wp:positionH>
            <wp:positionV relativeFrom="paragraph">
              <wp:posOffset>111370</wp:posOffset>
            </wp:positionV>
            <wp:extent cx="7022591" cy="121920"/>
            <wp:effectExtent l="0" t="0" r="0" b="0"/>
            <wp:wrapTopAndBottom/>
            <wp:docPr id="353" name="image471.jpeg"/>
            <wp:cNvGraphicFramePr>
              <a:graphicFrameLocks noChangeAspect="1"/>
            </wp:cNvGraphicFramePr>
            <a:graphic>
              <a:graphicData uri="http://schemas.openxmlformats.org/drawingml/2006/picture">
                <pic:pic>
                  <pic:nvPicPr>
                    <pic:cNvPr id="354" name="image471.jpeg"/>
                    <pic:cNvPicPr/>
                  </pic:nvPicPr>
                  <pic:blipFill>
                    <a:blip r:embed="rId475" cstate="print"/>
                    <a:stretch>
                      <a:fillRect/>
                    </a:stretch>
                  </pic:blipFill>
                  <pic:spPr>
                    <a:xfrm>
                      <a:off x="0" y="0"/>
                      <a:ext cx="7022591" cy="121920"/>
                    </a:xfrm>
                    <a:prstGeom prst="rect">
                      <a:avLst/>
                    </a:prstGeom>
                  </pic:spPr>
                </pic:pic>
              </a:graphicData>
            </a:graphic>
          </wp:anchor>
        </w:drawing>
      </w:r>
    </w:p>
    <w:p>
      <w:pPr>
        <w:spacing w:after="0"/>
        <w:rPr>
          <w:sz w:val="11"/>
        </w:rPr>
        <w:sectPr>
          <w:type w:val="continuous"/>
          <w:pgSz w:w="12070" w:h="16830"/>
          <w:pgMar w:top="1580" w:bottom="280" w:left="0" w:right="900"/>
        </w:sectPr>
      </w:pPr>
    </w:p>
    <w:p>
      <w:pPr>
        <w:tabs>
          <w:tab w:pos="1806" w:val="left" w:leader="none"/>
        </w:tabs>
        <w:spacing w:before="80"/>
        <w:ind w:left="112" w:right="0" w:firstLine="0"/>
        <w:jc w:val="left"/>
        <w:rPr>
          <w:sz w:val="16"/>
        </w:rPr>
      </w:pPr>
      <w:bookmarkStart w:name="BoE_InflationReport_Feb 95_0026" w:id="26"/>
      <w:bookmarkEnd w:id="26"/>
      <w:r>
        <w:rPr/>
      </w:r>
      <w:r>
        <w:rPr>
          <w:color w:val="595959"/>
          <w:sz w:val="16"/>
        </w:rPr>
        <w:t>L**aiion</w:t>
      </w:r>
      <w:r>
        <w:rPr>
          <w:color w:val="595959"/>
          <w:spacing w:val="-19"/>
          <w:sz w:val="16"/>
        </w:rPr>
        <w:t> </w:t>
      </w:r>
      <w:r>
        <w:rPr>
          <w:color w:val="484848"/>
          <w:sz w:val="16"/>
        </w:rPr>
        <w:t>Report:</w:t>
      </w:r>
      <w:r>
        <w:rPr>
          <w:color w:val="484848"/>
          <w:spacing w:val="-6"/>
          <w:sz w:val="16"/>
        </w:rPr>
        <w:t> </w:t>
      </w:r>
      <w:r>
        <w:rPr>
          <w:color w:val="565656"/>
          <w:sz w:val="16"/>
        </w:rPr>
        <w:t>Febru</w:t>
        <w:tab/>
      </w:r>
      <w:r>
        <w:rPr>
          <w:color w:val="5B5B5B"/>
          <w:sz w:val="16"/>
        </w:rPr>
        <w:t>1995</w:t>
      </w:r>
    </w:p>
    <w:p>
      <w:pPr>
        <w:pStyle w:val="BodyText"/>
        <w:rPr>
          <w:sz w:val="20"/>
        </w:rPr>
      </w:pPr>
    </w:p>
    <w:p>
      <w:pPr>
        <w:pStyle w:val="Heading5"/>
        <w:spacing w:line="278" w:lineRule="exact" w:before="232"/>
        <w:ind w:left="4712"/>
        <w:rPr>
          <w:i/>
        </w:rPr>
      </w:pPr>
      <w:r>
        <w:rPr/>
        <w:t>wage?</w:t>
      </w:r>
      <w:r>
        <w:rPr>
          <w:spacing w:val="-18"/>
        </w:rPr>
        <w:t> </w:t>
      </w:r>
      <w:r>
        <w:rPr/>
        <w:t>The</w:t>
      </w:r>
      <w:r>
        <w:rPr>
          <w:spacing w:val="-37"/>
        </w:rPr>
        <w:t> </w:t>
      </w:r>
      <w:r>
        <w:rPr/>
        <w:t>target</w:t>
      </w:r>
      <w:r>
        <w:rPr>
          <w:spacing w:val="-38"/>
        </w:rPr>
        <w:t> </w:t>
      </w:r>
      <w:r>
        <w:rPr/>
        <w:t>real</w:t>
      </w:r>
      <w:r>
        <w:rPr>
          <w:spacing w:val="-37"/>
        </w:rPr>
        <w:t> </w:t>
      </w:r>
      <w:r>
        <w:rPr/>
        <w:t>wage</w:t>
      </w:r>
      <w:r>
        <w:rPr>
          <w:spacing w:val="-40"/>
        </w:rPr>
        <w:t> </w:t>
      </w:r>
      <w:r>
        <w:rPr/>
        <w:t>depends</w:t>
      </w:r>
      <w:r>
        <w:rPr>
          <w:spacing w:val="-34"/>
        </w:rPr>
        <w:t> </w:t>
      </w:r>
      <w:r>
        <w:rPr/>
        <w:t>upon</w:t>
      </w:r>
      <w:r>
        <w:rPr>
          <w:spacing w:val="-36"/>
        </w:rPr>
        <w:t> </w:t>
      </w:r>
      <w:r>
        <w:rPr/>
        <w:t>the</w:t>
      </w:r>
      <w:r>
        <w:rPr>
          <w:spacing w:val="-45"/>
        </w:rPr>
        <w:t> </w:t>
      </w:r>
      <w:r>
        <w:rPr/>
        <w:t>degree</w:t>
      </w:r>
      <w:r>
        <w:rPr>
          <w:spacing w:val="-41"/>
        </w:rPr>
        <w:t> </w:t>
      </w:r>
      <w:r>
        <w:rPr>
          <w:i/>
        </w:rPr>
        <w:t>af</w:t>
      </w:r>
    </w:p>
    <w:p>
      <w:pPr>
        <w:spacing w:line="220" w:lineRule="auto" w:before="9"/>
        <w:ind w:left="4702" w:right="0" w:hanging="25"/>
        <w:jc w:val="left"/>
        <w:rPr>
          <w:sz w:val="25"/>
        </w:rPr>
      </w:pPr>
      <w:r>
        <w:rPr>
          <w:w w:val="90"/>
          <w:sz w:val="25"/>
        </w:rPr>
        <w:t>.labour market tightness, productivity increases and the </w:t>
      </w:r>
      <w:r>
        <w:rPr>
          <w:sz w:val="25"/>
        </w:rPr>
        <w:t>structure </w:t>
      </w:r>
      <w:r>
        <w:rPr>
          <w:color w:val="0C0C0C"/>
          <w:sz w:val="25"/>
        </w:rPr>
        <w:t>af </w:t>
      </w:r>
      <w:r>
        <w:rPr>
          <w:sz w:val="25"/>
        </w:rPr>
        <w:t>the.labour market.</w:t>
      </w:r>
    </w:p>
    <w:p>
      <w:pPr>
        <w:pStyle w:val="BodyText"/>
        <w:spacing w:before="2"/>
        <w:rPr>
          <w:sz w:val="24"/>
        </w:rPr>
      </w:pPr>
    </w:p>
    <w:p>
      <w:pPr>
        <w:pStyle w:val="Heading3"/>
        <w:tabs>
          <w:tab w:pos="7876" w:val="left" w:leader="none"/>
        </w:tabs>
        <w:spacing w:before="1"/>
        <w:ind w:left="4709"/>
      </w:pPr>
      <w:bookmarkStart w:name="_TOC_250000" w:id="27"/>
      <w:r>
        <w:rPr>
          <w:color w:val="1F7052"/>
        </w:rPr>
        <w:t>4.2</w:t>
        <w:tab/>
      </w:r>
      <w:r>
        <w:rPr>
          <w:color w:val="448775"/>
        </w:rPr>
        <w:t>Labour</w:t>
      </w:r>
      <w:r>
        <w:rPr>
          <w:color w:val="448775"/>
          <w:spacing w:val="14"/>
        </w:rPr>
        <w:t> </w:t>
      </w:r>
      <w:bookmarkEnd w:id="27"/>
      <w:r>
        <w:rPr>
          <w:color w:val="347E5D"/>
        </w:rPr>
        <w:t>demand</w:t>
      </w:r>
    </w:p>
    <w:p>
      <w:pPr>
        <w:spacing w:line="220" w:lineRule="auto" w:before="238"/>
        <w:ind w:left="4705" w:right="201" w:firstLine="1"/>
        <w:jc w:val="left"/>
        <w:rPr>
          <w:b/>
          <w:sz w:val="25"/>
        </w:rPr>
      </w:pPr>
      <w:r>
        <w:rPr>
          <w:sz w:val="25"/>
        </w:rPr>
        <w:t>There</w:t>
      </w:r>
      <w:r>
        <w:rPr>
          <w:spacing w:val="-29"/>
          <w:sz w:val="25"/>
        </w:rPr>
        <w:t> </w:t>
      </w:r>
      <w:r>
        <w:rPr>
          <w:color w:val="1C1C1C"/>
          <w:sz w:val="25"/>
        </w:rPr>
        <w:t>is</w:t>
      </w:r>
      <w:r>
        <w:rPr>
          <w:color w:val="1C1C1C"/>
          <w:spacing w:val="-38"/>
          <w:sz w:val="25"/>
        </w:rPr>
        <w:t> </w:t>
      </w:r>
      <w:r>
        <w:rPr>
          <w:sz w:val="25"/>
        </w:rPr>
        <w:t>clear</w:t>
      </w:r>
      <w:r>
        <w:rPr>
          <w:spacing w:val="-35"/>
          <w:sz w:val="25"/>
        </w:rPr>
        <w:t> </w:t>
      </w:r>
      <w:r>
        <w:rPr>
          <w:sz w:val="25"/>
        </w:rPr>
        <w:t>evidence</w:t>
      </w:r>
      <w:r>
        <w:rPr>
          <w:spacing w:val="-26"/>
          <w:sz w:val="25"/>
        </w:rPr>
        <w:t> </w:t>
      </w:r>
      <w:r>
        <w:rPr>
          <w:sz w:val="25"/>
        </w:rPr>
        <w:t>that</w:t>
      </w:r>
      <w:r>
        <w:rPr>
          <w:spacing w:val="-35"/>
          <w:sz w:val="25"/>
        </w:rPr>
        <w:t> </w:t>
      </w:r>
      <w:r>
        <w:rPr>
          <w:sz w:val="25"/>
        </w:rPr>
        <w:t>the</w:t>
      </w:r>
      <w:r>
        <w:rPr>
          <w:spacing w:val="-40"/>
          <w:sz w:val="25"/>
        </w:rPr>
        <w:t> </w:t>
      </w:r>
      <w:r>
        <w:rPr>
          <w:sz w:val="25"/>
        </w:rPr>
        <w:t>demand</w:t>
      </w:r>
      <w:r>
        <w:rPr>
          <w:spacing w:val="-34"/>
          <w:sz w:val="25"/>
        </w:rPr>
        <w:t> </w:t>
      </w:r>
      <w:r>
        <w:rPr>
          <w:sz w:val="25"/>
        </w:rPr>
        <w:t>for</w:t>
      </w:r>
      <w:r>
        <w:rPr>
          <w:spacing w:val="-32"/>
          <w:sz w:val="25"/>
        </w:rPr>
        <w:t> </w:t>
      </w:r>
      <w:r>
        <w:rPr>
          <w:sz w:val="25"/>
        </w:rPr>
        <w:t>labour</w:t>
      </w:r>
      <w:r>
        <w:rPr>
          <w:spacing w:val="-33"/>
          <w:sz w:val="25"/>
        </w:rPr>
        <w:t> </w:t>
      </w:r>
      <w:r>
        <w:rPr>
          <w:sz w:val="25"/>
        </w:rPr>
        <w:t>is increasing. Employment has risen on both official </w:t>
      </w:r>
      <w:r>
        <w:rPr>
          <w:w w:val="90"/>
          <w:sz w:val="25"/>
        </w:rPr>
        <w:t>measures. The workforce-in-employment series, which </w:t>
      </w:r>
      <w:r>
        <w:rPr>
          <w:w w:val="95"/>
          <w:sz w:val="25"/>
        </w:rPr>
        <w:t>is</w:t>
      </w:r>
      <w:r>
        <w:rPr>
          <w:spacing w:val="-32"/>
          <w:w w:val="95"/>
          <w:sz w:val="25"/>
        </w:rPr>
        <w:t> </w:t>
      </w:r>
      <w:r>
        <w:rPr>
          <w:w w:val="95"/>
          <w:sz w:val="25"/>
        </w:rPr>
        <w:t>based</w:t>
      </w:r>
      <w:r>
        <w:rPr>
          <w:spacing w:val="-29"/>
          <w:w w:val="95"/>
          <w:sz w:val="25"/>
        </w:rPr>
        <w:t> </w:t>
      </w:r>
      <w:r>
        <w:rPr>
          <w:w w:val="95"/>
          <w:sz w:val="25"/>
        </w:rPr>
        <w:t>on</w:t>
      </w:r>
      <w:r>
        <w:rPr>
          <w:spacing w:val="-32"/>
          <w:w w:val="95"/>
          <w:sz w:val="25"/>
        </w:rPr>
        <w:t> </w:t>
      </w:r>
      <w:r>
        <w:rPr>
          <w:color w:val="111111"/>
          <w:w w:val="95"/>
          <w:sz w:val="25"/>
        </w:rPr>
        <w:t>a</w:t>
      </w:r>
      <w:r>
        <w:rPr>
          <w:color w:val="111111"/>
          <w:spacing w:val="-35"/>
          <w:w w:val="95"/>
          <w:sz w:val="25"/>
        </w:rPr>
        <w:t> </w:t>
      </w:r>
      <w:r>
        <w:rPr>
          <w:w w:val="95"/>
          <w:sz w:val="25"/>
        </w:rPr>
        <w:t>survey</w:t>
      </w:r>
      <w:r>
        <w:rPr>
          <w:spacing w:val="-29"/>
          <w:w w:val="95"/>
          <w:sz w:val="25"/>
        </w:rPr>
        <w:t> </w:t>
      </w:r>
      <w:r>
        <w:rPr>
          <w:w w:val="95"/>
          <w:sz w:val="25"/>
        </w:rPr>
        <w:t>of</w:t>
      </w:r>
      <w:r>
        <w:rPr>
          <w:spacing w:val="-31"/>
          <w:w w:val="95"/>
          <w:sz w:val="25"/>
        </w:rPr>
        <w:t> </w:t>
      </w:r>
      <w:r>
        <w:rPr>
          <w:w w:val="95"/>
          <w:sz w:val="25"/>
        </w:rPr>
        <w:t>employers,</w:t>
      </w:r>
      <w:r>
        <w:rPr>
          <w:spacing w:val="-22"/>
          <w:w w:val="95"/>
          <w:sz w:val="25"/>
        </w:rPr>
        <w:t> </w:t>
      </w:r>
      <w:r>
        <w:rPr>
          <w:w w:val="95"/>
          <w:sz w:val="25"/>
        </w:rPr>
        <w:t>increased</w:t>
      </w:r>
      <w:r>
        <w:rPr>
          <w:spacing w:val="-16"/>
          <w:w w:val="95"/>
          <w:sz w:val="25"/>
        </w:rPr>
        <w:t> </w:t>
      </w:r>
      <w:r>
        <w:rPr>
          <w:w w:val="95"/>
          <w:sz w:val="25"/>
        </w:rPr>
        <w:t>by</w:t>
      </w:r>
      <w:r>
        <w:rPr>
          <w:spacing w:val="-29"/>
          <w:w w:val="95"/>
          <w:sz w:val="25"/>
        </w:rPr>
        <w:t> </w:t>
      </w:r>
      <w:r>
        <w:rPr>
          <w:w w:val="95"/>
          <w:sz w:val="25"/>
        </w:rPr>
        <w:t>140,000 </w:t>
      </w:r>
      <w:r>
        <w:rPr>
          <w:sz w:val="25"/>
        </w:rPr>
        <w:t>in</w:t>
      </w:r>
      <w:r>
        <w:rPr>
          <w:spacing w:val="-38"/>
          <w:sz w:val="25"/>
        </w:rPr>
        <w:t> </w:t>
      </w:r>
      <w:r>
        <w:rPr>
          <w:sz w:val="25"/>
        </w:rPr>
        <w:t>the</w:t>
      </w:r>
      <w:r>
        <w:rPr>
          <w:spacing w:val="-39"/>
          <w:sz w:val="25"/>
        </w:rPr>
        <w:t> </w:t>
      </w:r>
      <w:r>
        <w:rPr>
          <w:sz w:val="25"/>
        </w:rPr>
        <w:t>third</w:t>
      </w:r>
      <w:r>
        <w:rPr>
          <w:spacing w:val="-40"/>
          <w:sz w:val="25"/>
        </w:rPr>
        <w:t> </w:t>
      </w:r>
      <w:r>
        <w:rPr>
          <w:sz w:val="25"/>
        </w:rPr>
        <w:t>quarter.</w:t>
      </w:r>
      <w:r>
        <w:rPr>
          <w:spacing w:val="-15"/>
          <w:sz w:val="25"/>
        </w:rPr>
        <w:t> </w:t>
      </w:r>
      <w:r>
        <w:rPr>
          <w:sz w:val="25"/>
        </w:rPr>
        <w:t>The</w:t>
      </w:r>
      <w:r>
        <w:rPr>
          <w:spacing w:val="-38"/>
          <w:sz w:val="25"/>
        </w:rPr>
        <w:t> </w:t>
      </w:r>
      <w:r>
        <w:rPr>
          <w:sz w:val="25"/>
        </w:rPr>
        <w:t>Labour</w:t>
      </w:r>
      <w:r>
        <w:rPr>
          <w:spacing w:val="-37"/>
          <w:sz w:val="25"/>
        </w:rPr>
        <w:t> </w:t>
      </w:r>
      <w:r>
        <w:rPr>
          <w:sz w:val="25"/>
        </w:rPr>
        <w:t>Force</w:t>
      </w:r>
      <w:r>
        <w:rPr>
          <w:spacing w:val="-41"/>
          <w:sz w:val="25"/>
        </w:rPr>
        <w:t> </w:t>
      </w:r>
      <w:r>
        <w:rPr>
          <w:sz w:val="25"/>
        </w:rPr>
        <w:t>Survey</w:t>
      </w:r>
      <w:r>
        <w:rPr>
          <w:spacing w:val="-37"/>
          <w:sz w:val="25"/>
        </w:rPr>
        <w:t> </w:t>
      </w:r>
      <w:r>
        <w:rPr>
          <w:sz w:val="25"/>
        </w:rPr>
        <w:t>(LFS), </w:t>
      </w:r>
      <w:r>
        <w:rPr>
          <w:w w:val="95"/>
          <w:sz w:val="25"/>
        </w:rPr>
        <w:t>which</w:t>
      </w:r>
      <w:r>
        <w:rPr>
          <w:spacing w:val="-22"/>
          <w:w w:val="95"/>
          <w:sz w:val="25"/>
        </w:rPr>
        <w:t> </w:t>
      </w:r>
      <w:r>
        <w:rPr>
          <w:color w:val="2D2D2D"/>
          <w:w w:val="95"/>
          <w:sz w:val="25"/>
        </w:rPr>
        <w:t>is</w:t>
      </w:r>
      <w:r>
        <w:rPr>
          <w:color w:val="2D2D2D"/>
          <w:spacing w:val="-28"/>
          <w:w w:val="95"/>
          <w:sz w:val="25"/>
        </w:rPr>
        <w:t> </w:t>
      </w:r>
      <w:r>
        <w:rPr>
          <w:w w:val="95"/>
          <w:sz w:val="25"/>
        </w:rPr>
        <w:t>based</w:t>
      </w:r>
      <w:r>
        <w:rPr>
          <w:spacing w:val="-26"/>
          <w:w w:val="95"/>
          <w:sz w:val="25"/>
        </w:rPr>
        <w:t> </w:t>
      </w:r>
      <w:r>
        <w:rPr>
          <w:w w:val="95"/>
          <w:sz w:val="25"/>
        </w:rPr>
        <w:t>on</w:t>
      </w:r>
      <w:r>
        <w:rPr>
          <w:spacing w:val="-31"/>
          <w:w w:val="95"/>
          <w:sz w:val="25"/>
        </w:rPr>
        <w:t> </w:t>
      </w:r>
      <w:r>
        <w:rPr>
          <w:w w:val="95"/>
          <w:sz w:val="25"/>
        </w:rPr>
        <w:t>self-assessment</w:t>
      </w:r>
      <w:r>
        <w:rPr>
          <w:spacing w:val="-32"/>
          <w:w w:val="95"/>
          <w:sz w:val="25"/>
        </w:rPr>
        <w:t> </w:t>
      </w:r>
      <w:r>
        <w:rPr>
          <w:w w:val="95"/>
          <w:sz w:val="25"/>
        </w:rPr>
        <w:t>of</w:t>
      </w:r>
      <w:r>
        <w:rPr>
          <w:spacing w:val="-25"/>
          <w:w w:val="95"/>
          <w:sz w:val="25"/>
        </w:rPr>
        <w:t> </w:t>
      </w:r>
      <w:r>
        <w:rPr>
          <w:w w:val="95"/>
          <w:sz w:val="25"/>
        </w:rPr>
        <w:t>hours</w:t>
      </w:r>
      <w:r>
        <w:rPr>
          <w:spacing w:val="-22"/>
          <w:w w:val="95"/>
          <w:sz w:val="25"/>
        </w:rPr>
        <w:t> </w:t>
      </w:r>
      <w:r>
        <w:rPr>
          <w:w w:val="95"/>
          <w:sz w:val="25"/>
        </w:rPr>
        <w:t>worked,</w:t>
      </w:r>
      <w:r>
        <w:rPr>
          <w:spacing w:val="-26"/>
          <w:w w:val="95"/>
          <w:sz w:val="25"/>
        </w:rPr>
        <w:t> </w:t>
      </w:r>
      <w:r>
        <w:rPr>
          <w:w w:val="95"/>
          <w:sz w:val="25"/>
        </w:rPr>
        <w:t>has </w:t>
      </w:r>
      <w:r>
        <w:rPr>
          <w:w w:val="90"/>
          <w:sz w:val="25"/>
        </w:rPr>
        <w:t>consistently recorded.an increase in.employment since </w:t>
      </w:r>
      <w:r>
        <w:rPr>
          <w:sz w:val="25"/>
        </w:rPr>
        <w:t>the spring of</w:t>
      </w:r>
      <w:r>
        <w:rPr>
          <w:spacing w:val="-3"/>
          <w:sz w:val="25"/>
        </w:rPr>
        <w:t> </w:t>
      </w:r>
      <w:r>
        <w:rPr>
          <w:b/>
          <w:sz w:val="25"/>
        </w:rPr>
        <w:t>1993.</w:t>
      </w:r>
    </w:p>
    <w:p>
      <w:pPr>
        <w:pStyle w:val="BodyText"/>
        <w:spacing w:before="5"/>
        <w:rPr>
          <w:b/>
        </w:rPr>
      </w:pPr>
    </w:p>
    <w:p>
      <w:pPr>
        <w:spacing w:line="220" w:lineRule="auto" w:before="0"/>
        <w:ind w:left="4706" w:right="273" w:firstLine="4"/>
        <w:jc w:val="left"/>
        <w:rPr>
          <w:sz w:val="25"/>
        </w:rPr>
      </w:pPr>
      <w:r>
        <w:rPr>
          <w:w w:val="95"/>
          <w:sz w:val="25"/>
        </w:rPr>
        <w:t>Despite</w:t>
      </w:r>
      <w:r>
        <w:rPr>
          <w:spacing w:val="-33"/>
          <w:w w:val="95"/>
          <w:sz w:val="25"/>
        </w:rPr>
        <w:t> </w:t>
      </w:r>
      <w:r>
        <w:rPr>
          <w:w w:val="95"/>
          <w:sz w:val="25"/>
        </w:rPr>
        <w:t>the</w:t>
      </w:r>
      <w:r>
        <w:rPr>
          <w:spacing w:val="-35"/>
          <w:w w:val="95"/>
          <w:sz w:val="25"/>
        </w:rPr>
        <w:t> </w:t>
      </w:r>
      <w:r>
        <w:rPr>
          <w:w w:val="95"/>
          <w:sz w:val="25"/>
        </w:rPr>
        <w:t>convergence</w:t>
      </w:r>
      <w:r>
        <w:rPr>
          <w:spacing w:val="-26"/>
          <w:w w:val="95"/>
          <w:sz w:val="25"/>
        </w:rPr>
        <w:t> </w:t>
      </w:r>
      <w:r>
        <w:rPr>
          <w:w w:val="95"/>
          <w:sz w:val="25"/>
        </w:rPr>
        <w:t>of</w:t>
      </w:r>
      <w:r>
        <w:rPr>
          <w:spacing w:val="-24"/>
          <w:w w:val="95"/>
          <w:sz w:val="25"/>
        </w:rPr>
        <w:t> </w:t>
      </w:r>
      <w:r>
        <w:rPr>
          <w:w w:val="95"/>
          <w:sz w:val="25"/>
        </w:rPr>
        <w:t>the</w:t>
      </w:r>
      <w:r>
        <w:rPr>
          <w:spacing w:val="-33"/>
          <w:w w:val="95"/>
          <w:sz w:val="25"/>
        </w:rPr>
        <w:t> </w:t>
      </w:r>
      <w:r>
        <w:rPr>
          <w:w w:val="95"/>
          <w:sz w:val="25"/>
        </w:rPr>
        <w:t>two</w:t>
      </w:r>
      <w:r>
        <w:rPr>
          <w:spacing w:val="-34"/>
          <w:w w:val="95"/>
          <w:sz w:val="25"/>
        </w:rPr>
        <w:t> </w:t>
      </w:r>
      <w:r>
        <w:rPr>
          <w:w w:val="95"/>
          <w:sz w:val="25"/>
        </w:rPr>
        <w:t>indicators</w:t>
      </w:r>
      <w:r>
        <w:rPr>
          <w:spacing w:val="-29"/>
          <w:w w:val="95"/>
          <w:sz w:val="25"/>
        </w:rPr>
        <w:t> </w:t>
      </w:r>
      <w:r>
        <w:rPr>
          <w:w w:val="95"/>
          <w:sz w:val="25"/>
        </w:rPr>
        <w:t>of</w:t>
      </w:r>
      <w:r>
        <w:rPr>
          <w:spacing w:val="-35"/>
          <w:w w:val="95"/>
          <w:sz w:val="25"/>
        </w:rPr>
        <w:t> </w:t>
      </w:r>
      <w:r>
        <w:rPr>
          <w:w w:val="95"/>
          <w:sz w:val="25"/>
        </w:rPr>
        <w:t>labour demand</w:t>
      </w:r>
      <w:r>
        <w:rPr>
          <w:spacing w:val="-15"/>
          <w:w w:val="95"/>
          <w:sz w:val="25"/>
        </w:rPr>
        <w:t> </w:t>
      </w:r>
      <w:r>
        <w:rPr>
          <w:w w:val="95"/>
          <w:sz w:val="25"/>
        </w:rPr>
        <w:t>in</w:t>
      </w:r>
      <w:r>
        <w:rPr>
          <w:spacing w:val="-18"/>
          <w:w w:val="95"/>
          <w:sz w:val="25"/>
        </w:rPr>
        <w:t> </w:t>
      </w:r>
      <w:r>
        <w:rPr>
          <w:w w:val="95"/>
          <w:sz w:val="25"/>
        </w:rPr>
        <w:t>recent</w:t>
      </w:r>
      <w:r>
        <w:rPr>
          <w:spacing w:val="-18"/>
          <w:w w:val="95"/>
          <w:sz w:val="25"/>
        </w:rPr>
        <w:t> </w:t>
      </w:r>
      <w:r>
        <w:rPr>
          <w:w w:val="95"/>
          <w:sz w:val="25"/>
        </w:rPr>
        <w:t>months,</w:t>
      </w:r>
      <w:r>
        <w:rPr>
          <w:spacing w:val="-19"/>
          <w:w w:val="95"/>
          <w:sz w:val="25"/>
        </w:rPr>
        <w:t> </w:t>
      </w:r>
      <w:r>
        <w:rPr>
          <w:w w:val="95"/>
          <w:sz w:val="25"/>
        </w:rPr>
        <w:t>the</w:t>
      </w:r>
      <w:r>
        <w:rPr>
          <w:spacing w:val="-22"/>
          <w:w w:val="95"/>
          <w:sz w:val="25"/>
        </w:rPr>
        <w:t> </w:t>
      </w:r>
      <w:r>
        <w:rPr>
          <w:w w:val="95"/>
          <w:sz w:val="25"/>
        </w:rPr>
        <w:t>LFS</w:t>
      </w:r>
      <w:r>
        <w:rPr>
          <w:spacing w:val="-22"/>
          <w:w w:val="95"/>
          <w:sz w:val="25"/>
        </w:rPr>
        <w:t> </w:t>
      </w:r>
      <w:r>
        <w:rPr>
          <w:w w:val="95"/>
          <w:sz w:val="25"/>
        </w:rPr>
        <w:t>continues</w:t>
      </w:r>
      <w:r>
        <w:rPr>
          <w:spacing w:val="-8"/>
          <w:w w:val="95"/>
          <w:sz w:val="25"/>
        </w:rPr>
        <w:t> </w:t>
      </w:r>
      <w:r>
        <w:rPr>
          <w:w w:val="95"/>
          <w:sz w:val="25"/>
        </w:rPr>
        <w:t>to</w:t>
      </w:r>
      <w:r>
        <w:rPr>
          <w:spacing w:val="-28"/>
          <w:w w:val="95"/>
          <w:sz w:val="25"/>
        </w:rPr>
        <w:t> </w:t>
      </w:r>
      <w:r>
        <w:rPr>
          <w:w w:val="95"/>
          <w:sz w:val="25"/>
        </w:rPr>
        <w:t>show greater</w:t>
      </w:r>
      <w:r>
        <w:rPr>
          <w:spacing w:val="-15"/>
          <w:w w:val="95"/>
          <w:sz w:val="25"/>
        </w:rPr>
        <w:t> </w:t>
      </w:r>
      <w:r>
        <w:rPr>
          <w:w w:val="95"/>
          <w:sz w:val="25"/>
        </w:rPr>
        <w:t>job</w:t>
      </w:r>
      <w:r>
        <w:rPr>
          <w:spacing w:val="-25"/>
          <w:w w:val="95"/>
          <w:sz w:val="25"/>
        </w:rPr>
        <w:t> </w:t>
      </w:r>
      <w:r>
        <w:rPr>
          <w:w w:val="95"/>
          <w:sz w:val="25"/>
        </w:rPr>
        <w:t>creation</w:t>
      </w:r>
      <w:r>
        <w:rPr>
          <w:spacing w:val="-17"/>
          <w:w w:val="95"/>
          <w:sz w:val="25"/>
        </w:rPr>
        <w:t> </w:t>
      </w:r>
      <w:r>
        <w:rPr>
          <w:w w:val="95"/>
          <w:sz w:val="25"/>
        </w:rPr>
        <w:t>since</w:t>
      </w:r>
      <w:r>
        <w:rPr>
          <w:spacing w:val="-16"/>
          <w:w w:val="95"/>
          <w:sz w:val="25"/>
        </w:rPr>
        <w:t> </w:t>
      </w:r>
      <w:r>
        <w:rPr>
          <w:w w:val="95"/>
          <w:sz w:val="25"/>
        </w:rPr>
        <w:t>the</w:t>
      </w:r>
      <w:r>
        <w:rPr>
          <w:spacing w:val="-20"/>
          <w:w w:val="95"/>
          <w:sz w:val="25"/>
        </w:rPr>
        <w:t> </w:t>
      </w:r>
      <w:r>
        <w:rPr>
          <w:w w:val="95"/>
          <w:sz w:val="25"/>
        </w:rPr>
        <w:t>trough</w:t>
      </w:r>
      <w:r>
        <w:rPr>
          <w:spacing w:val="-20"/>
          <w:w w:val="95"/>
          <w:sz w:val="25"/>
        </w:rPr>
        <w:t> </w:t>
      </w:r>
      <w:r>
        <w:rPr>
          <w:w w:val="95"/>
          <w:sz w:val="25"/>
        </w:rPr>
        <w:t>in</w:t>
      </w:r>
      <w:r>
        <w:rPr>
          <w:spacing w:val="-22"/>
          <w:w w:val="95"/>
          <w:sz w:val="25"/>
        </w:rPr>
        <w:t> </w:t>
      </w:r>
      <w:r>
        <w:rPr>
          <w:w w:val="95"/>
          <w:sz w:val="25"/>
        </w:rPr>
        <w:t>employment.</w:t>
      </w:r>
    </w:p>
    <w:p>
      <w:pPr>
        <w:spacing w:line="220" w:lineRule="auto" w:before="4"/>
        <w:ind w:left="4703" w:right="98" w:firstLine="9"/>
        <w:jc w:val="left"/>
        <w:rPr>
          <w:sz w:val="25"/>
        </w:rPr>
      </w:pPr>
      <w:r>
        <w:rPr>
          <w:w w:val="90"/>
          <w:sz w:val="25"/>
        </w:rPr>
        <w:t>According to the autumn 1994 Survey, total employment. </w:t>
      </w:r>
      <w:r>
        <w:rPr>
          <w:sz w:val="25"/>
        </w:rPr>
        <w:t>increased by 408,000 between winter 1992/93 and </w:t>
      </w:r>
      <w:r>
        <w:rPr>
          <w:w w:val="95"/>
          <w:sz w:val="25"/>
        </w:rPr>
        <w:t>autumn</w:t>
      </w:r>
      <w:r>
        <w:rPr>
          <w:spacing w:val="-35"/>
          <w:w w:val="95"/>
          <w:sz w:val="25"/>
        </w:rPr>
        <w:t> </w:t>
      </w:r>
      <w:r>
        <w:rPr>
          <w:w w:val="95"/>
          <w:sz w:val="25"/>
        </w:rPr>
        <w:t>1994.</w:t>
      </w:r>
      <w:r>
        <w:rPr>
          <w:spacing w:val="-16"/>
          <w:w w:val="95"/>
          <w:sz w:val="25"/>
        </w:rPr>
        <w:t> </w:t>
      </w:r>
      <w:r>
        <w:rPr>
          <w:w w:val="95"/>
          <w:sz w:val="25"/>
        </w:rPr>
        <w:t>In</w:t>
      </w:r>
      <w:r>
        <w:rPr>
          <w:spacing w:val="-38"/>
          <w:w w:val="95"/>
          <w:sz w:val="25"/>
        </w:rPr>
        <w:t> </w:t>
      </w:r>
      <w:r>
        <w:rPr>
          <w:w w:val="95"/>
          <w:sz w:val="25"/>
        </w:rPr>
        <w:t>comparison,</w:t>
      </w:r>
      <w:r>
        <w:rPr>
          <w:spacing w:val="-30"/>
          <w:w w:val="95"/>
          <w:sz w:val="25"/>
        </w:rPr>
        <w:t> </w:t>
      </w:r>
      <w:r>
        <w:rPr>
          <w:w w:val="95"/>
          <w:sz w:val="25"/>
        </w:rPr>
        <w:t>the</w:t>
      </w:r>
      <w:r>
        <w:rPr>
          <w:spacing w:val="-40"/>
          <w:w w:val="95"/>
          <w:sz w:val="25"/>
        </w:rPr>
        <w:t> </w:t>
      </w:r>
      <w:r>
        <w:rPr>
          <w:w w:val="95"/>
          <w:sz w:val="25"/>
        </w:rPr>
        <w:t>employer-based</w:t>
      </w:r>
      <w:r>
        <w:rPr>
          <w:spacing w:val="-41"/>
          <w:w w:val="95"/>
          <w:sz w:val="25"/>
        </w:rPr>
        <w:t> </w:t>
      </w:r>
      <w:r>
        <w:rPr>
          <w:w w:val="95"/>
          <w:sz w:val="25"/>
        </w:rPr>
        <w:t>survey </w:t>
      </w:r>
      <w:r>
        <w:rPr>
          <w:sz w:val="25"/>
        </w:rPr>
        <w:t>recorded</w:t>
      </w:r>
      <w:r>
        <w:rPr>
          <w:spacing w:val="-20"/>
          <w:sz w:val="25"/>
        </w:rPr>
        <w:t> </w:t>
      </w:r>
      <w:r>
        <w:rPr>
          <w:sz w:val="25"/>
        </w:rPr>
        <w:t>a</w:t>
      </w:r>
      <w:r>
        <w:rPr>
          <w:spacing w:val="-31"/>
          <w:sz w:val="25"/>
        </w:rPr>
        <w:t> </w:t>
      </w:r>
      <w:r>
        <w:rPr>
          <w:sz w:val="25"/>
        </w:rPr>
        <w:t>66,000</w:t>
      </w:r>
      <w:r>
        <w:rPr>
          <w:spacing w:val="-22"/>
          <w:sz w:val="25"/>
        </w:rPr>
        <w:t> </w:t>
      </w:r>
      <w:r>
        <w:rPr>
          <w:sz w:val="25"/>
        </w:rPr>
        <w:t>rise</w:t>
      </w:r>
      <w:r>
        <w:rPr>
          <w:spacing w:val="-39"/>
          <w:sz w:val="25"/>
        </w:rPr>
        <w:t> </w:t>
      </w:r>
      <w:r>
        <w:rPr>
          <w:sz w:val="25"/>
        </w:rPr>
        <w:t>in,total</w:t>
      </w:r>
      <w:r>
        <w:rPr>
          <w:spacing w:val="-24"/>
          <w:sz w:val="25"/>
        </w:rPr>
        <w:t> </w:t>
      </w:r>
      <w:r>
        <w:rPr>
          <w:sz w:val="25"/>
        </w:rPr>
        <w:t>(GB)</w:t>
      </w:r>
      <w:r>
        <w:rPr>
          <w:spacing w:val="-31"/>
          <w:sz w:val="25"/>
        </w:rPr>
        <w:t> </w:t>
      </w:r>
      <w:r>
        <w:rPr>
          <w:sz w:val="25"/>
        </w:rPr>
        <w:t>employment</w:t>
      </w:r>
    </w:p>
    <w:p>
      <w:pPr>
        <w:spacing w:line="220" w:lineRule="auto" w:before="3"/>
        <w:ind w:left="4696" w:right="230" w:firstLine="18"/>
        <w:jc w:val="left"/>
        <w:rPr>
          <w:sz w:val="25"/>
        </w:rPr>
      </w:pPr>
      <w:r>
        <w:rPr>
          <w:sz w:val="25"/>
        </w:rPr>
        <w:t>between</w:t>
      </w:r>
      <w:r>
        <w:rPr>
          <w:spacing w:val="-35"/>
          <w:sz w:val="25"/>
        </w:rPr>
        <w:t> </w:t>
      </w:r>
      <w:r>
        <w:rPr>
          <w:sz w:val="25"/>
        </w:rPr>
        <w:t>December</w:t>
      </w:r>
      <w:r>
        <w:rPr>
          <w:spacing w:val="-37"/>
          <w:sz w:val="25"/>
        </w:rPr>
        <w:t> </w:t>
      </w:r>
      <w:r>
        <w:rPr>
          <w:sz w:val="25"/>
        </w:rPr>
        <w:t>1992</w:t>
      </w:r>
      <w:r>
        <w:rPr>
          <w:spacing w:val="-41"/>
          <w:sz w:val="25"/>
        </w:rPr>
        <w:t> </w:t>
      </w:r>
      <w:r>
        <w:rPr>
          <w:sz w:val="25"/>
        </w:rPr>
        <w:t>and</w:t>
      </w:r>
      <w:r>
        <w:rPr>
          <w:spacing w:val="-44"/>
          <w:sz w:val="25"/>
        </w:rPr>
        <w:t> </w:t>
      </w:r>
      <w:r>
        <w:rPr>
          <w:sz w:val="25"/>
        </w:rPr>
        <w:t>September</w:t>
      </w:r>
      <w:r>
        <w:rPr>
          <w:spacing w:val="-33"/>
          <w:sz w:val="25"/>
        </w:rPr>
        <w:t> </w:t>
      </w:r>
      <w:r>
        <w:rPr>
          <w:sz w:val="25"/>
        </w:rPr>
        <w:t>1994.</w:t>
      </w:r>
      <w:r>
        <w:rPr>
          <w:spacing w:val="-17"/>
          <w:sz w:val="25"/>
        </w:rPr>
        <w:t> </w:t>
      </w:r>
      <w:r>
        <w:rPr>
          <w:sz w:val="25"/>
        </w:rPr>
        <w:t>One </w:t>
      </w:r>
      <w:r>
        <w:rPr>
          <w:w w:val="95"/>
          <w:sz w:val="25"/>
        </w:rPr>
        <w:t>explanation</w:t>
      </w:r>
      <w:r>
        <w:rPr>
          <w:spacing w:val="-12"/>
          <w:w w:val="95"/>
          <w:sz w:val="25"/>
        </w:rPr>
        <w:t> </w:t>
      </w:r>
      <w:r>
        <w:rPr>
          <w:w w:val="95"/>
          <w:sz w:val="25"/>
        </w:rPr>
        <w:t>for</w:t>
      </w:r>
      <w:r>
        <w:rPr>
          <w:spacing w:val="-19"/>
          <w:w w:val="95"/>
          <w:sz w:val="25"/>
        </w:rPr>
        <w:t> </w:t>
      </w:r>
      <w:r>
        <w:rPr>
          <w:w w:val="95"/>
          <w:sz w:val="25"/>
        </w:rPr>
        <w:t>the</w:t>
      </w:r>
      <w:r>
        <w:rPr>
          <w:spacing w:val="-32"/>
          <w:w w:val="95"/>
          <w:sz w:val="25"/>
        </w:rPr>
        <w:t> </w:t>
      </w:r>
      <w:r>
        <w:rPr>
          <w:w w:val="95"/>
          <w:sz w:val="25"/>
        </w:rPr>
        <w:t>discrepancy</w:t>
      </w:r>
      <w:r>
        <w:rPr>
          <w:spacing w:val="-15"/>
          <w:w w:val="95"/>
          <w:sz w:val="25"/>
        </w:rPr>
        <w:t> </w:t>
      </w:r>
      <w:r>
        <w:rPr>
          <w:color w:val="0C0C0C"/>
          <w:w w:val="95"/>
          <w:sz w:val="25"/>
        </w:rPr>
        <w:t>is</w:t>
      </w:r>
      <w:r>
        <w:rPr>
          <w:color w:val="0C0C0C"/>
          <w:spacing w:val="-27"/>
          <w:w w:val="95"/>
          <w:sz w:val="25"/>
        </w:rPr>
        <w:t> </w:t>
      </w:r>
      <w:r>
        <w:rPr>
          <w:w w:val="95"/>
          <w:sz w:val="25"/>
        </w:rPr>
        <w:t>that</w:t>
      </w:r>
      <w:r>
        <w:rPr>
          <w:spacing w:val="-24"/>
          <w:w w:val="95"/>
          <w:sz w:val="25"/>
        </w:rPr>
        <w:t> </w:t>
      </w:r>
      <w:r>
        <w:rPr>
          <w:w w:val="95"/>
          <w:sz w:val="25"/>
        </w:rPr>
        <w:t>the</w:t>
      </w:r>
      <w:r>
        <w:rPr>
          <w:spacing w:val="-30"/>
          <w:w w:val="95"/>
          <w:sz w:val="25"/>
        </w:rPr>
        <w:t> </w:t>
      </w:r>
      <w:r>
        <w:rPr>
          <w:w w:val="95"/>
          <w:sz w:val="25"/>
        </w:rPr>
        <w:t>LFS</w:t>
      </w:r>
      <w:r>
        <w:rPr>
          <w:spacing w:val="-23"/>
          <w:w w:val="95"/>
          <w:sz w:val="25"/>
        </w:rPr>
        <w:t> </w:t>
      </w:r>
      <w:r>
        <w:rPr>
          <w:color w:val="0C0C0C"/>
          <w:w w:val="95"/>
          <w:sz w:val="25"/>
        </w:rPr>
        <w:t>is</w:t>
      </w:r>
      <w:r>
        <w:rPr>
          <w:color w:val="0C0C0C"/>
          <w:spacing w:val="-25"/>
          <w:w w:val="95"/>
          <w:sz w:val="25"/>
        </w:rPr>
        <w:t> </w:t>
      </w:r>
      <w:r>
        <w:rPr>
          <w:w w:val="95"/>
          <w:sz w:val="25"/>
        </w:rPr>
        <w:t>faster at</w:t>
      </w:r>
      <w:r>
        <w:rPr>
          <w:spacing w:val="-21"/>
          <w:w w:val="95"/>
          <w:sz w:val="25"/>
        </w:rPr>
        <w:t> </w:t>
      </w:r>
      <w:r>
        <w:rPr>
          <w:w w:val="95"/>
          <w:sz w:val="25"/>
        </w:rPr>
        <w:t>recording</w:t>
      </w:r>
      <w:r>
        <w:rPr>
          <w:spacing w:val="-14"/>
          <w:w w:val="95"/>
          <w:sz w:val="25"/>
        </w:rPr>
        <w:t> </w:t>
      </w:r>
      <w:r>
        <w:rPr>
          <w:w w:val="95"/>
          <w:sz w:val="25"/>
        </w:rPr>
        <w:t>jobs</w:t>
      </w:r>
      <w:r>
        <w:rPr>
          <w:spacing w:val="-23"/>
          <w:w w:val="95"/>
          <w:sz w:val="25"/>
        </w:rPr>
        <w:t> </w:t>
      </w:r>
      <w:r>
        <w:rPr>
          <w:w w:val="95"/>
          <w:sz w:val="25"/>
        </w:rPr>
        <w:t>created</w:t>
      </w:r>
      <w:r>
        <w:rPr>
          <w:spacing w:val="-13"/>
          <w:w w:val="95"/>
          <w:sz w:val="25"/>
        </w:rPr>
        <w:t> </w:t>
      </w:r>
      <w:r>
        <w:rPr>
          <w:w w:val="95"/>
          <w:sz w:val="25"/>
        </w:rPr>
        <w:t>by</w:t>
      </w:r>
      <w:r>
        <w:rPr>
          <w:spacing w:val="-16"/>
          <w:w w:val="95"/>
          <w:sz w:val="25"/>
        </w:rPr>
        <w:t> </w:t>
      </w:r>
      <w:r>
        <w:rPr>
          <w:w w:val="95"/>
          <w:sz w:val="25"/>
        </w:rPr>
        <w:t>new</w:t>
      </w:r>
      <w:r>
        <w:rPr>
          <w:spacing w:val="-18"/>
          <w:w w:val="95"/>
          <w:sz w:val="25"/>
        </w:rPr>
        <w:t> </w:t>
      </w:r>
      <w:r>
        <w:rPr>
          <w:w w:val="95"/>
          <w:sz w:val="25"/>
        </w:rPr>
        <w:t>businesses.</w:t>
      </w:r>
      <w:r>
        <w:rPr>
          <w:spacing w:val="18"/>
          <w:w w:val="95"/>
          <w:sz w:val="25"/>
        </w:rPr>
        <w:t> </w:t>
      </w:r>
      <w:r>
        <w:rPr>
          <w:w w:val="95"/>
          <w:sz w:val="25"/>
        </w:rPr>
        <w:t>It</w:t>
      </w:r>
      <w:r>
        <w:rPr>
          <w:spacing w:val="-45"/>
          <w:w w:val="95"/>
          <w:sz w:val="25"/>
        </w:rPr>
        <w:t> </w:t>
      </w:r>
      <w:r>
        <w:rPr>
          <w:w w:val="95"/>
          <w:sz w:val="25"/>
        </w:rPr>
        <w:t>1s</w:t>
      </w:r>
      <w:r>
        <w:rPr>
          <w:spacing w:val="-27"/>
          <w:w w:val="95"/>
          <w:sz w:val="25"/>
        </w:rPr>
        <w:t> </w:t>
      </w:r>
      <w:r>
        <w:rPr>
          <w:w w:val="95"/>
          <w:sz w:val="25"/>
        </w:rPr>
        <w:t>also possible that the workforce-in-employment series is depressed</w:t>
      </w:r>
      <w:r>
        <w:rPr>
          <w:spacing w:val="-23"/>
          <w:w w:val="95"/>
          <w:sz w:val="25"/>
        </w:rPr>
        <w:t> </w:t>
      </w:r>
      <w:r>
        <w:rPr>
          <w:w w:val="95"/>
          <w:sz w:val="25"/>
        </w:rPr>
        <w:t>as</w:t>
      </w:r>
      <w:r>
        <w:rPr>
          <w:spacing w:val="-35"/>
          <w:w w:val="95"/>
          <w:sz w:val="25"/>
        </w:rPr>
        <w:t> </w:t>
      </w:r>
      <w:r>
        <w:rPr>
          <w:w w:val="95"/>
          <w:sz w:val="25"/>
        </w:rPr>
        <w:t>a</w:t>
      </w:r>
      <w:r>
        <w:rPr>
          <w:spacing w:val="-33"/>
          <w:w w:val="95"/>
          <w:sz w:val="25"/>
        </w:rPr>
        <w:t> </w:t>
      </w:r>
      <w:r>
        <w:rPr>
          <w:w w:val="95"/>
          <w:sz w:val="25"/>
        </w:rPr>
        <w:t>result</w:t>
      </w:r>
      <w:r>
        <w:rPr>
          <w:spacing w:val="-33"/>
          <w:w w:val="95"/>
          <w:sz w:val="25"/>
        </w:rPr>
        <w:t> </w:t>
      </w:r>
      <w:r>
        <w:rPr>
          <w:w w:val="95"/>
          <w:sz w:val="25"/>
        </w:rPr>
        <w:t>of</w:t>
      </w:r>
      <w:r>
        <w:rPr>
          <w:spacing w:val="-29"/>
          <w:w w:val="95"/>
          <w:sz w:val="25"/>
        </w:rPr>
        <w:t> </w:t>
      </w:r>
      <w:r>
        <w:rPr>
          <w:w w:val="95"/>
          <w:sz w:val="25"/>
        </w:rPr>
        <w:t>companies</w:t>
      </w:r>
      <w:r>
        <w:rPr>
          <w:spacing w:val="-22"/>
          <w:w w:val="95"/>
          <w:sz w:val="25"/>
        </w:rPr>
        <w:t> </w:t>
      </w:r>
      <w:r>
        <w:rPr>
          <w:w w:val="95"/>
          <w:sz w:val="25"/>
        </w:rPr>
        <w:t>neglecting</w:t>
      </w:r>
      <w:r>
        <w:rPr>
          <w:spacing w:val="-23"/>
          <w:w w:val="95"/>
          <w:sz w:val="25"/>
        </w:rPr>
        <w:t> </w:t>
      </w:r>
      <w:r>
        <w:rPr>
          <w:w w:val="95"/>
          <w:sz w:val="25"/>
        </w:rPr>
        <w:t>to</w:t>
      </w:r>
      <w:r>
        <w:rPr>
          <w:spacing w:val="-34"/>
          <w:w w:val="95"/>
          <w:sz w:val="25"/>
        </w:rPr>
        <w:t> </w:t>
      </w:r>
      <w:r>
        <w:rPr>
          <w:w w:val="95"/>
          <w:sz w:val="25"/>
        </w:rPr>
        <w:t>declare </w:t>
      </w:r>
      <w:r>
        <w:rPr>
          <w:sz w:val="25"/>
        </w:rPr>
        <w:t>jobs involving short-term contracts. If so, the LPS would</w:t>
      </w:r>
      <w:r>
        <w:rPr>
          <w:spacing w:val="-32"/>
          <w:sz w:val="25"/>
        </w:rPr>
        <w:t> </w:t>
      </w:r>
      <w:r>
        <w:rPr>
          <w:sz w:val="25"/>
        </w:rPr>
        <w:t>provide</w:t>
      </w:r>
      <w:r>
        <w:rPr>
          <w:spacing w:val="-32"/>
          <w:sz w:val="25"/>
        </w:rPr>
        <w:t> </w:t>
      </w:r>
      <w:r>
        <w:rPr>
          <w:sz w:val="25"/>
        </w:rPr>
        <w:t>a</w:t>
      </w:r>
      <w:r>
        <w:rPr>
          <w:spacing w:val="-38"/>
          <w:sz w:val="25"/>
        </w:rPr>
        <w:t> </w:t>
      </w:r>
      <w:r>
        <w:rPr>
          <w:sz w:val="25"/>
        </w:rPr>
        <w:t>more</w:t>
      </w:r>
      <w:r>
        <w:rPr>
          <w:spacing w:val="-34"/>
          <w:sz w:val="25"/>
        </w:rPr>
        <w:t> </w:t>
      </w:r>
      <w:r>
        <w:rPr>
          <w:sz w:val="25"/>
        </w:rPr>
        <w:t>accurate</w:t>
      </w:r>
      <w:r>
        <w:rPr>
          <w:spacing w:val="-29"/>
          <w:sz w:val="25"/>
        </w:rPr>
        <w:t> </w:t>
      </w:r>
      <w:r>
        <w:rPr>
          <w:sz w:val="25"/>
        </w:rPr>
        <w:t>measure</w:t>
      </w:r>
      <w:r>
        <w:rPr>
          <w:spacing w:val="-36"/>
          <w:sz w:val="25"/>
        </w:rPr>
        <w:t> </w:t>
      </w:r>
      <w:r>
        <w:rPr>
          <w:sz w:val="25"/>
        </w:rPr>
        <w:t>of</w:t>
      </w:r>
      <w:r>
        <w:rPr>
          <w:spacing w:val="-32"/>
          <w:sz w:val="25"/>
        </w:rPr>
        <w:t> </w:t>
      </w:r>
      <w:r>
        <w:rPr>
          <w:sz w:val="25"/>
        </w:rPr>
        <w:t>demand conditions.</w:t>
      </w:r>
    </w:p>
    <w:p>
      <w:pPr>
        <w:pStyle w:val="BodyText"/>
        <w:spacing w:before="7"/>
      </w:pPr>
    </w:p>
    <w:p>
      <w:pPr>
        <w:spacing w:line="223" w:lineRule="auto" w:before="0"/>
        <w:ind w:left="4687" w:right="110" w:firstLine="18"/>
        <w:jc w:val="left"/>
        <w:rPr>
          <w:sz w:val="25"/>
        </w:rPr>
      </w:pPr>
      <w:r>
        <w:rPr>
          <w:w w:val="95"/>
          <w:sz w:val="25"/>
        </w:rPr>
        <w:t>One</w:t>
      </w:r>
      <w:r>
        <w:rPr>
          <w:spacing w:val="-22"/>
          <w:w w:val="95"/>
          <w:sz w:val="25"/>
        </w:rPr>
        <w:t> </w:t>
      </w:r>
      <w:r>
        <w:rPr>
          <w:w w:val="95"/>
          <w:sz w:val="25"/>
        </w:rPr>
        <w:t>way</w:t>
      </w:r>
      <w:r>
        <w:rPr>
          <w:spacing w:val="-23"/>
          <w:w w:val="95"/>
          <w:sz w:val="25"/>
        </w:rPr>
        <w:t> </w:t>
      </w:r>
      <w:r>
        <w:rPr>
          <w:w w:val="95"/>
          <w:sz w:val="25"/>
        </w:rPr>
        <w:t>of</w:t>
      </w:r>
      <w:r>
        <w:rPr>
          <w:spacing w:val="-23"/>
          <w:w w:val="95"/>
          <w:sz w:val="25"/>
        </w:rPr>
        <w:t> </w:t>
      </w:r>
      <w:r>
        <w:rPr>
          <w:w w:val="95"/>
          <w:sz w:val="25"/>
        </w:rPr>
        <w:t>adjusti!ng</w:t>
      </w:r>
      <w:r>
        <w:rPr>
          <w:spacing w:val="-24"/>
          <w:w w:val="95"/>
          <w:sz w:val="25"/>
        </w:rPr>
        <w:t> </w:t>
      </w:r>
      <w:r>
        <w:rPr>
          <w:w w:val="95"/>
          <w:sz w:val="25"/>
        </w:rPr>
        <w:t>for.the</w:t>
      </w:r>
      <w:r>
        <w:rPr>
          <w:spacing w:val="-26"/>
          <w:w w:val="95"/>
          <w:sz w:val="25"/>
        </w:rPr>
        <w:t> </w:t>
      </w:r>
      <w:r>
        <w:rPr>
          <w:w w:val="95"/>
          <w:sz w:val="25"/>
        </w:rPr>
        <w:t>number</w:t>
      </w:r>
      <w:r>
        <w:rPr>
          <w:spacing w:val="-25"/>
          <w:w w:val="95"/>
          <w:sz w:val="25"/>
        </w:rPr>
        <w:t> </w:t>
      </w:r>
      <w:r>
        <w:rPr>
          <w:w w:val="95"/>
          <w:sz w:val="25"/>
        </w:rPr>
        <w:t>of</w:t>
      </w:r>
      <w:r>
        <w:rPr>
          <w:spacing w:val="-17"/>
          <w:w w:val="95"/>
          <w:sz w:val="25"/>
        </w:rPr>
        <w:t> </w:t>
      </w:r>
      <w:r>
        <w:rPr>
          <w:w w:val="95"/>
          <w:sz w:val="25"/>
        </w:rPr>
        <w:t>part-time</w:t>
      </w:r>
      <w:r>
        <w:rPr>
          <w:spacing w:val="-22"/>
          <w:w w:val="95"/>
          <w:sz w:val="25"/>
        </w:rPr>
        <w:t> </w:t>
      </w:r>
      <w:r>
        <w:rPr>
          <w:w w:val="95"/>
          <w:sz w:val="25"/>
        </w:rPr>
        <w:t>jobs </w:t>
      </w:r>
      <w:r>
        <w:rPr>
          <w:color w:val="0A0A0A"/>
          <w:sz w:val="25"/>
        </w:rPr>
        <w:t>when</w:t>
      </w:r>
      <w:r>
        <w:rPr>
          <w:color w:val="0A0A0A"/>
          <w:spacing w:val="-34"/>
          <w:sz w:val="25"/>
        </w:rPr>
        <w:t> </w:t>
      </w:r>
      <w:r>
        <w:rPr>
          <w:sz w:val="25"/>
        </w:rPr>
        <w:t>assessing</w:t>
      </w:r>
      <w:r>
        <w:rPr>
          <w:spacing w:val="-28"/>
          <w:sz w:val="25"/>
        </w:rPr>
        <w:t> </w:t>
      </w:r>
      <w:r>
        <w:rPr>
          <w:sz w:val="25"/>
        </w:rPr>
        <w:t>the</w:t>
      </w:r>
      <w:r>
        <w:rPr>
          <w:spacing w:val="-38"/>
          <w:sz w:val="25"/>
        </w:rPr>
        <w:t> </w:t>
      </w:r>
      <w:r>
        <w:rPr>
          <w:sz w:val="25"/>
        </w:rPr>
        <w:t>aggregate</w:t>
      </w:r>
      <w:r>
        <w:rPr>
          <w:spacing w:val="-34"/>
          <w:sz w:val="25"/>
        </w:rPr>
        <w:t> </w:t>
      </w:r>
      <w:r>
        <w:rPr>
          <w:sz w:val="25"/>
        </w:rPr>
        <w:t>demand</w:t>
      </w:r>
      <w:r>
        <w:rPr>
          <w:spacing w:val="-33"/>
          <w:sz w:val="25"/>
        </w:rPr>
        <w:t> </w:t>
      </w:r>
      <w:r>
        <w:rPr>
          <w:sz w:val="25"/>
        </w:rPr>
        <w:t>for</w:t>
      </w:r>
      <w:r>
        <w:rPr>
          <w:spacing w:val="-38"/>
          <w:sz w:val="25"/>
        </w:rPr>
        <w:t> </w:t>
      </w:r>
      <w:r>
        <w:rPr>
          <w:sz w:val="25"/>
        </w:rPr>
        <w:t>labour</w:t>
      </w:r>
      <w:r>
        <w:rPr>
          <w:spacing w:val="-36"/>
          <w:sz w:val="25"/>
        </w:rPr>
        <w:t> </w:t>
      </w:r>
      <w:r>
        <w:rPr>
          <w:sz w:val="25"/>
        </w:rPr>
        <w:t>is</w:t>
      </w:r>
      <w:r>
        <w:rPr>
          <w:spacing w:val="-37"/>
          <w:sz w:val="25"/>
        </w:rPr>
        <w:t> </w:t>
      </w:r>
      <w:r>
        <w:rPr>
          <w:color w:val="0C0C0C"/>
          <w:sz w:val="25"/>
        </w:rPr>
        <w:t>to </w:t>
      </w:r>
      <w:r>
        <w:rPr>
          <w:w w:val="95"/>
          <w:sz w:val="25"/>
        </w:rPr>
        <w:t>consider</w:t>
      </w:r>
      <w:r>
        <w:rPr>
          <w:spacing w:val="-30"/>
          <w:w w:val="95"/>
          <w:sz w:val="25"/>
        </w:rPr>
        <w:t> </w:t>
      </w:r>
      <w:r>
        <w:rPr>
          <w:color w:val="0C0C0C"/>
          <w:w w:val="95"/>
          <w:sz w:val="25"/>
        </w:rPr>
        <w:t>the</w:t>
      </w:r>
      <w:r>
        <w:rPr>
          <w:color w:val="0C0C0C"/>
          <w:spacing w:val="-35"/>
          <w:w w:val="95"/>
          <w:sz w:val="25"/>
        </w:rPr>
        <w:t> </w:t>
      </w:r>
      <w:r>
        <w:rPr>
          <w:w w:val="95"/>
          <w:sz w:val="25"/>
        </w:rPr>
        <w:t>overall</w:t>
      </w:r>
      <w:r>
        <w:rPr>
          <w:spacing w:val="-23"/>
          <w:w w:val="95"/>
          <w:sz w:val="25"/>
        </w:rPr>
        <w:t> </w:t>
      </w:r>
      <w:r>
        <w:rPr>
          <w:w w:val="95"/>
          <w:sz w:val="25"/>
        </w:rPr>
        <w:t>number</w:t>
      </w:r>
      <w:r>
        <w:rPr>
          <w:spacing w:val="-30"/>
          <w:w w:val="95"/>
          <w:sz w:val="25"/>
        </w:rPr>
        <w:t> </w:t>
      </w:r>
      <w:r>
        <w:rPr>
          <w:w w:val="95"/>
          <w:sz w:val="25"/>
        </w:rPr>
        <w:t>of</w:t>
      </w:r>
      <w:r>
        <w:rPr>
          <w:spacing w:val="-28"/>
          <w:w w:val="95"/>
          <w:sz w:val="25"/>
        </w:rPr>
        <w:t> </w:t>
      </w:r>
      <w:r>
        <w:rPr>
          <w:w w:val="95"/>
          <w:sz w:val="25"/>
        </w:rPr>
        <w:t>hours</w:t>
      </w:r>
      <w:r>
        <w:rPr>
          <w:spacing w:val="-32"/>
          <w:w w:val="95"/>
          <w:sz w:val="25"/>
        </w:rPr>
        <w:t> </w:t>
      </w:r>
      <w:r>
        <w:rPr>
          <w:w w:val="95"/>
          <w:sz w:val="25"/>
        </w:rPr>
        <w:t>worked.</w:t>
      </w:r>
      <w:r>
        <w:rPr>
          <w:spacing w:val="-4"/>
          <w:w w:val="95"/>
          <w:sz w:val="25"/>
        </w:rPr>
        <w:t> </w:t>
      </w:r>
      <w:r>
        <w:rPr>
          <w:w w:val="95"/>
          <w:sz w:val="25"/>
        </w:rPr>
        <w:t>According </w:t>
      </w:r>
      <w:r>
        <w:rPr>
          <w:sz w:val="25"/>
        </w:rPr>
        <w:t>to the LPS, aggregate hours worked in the whole </w:t>
      </w:r>
      <w:r>
        <w:rPr>
          <w:w w:val="95"/>
          <w:sz w:val="25"/>
        </w:rPr>
        <w:t>economy rose by around 1.4% between the summer of 1993</w:t>
      </w:r>
      <w:r>
        <w:rPr>
          <w:spacing w:val="-24"/>
          <w:w w:val="95"/>
          <w:sz w:val="25"/>
        </w:rPr>
        <w:t> </w:t>
      </w:r>
      <w:r>
        <w:rPr>
          <w:w w:val="95"/>
          <w:sz w:val="25"/>
        </w:rPr>
        <w:t>and</w:t>
      </w:r>
      <w:r>
        <w:rPr>
          <w:spacing w:val="-16"/>
          <w:w w:val="95"/>
          <w:sz w:val="25"/>
        </w:rPr>
        <w:t> </w:t>
      </w:r>
      <w:r>
        <w:rPr>
          <w:w w:val="95"/>
          <w:sz w:val="25"/>
        </w:rPr>
        <w:t>the</w:t>
      </w:r>
      <w:r>
        <w:rPr>
          <w:spacing w:val="-26"/>
          <w:w w:val="95"/>
          <w:sz w:val="25"/>
        </w:rPr>
        <w:t> </w:t>
      </w:r>
      <w:r>
        <w:rPr>
          <w:w w:val="95"/>
          <w:sz w:val="25"/>
        </w:rPr>
        <w:t>summer</w:t>
      </w:r>
      <w:r>
        <w:rPr>
          <w:spacing w:val="-20"/>
          <w:w w:val="95"/>
          <w:sz w:val="25"/>
        </w:rPr>
        <w:t> </w:t>
      </w:r>
      <w:r>
        <w:rPr>
          <w:w w:val="95"/>
          <w:sz w:val="25"/>
        </w:rPr>
        <w:t>of</w:t>
      </w:r>
      <w:r>
        <w:rPr>
          <w:spacing w:val="-21"/>
          <w:w w:val="95"/>
          <w:sz w:val="25"/>
        </w:rPr>
        <w:t> </w:t>
      </w:r>
      <w:r>
        <w:rPr>
          <w:w w:val="95"/>
          <w:sz w:val="25"/>
        </w:rPr>
        <w:t>1994.</w:t>
      </w:r>
      <w:r>
        <w:rPr>
          <w:spacing w:val="16"/>
          <w:w w:val="95"/>
          <w:sz w:val="25"/>
        </w:rPr>
        <w:t> </w:t>
      </w:r>
      <w:r>
        <w:rPr>
          <w:w w:val="95"/>
          <w:sz w:val="25"/>
        </w:rPr>
        <w:t>This</w:t>
      </w:r>
      <w:r>
        <w:rPr>
          <w:spacing w:val="-20"/>
          <w:w w:val="95"/>
          <w:sz w:val="25"/>
        </w:rPr>
        <w:t> </w:t>
      </w:r>
      <w:r>
        <w:rPr>
          <w:w w:val="95"/>
          <w:sz w:val="25"/>
        </w:rPr>
        <w:t>supports</w:t>
      </w:r>
      <w:r>
        <w:rPr>
          <w:spacing w:val="-16"/>
          <w:w w:val="95"/>
          <w:sz w:val="25"/>
        </w:rPr>
        <w:t> </w:t>
      </w:r>
      <w:r>
        <w:rPr>
          <w:w w:val="95"/>
          <w:sz w:val="25"/>
        </w:rPr>
        <w:t>the</w:t>
      </w:r>
      <w:r>
        <w:rPr>
          <w:spacing w:val="-25"/>
          <w:w w:val="95"/>
          <w:sz w:val="25"/>
        </w:rPr>
        <w:t> </w:t>
      </w:r>
      <w:r>
        <w:rPr>
          <w:w w:val="95"/>
          <w:sz w:val="25"/>
        </w:rPr>
        <w:t>picture </w:t>
      </w:r>
      <w:r>
        <w:rPr>
          <w:sz w:val="25"/>
        </w:rPr>
        <w:t>of</w:t>
      </w:r>
      <w:r>
        <w:rPr>
          <w:spacing w:val="-39"/>
          <w:sz w:val="25"/>
        </w:rPr>
        <w:t> </w:t>
      </w:r>
      <w:r>
        <w:rPr>
          <w:sz w:val="25"/>
        </w:rPr>
        <w:t>increasing</w:t>
      </w:r>
      <w:r>
        <w:rPr>
          <w:spacing w:val="-36"/>
          <w:sz w:val="25"/>
        </w:rPr>
        <w:t> </w:t>
      </w:r>
      <w:r>
        <w:rPr>
          <w:sz w:val="25"/>
        </w:rPr>
        <w:t>demand</w:t>
      </w:r>
      <w:r>
        <w:rPr>
          <w:spacing w:val="-40"/>
          <w:sz w:val="25"/>
        </w:rPr>
        <w:t> </w:t>
      </w:r>
      <w:r>
        <w:rPr>
          <w:sz w:val="25"/>
        </w:rPr>
        <w:t>for</w:t>
      </w:r>
      <w:r>
        <w:rPr>
          <w:spacing w:val="-42"/>
          <w:sz w:val="25"/>
        </w:rPr>
        <w:t> </w:t>
      </w:r>
      <w:r>
        <w:rPr>
          <w:sz w:val="25"/>
        </w:rPr>
        <w:t>labour.</w:t>
      </w:r>
      <w:r>
        <w:rPr>
          <w:spacing w:val="-20"/>
          <w:sz w:val="25"/>
        </w:rPr>
        <w:t> </w:t>
      </w:r>
      <w:r>
        <w:rPr>
          <w:sz w:val="25"/>
        </w:rPr>
        <w:t>Evidence</w:t>
      </w:r>
      <w:r>
        <w:rPr>
          <w:spacing w:val="-36"/>
          <w:sz w:val="25"/>
        </w:rPr>
        <w:t> </w:t>
      </w:r>
      <w:r>
        <w:rPr>
          <w:color w:val="0A0A0A"/>
          <w:sz w:val="25"/>
        </w:rPr>
        <w:t>of</w:t>
      </w:r>
      <w:r>
        <w:rPr>
          <w:color w:val="0A0A0A"/>
          <w:spacing w:val="-39"/>
          <w:sz w:val="25"/>
        </w:rPr>
        <w:t> </w:t>
      </w:r>
      <w:r>
        <w:rPr>
          <w:sz w:val="25"/>
        </w:rPr>
        <w:t>a</w:t>
      </w:r>
      <w:r>
        <w:rPr>
          <w:spacing w:val="-39"/>
          <w:sz w:val="25"/>
        </w:rPr>
        <w:t> </w:t>
      </w:r>
      <w:r>
        <w:rPr>
          <w:sz w:val="25"/>
        </w:rPr>
        <w:t>tighter labour</w:t>
      </w:r>
      <w:r>
        <w:rPr>
          <w:spacing w:val="-33"/>
          <w:sz w:val="25"/>
        </w:rPr>
        <w:t> </w:t>
      </w:r>
      <w:r>
        <w:rPr>
          <w:sz w:val="25"/>
        </w:rPr>
        <w:t>market</w:t>
      </w:r>
      <w:r>
        <w:rPr>
          <w:spacing w:val="-36"/>
          <w:sz w:val="25"/>
        </w:rPr>
        <w:t> </w:t>
      </w:r>
      <w:r>
        <w:rPr>
          <w:sz w:val="25"/>
        </w:rPr>
        <w:t>can</w:t>
      </w:r>
      <w:r>
        <w:rPr>
          <w:spacing w:val="-33"/>
          <w:sz w:val="25"/>
        </w:rPr>
        <w:t> </w:t>
      </w:r>
      <w:r>
        <w:rPr>
          <w:sz w:val="25"/>
        </w:rPr>
        <w:t>also</w:t>
      </w:r>
      <w:r>
        <w:rPr>
          <w:spacing w:val="-37"/>
          <w:sz w:val="25"/>
        </w:rPr>
        <w:t> </w:t>
      </w:r>
      <w:r>
        <w:rPr>
          <w:sz w:val="25"/>
        </w:rPr>
        <w:t>be</w:t>
      </w:r>
      <w:r>
        <w:rPr>
          <w:spacing w:val="-39"/>
          <w:sz w:val="25"/>
        </w:rPr>
        <w:t> </w:t>
      </w:r>
      <w:r>
        <w:rPr>
          <w:sz w:val="25"/>
        </w:rPr>
        <w:t>seem</w:t>
      </w:r>
      <w:r>
        <w:rPr>
          <w:spacing w:val="-33"/>
          <w:sz w:val="25"/>
        </w:rPr>
        <w:t> </w:t>
      </w:r>
      <w:r>
        <w:rPr>
          <w:sz w:val="25"/>
        </w:rPr>
        <w:t>fn</w:t>
      </w:r>
      <w:r>
        <w:rPr>
          <w:spacing w:val="-36"/>
          <w:sz w:val="25"/>
        </w:rPr>
        <w:t> </w:t>
      </w:r>
      <w:r>
        <w:rPr>
          <w:sz w:val="25"/>
        </w:rPr>
        <w:t>the,sp1it</w:t>
      </w:r>
      <w:r>
        <w:rPr>
          <w:spacing w:val="-30"/>
          <w:sz w:val="25"/>
        </w:rPr>
        <w:t> </w:t>
      </w:r>
      <w:r>
        <w:rPr>
          <w:sz w:val="25"/>
        </w:rPr>
        <w:t>between</w:t>
      </w:r>
    </w:p>
    <w:p>
      <w:pPr>
        <w:spacing w:line="254" w:lineRule="exact" w:before="0"/>
        <w:ind w:left="4685" w:right="0" w:firstLine="0"/>
        <w:jc w:val="left"/>
        <w:rPr>
          <w:sz w:val="25"/>
        </w:rPr>
      </w:pPr>
      <w:r>
        <w:rPr>
          <w:sz w:val="25"/>
        </w:rPr>
        <w:t>full-time</w:t>
      </w:r>
      <w:r>
        <w:rPr>
          <w:spacing w:val="-34"/>
          <w:sz w:val="25"/>
        </w:rPr>
        <w:t> </w:t>
      </w:r>
      <w:r>
        <w:rPr>
          <w:sz w:val="25"/>
        </w:rPr>
        <w:t>and</w:t>
      </w:r>
      <w:r>
        <w:rPr>
          <w:spacing w:val="-29"/>
          <w:sz w:val="25"/>
        </w:rPr>
        <w:t> </w:t>
      </w:r>
      <w:r>
        <w:rPr>
          <w:sz w:val="25"/>
        </w:rPr>
        <w:t>part-time,jobs.</w:t>
      </w:r>
      <w:r>
        <w:rPr>
          <w:spacing w:val="-12"/>
          <w:sz w:val="25"/>
        </w:rPr>
        <w:t> </w:t>
      </w:r>
      <w:r>
        <w:rPr>
          <w:sz w:val="25"/>
        </w:rPr>
        <w:t>In</w:t>
      </w:r>
      <w:r>
        <w:rPr>
          <w:spacing w:val="-33"/>
          <w:sz w:val="25"/>
        </w:rPr>
        <w:t> </w:t>
      </w:r>
      <w:r>
        <w:rPr>
          <w:sz w:val="25"/>
        </w:rPr>
        <w:t>1993,</w:t>
      </w:r>
      <w:r>
        <w:rPr>
          <w:spacing w:val="-27"/>
          <w:sz w:val="25"/>
        </w:rPr>
        <w:t> </w:t>
      </w:r>
      <w:r>
        <w:rPr>
          <w:sz w:val="25"/>
        </w:rPr>
        <w:t>all</w:t>
      </w:r>
      <w:r>
        <w:rPr>
          <w:spacing w:val="-33"/>
          <w:sz w:val="25"/>
        </w:rPr>
        <w:t> </w:t>
      </w:r>
      <w:r>
        <w:rPr>
          <w:sz w:val="25"/>
        </w:rPr>
        <w:t>of</w:t>
      </w:r>
      <w:r>
        <w:rPr>
          <w:spacing w:val="-26"/>
          <w:sz w:val="25"/>
        </w:rPr>
        <w:t> </w:t>
      </w:r>
      <w:r>
        <w:rPr>
          <w:sz w:val="25"/>
        </w:rPr>
        <w:t>the.netjob</w:t>
      </w:r>
    </w:p>
    <w:p>
      <w:pPr>
        <w:spacing w:line="225" w:lineRule="auto" w:before="5"/>
        <w:ind w:left="4692" w:right="267" w:hanging="21"/>
        <w:jc w:val="left"/>
        <w:rPr>
          <w:sz w:val="25"/>
        </w:rPr>
      </w:pPr>
      <w:r>
        <w:rPr>
          <w:w w:val="95"/>
          <w:sz w:val="25"/>
        </w:rPr>
        <w:t>,creation</w:t>
      </w:r>
      <w:r>
        <w:rPr>
          <w:spacing w:val="-16"/>
          <w:w w:val="95"/>
          <w:sz w:val="25"/>
        </w:rPr>
        <w:t> </w:t>
      </w:r>
      <w:r>
        <w:rPr>
          <w:w w:val="95"/>
          <w:sz w:val="25"/>
        </w:rPr>
        <w:t>was</w:t>
      </w:r>
      <w:r>
        <w:rPr>
          <w:spacing w:val="-33"/>
          <w:w w:val="95"/>
          <w:sz w:val="25"/>
        </w:rPr>
        <w:t> </w:t>
      </w:r>
      <w:r>
        <w:rPr>
          <w:w w:val="95"/>
          <w:sz w:val="25"/>
        </w:rPr>
        <w:t>in</w:t>
      </w:r>
      <w:r>
        <w:rPr>
          <w:spacing w:val="-25"/>
          <w:w w:val="95"/>
          <w:sz w:val="25"/>
        </w:rPr>
        <w:t> </w:t>
      </w:r>
      <w:r>
        <w:rPr>
          <w:w w:val="95"/>
          <w:sz w:val="25"/>
        </w:rPr>
        <w:t>part-time</w:t>
      </w:r>
      <w:r>
        <w:rPr>
          <w:spacing w:val="-29"/>
          <w:w w:val="95"/>
          <w:sz w:val="25"/>
        </w:rPr>
        <w:t> </w:t>
      </w:r>
      <w:r>
        <w:rPr>
          <w:w w:val="95"/>
          <w:sz w:val="25"/>
        </w:rPr>
        <w:t>work,</w:t>
      </w:r>
      <w:r>
        <w:rPr>
          <w:spacing w:val="-29"/>
          <w:w w:val="95"/>
          <w:sz w:val="25"/>
        </w:rPr>
        <w:t> </w:t>
      </w:r>
      <w:r>
        <w:rPr>
          <w:w w:val="95"/>
          <w:sz w:val="25"/>
        </w:rPr>
        <w:t>whereas</w:t>
      </w:r>
      <w:r>
        <w:rPr>
          <w:spacing w:val="-30"/>
          <w:w w:val="95"/>
          <w:sz w:val="25"/>
        </w:rPr>
        <w:t> </w:t>
      </w:r>
      <w:r>
        <w:rPr>
          <w:w w:val="95"/>
          <w:sz w:val="25"/>
        </w:rPr>
        <w:t>between</w:t>
      </w:r>
      <w:r>
        <w:rPr>
          <w:spacing w:val="-34"/>
          <w:w w:val="95"/>
          <w:sz w:val="25"/>
        </w:rPr>
        <w:t> </w:t>
      </w:r>
      <w:r>
        <w:rPr>
          <w:w w:val="95"/>
          <w:sz w:val="25"/>
        </w:rPr>
        <w:t>lthe </w:t>
      </w:r>
      <w:r>
        <w:rPr>
          <w:w w:val="90"/>
          <w:sz w:val="25"/>
        </w:rPr>
        <w:t>spring,and</w:t>
      </w:r>
      <w:r>
        <w:rPr>
          <w:spacing w:val="-21"/>
          <w:w w:val="90"/>
          <w:sz w:val="25"/>
        </w:rPr>
        <w:t> </w:t>
      </w:r>
      <w:r>
        <w:rPr>
          <w:w w:val="90"/>
          <w:sz w:val="25"/>
        </w:rPr>
        <w:t>autumn</w:t>
      </w:r>
      <w:r>
        <w:rPr>
          <w:spacing w:val="-37"/>
          <w:w w:val="90"/>
          <w:sz w:val="25"/>
        </w:rPr>
        <w:t> </w:t>
      </w:r>
      <w:r>
        <w:rPr>
          <w:w w:val="90"/>
          <w:sz w:val="25"/>
        </w:rPr>
        <w:t>1of</w:t>
      </w:r>
      <w:r>
        <w:rPr>
          <w:spacing w:val="-19"/>
          <w:w w:val="90"/>
          <w:sz w:val="25"/>
        </w:rPr>
        <w:t> </w:t>
      </w:r>
      <w:r>
        <w:rPr>
          <w:w w:val="90"/>
          <w:sz w:val="25"/>
        </w:rPr>
        <w:t>1994</w:t>
      </w:r>
      <w:r>
        <w:rPr>
          <w:spacing w:val="-31"/>
          <w:w w:val="90"/>
          <w:sz w:val="25"/>
        </w:rPr>
        <w:t> </w:t>
      </w:r>
      <w:r>
        <w:rPr>
          <w:w w:val="90"/>
          <w:sz w:val="25"/>
        </w:rPr>
        <w:t>f\il1!-time</w:t>
      </w:r>
      <w:r>
        <w:rPr>
          <w:spacing w:val="-23"/>
          <w:w w:val="90"/>
          <w:sz w:val="25"/>
        </w:rPr>
        <w:t> </w:t>
      </w:r>
      <w:r>
        <w:rPr>
          <w:w w:val="90"/>
          <w:sz w:val="25"/>
        </w:rPr>
        <w:t>jobs</w:t>
      </w:r>
      <w:r>
        <w:rPr>
          <w:spacing w:val="-29"/>
          <w:w w:val="90"/>
          <w:sz w:val="25"/>
        </w:rPr>
        <w:t> </w:t>
      </w:r>
      <w:r>
        <w:rPr>
          <w:w w:val="90"/>
          <w:sz w:val="25"/>
        </w:rPr>
        <w:t>accounted</w:t>
      </w:r>
      <w:r>
        <w:rPr>
          <w:spacing w:val="-26"/>
          <w:w w:val="90"/>
          <w:sz w:val="25"/>
        </w:rPr>
        <w:t> </w:t>
      </w:r>
      <w:r>
        <w:rPr>
          <w:w w:val="90"/>
          <w:sz w:val="25"/>
        </w:rPr>
        <w:t>for</w:t>
      </w:r>
    </w:p>
    <w:p>
      <w:pPr>
        <w:spacing w:line="271" w:lineRule="exact" w:before="0"/>
        <w:ind w:left="4667" w:right="0" w:firstLine="0"/>
        <w:jc w:val="left"/>
        <w:rPr>
          <w:sz w:val="25"/>
        </w:rPr>
      </w:pPr>
      <w:r>
        <w:rPr>
          <w:w w:val="95"/>
          <w:sz w:val="25"/>
        </w:rPr>
        <w:t>.65% of total employment grow,th.</w:t>
      </w:r>
    </w:p>
    <w:p>
      <w:pPr>
        <w:pStyle w:val="BodyText"/>
        <w:spacing w:before="10"/>
        <w:rPr>
          <w:sz w:val="19"/>
        </w:rPr>
      </w:pPr>
      <w:r>
        <w:rPr/>
        <w:pict>
          <v:group style="position:absolute;margin-left:288pt;margin-top:13.389161pt;width:261.6pt;height:87.85pt;mso-position-horizontal-relative:page;mso-position-vertical-relative:paragraph;z-index:-15618048;mso-wrap-distance-left:0;mso-wrap-distance-right:0" coordorigin="5760,268" coordsize="5232,1757">
            <v:shape style="position:absolute;left:5760;top:1630;width:5108;height:394" type="#_x0000_t75" stroked="false">
              <v:imagedata r:id="rId476" o:title=""/>
            </v:shape>
            <v:shape style="position:absolute;left:5836;top:267;width:5156;height:1354" type="#_x0000_t75" stroked="false">
              <v:imagedata r:id="rId477" o:title=""/>
            </v:shape>
            <w10:wrap type="topAndBottom"/>
          </v:group>
        </w:pict>
      </w:r>
    </w:p>
    <w:p>
      <w:pPr>
        <w:spacing w:after="0"/>
        <w:rPr>
          <w:sz w:val="19"/>
        </w:rPr>
        <w:sectPr>
          <w:pgSz w:w="12010" w:h="16800"/>
          <w:pgMar w:top="960" w:bottom="280" w:left="1180" w:right="800"/>
        </w:sectPr>
      </w:pPr>
    </w:p>
    <w:p>
      <w:pPr>
        <w:pStyle w:val="BodyText"/>
        <w:spacing w:line="153" w:lineRule="exact"/>
        <w:ind w:left="8786"/>
        <w:rPr>
          <w:sz w:val="15"/>
        </w:rPr>
      </w:pPr>
      <w:r>
        <w:rPr>
          <w:position w:val="-2"/>
          <w:sz w:val="15"/>
        </w:rPr>
        <w:drawing>
          <wp:inline distT="0" distB="0" distL="0" distR="0">
            <wp:extent cx="731520" cy="97535"/>
            <wp:effectExtent l="0" t="0" r="0" b="0"/>
            <wp:docPr id="355" name="image474.jpeg"/>
            <wp:cNvGraphicFramePr>
              <a:graphicFrameLocks noChangeAspect="1"/>
            </wp:cNvGraphicFramePr>
            <a:graphic>
              <a:graphicData uri="http://schemas.openxmlformats.org/drawingml/2006/picture">
                <pic:pic>
                  <pic:nvPicPr>
                    <pic:cNvPr id="356" name="image474.jpeg"/>
                    <pic:cNvPicPr/>
                  </pic:nvPicPr>
                  <pic:blipFill>
                    <a:blip r:embed="rId478" cstate="print"/>
                    <a:stretch>
                      <a:fillRect/>
                    </a:stretch>
                  </pic:blipFill>
                  <pic:spPr>
                    <a:xfrm>
                      <a:off x="0" y="0"/>
                      <a:ext cx="731520" cy="97535"/>
                    </a:xfrm>
                    <a:prstGeom prst="rect">
                      <a:avLst/>
                    </a:prstGeom>
                  </pic:spPr>
                </pic:pic>
              </a:graphicData>
            </a:graphic>
          </wp:inline>
        </w:drawing>
      </w:r>
      <w:r>
        <w:rPr>
          <w:position w:val="-2"/>
          <w:sz w:val="15"/>
        </w:rPr>
      </w:r>
    </w:p>
    <w:p>
      <w:pPr>
        <w:pStyle w:val="BodyText"/>
        <w:spacing w:before="4"/>
        <w:rPr>
          <w:sz w:val="28"/>
        </w:rPr>
      </w:pPr>
    </w:p>
    <w:p>
      <w:pPr>
        <w:spacing w:after="0"/>
        <w:rPr>
          <w:sz w:val="28"/>
        </w:rPr>
        <w:sectPr>
          <w:pgSz w:w="12050" w:h="16800"/>
          <w:pgMar w:top="1020" w:bottom="280" w:left="900" w:right="96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
        <w:rPr>
          <w:sz w:val="20"/>
        </w:rPr>
      </w:pPr>
    </w:p>
    <w:p>
      <w:pPr>
        <w:spacing w:line="240" w:lineRule="exact" w:before="0"/>
        <w:ind w:left="108" w:right="0" w:firstLine="0"/>
        <w:jc w:val="left"/>
        <w:rPr>
          <w:b/>
          <w:sz w:val="21"/>
        </w:rPr>
      </w:pPr>
      <w:bookmarkStart w:name="BoE_InflationReport_Feb 95_0027" w:id="28"/>
      <w:bookmarkEnd w:id="28"/>
      <w:r>
        <w:rPr/>
      </w:r>
      <w:r>
        <w:rPr>
          <w:b/>
          <w:color w:val="DBDBDB"/>
          <w:w w:val="85"/>
          <w:sz w:val="21"/>
        </w:rPr>
        <w:t>.Chart</w:t>
      </w:r>
      <w:r>
        <w:rPr>
          <w:b/>
          <w:color w:val="DBDBDB"/>
          <w:spacing w:val="14"/>
          <w:w w:val="85"/>
          <w:sz w:val="21"/>
        </w:rPr>
        <w:t> </w:t>
      </w:r>
      <w:r>
        <w:rPr>
          <w:b/>
          <w:color w:val="DBDBDB"/>
          <w:w w:val="85"/>
          <w:sz w:val="21"/>
        </w:rPr>
        <w:t>4.3</w:t>
      </w:r>
    </w:p>
    <w:p>
      <w:pPr>
        <w:spacing w:line="252" w:lineRule="auto" w:before="0"/>
        <w:ind w:left="120" w:right="0" w:firstLine="2"/>
        <w:jc w:val="left"/>
        <w:rPr>
          <w:b/>
          <w:sz w:val="19"/>
        </w:rPr>
      </w:pPr>
      <w:r>
        <w:rPr>
          <w:b/>
          <w:color w:val="DADADA"/>
          <w:sz w:val="19"/>
        </w:rPr>
        <w:t>Falls in </w:t>
      </w:r>
      <w:r>
        <w:rPr>
          <w:b/>
          <w:color w:val="5B5B5B"/>
          <w:sz w:val="19"/>
        </w:rPr>
        <w:t>unemployménti</w:t>
      </w:r>
      <w:r>
        <w:rPr>
          <w:b/>
          <w:color w:val="5B5B5B"/>
          <w:spacing w:val="27"/>
          <w:sz w:val="19"/>
        </w:rPr>
        <w:t> </w:t>
      </w:r>
      <w:r>
        <w:rPr>
          <w:b/>
          <w:color w:val="6E7E82"/>
          <w:sz w:val="19"/>
        </w:rPr>
        <w:t>recoveries </w:t>
      </w:r>
      <w:r>
        <w:rPr>
          <w:b/>
          <w:color w:val="DFDFDF"/>
          <w:sz w:val="19"/>
        </w:rPr>
        <w:t>compared</w:t>
      </w:r>
    </w:p>
    <w:p>
      <w:pPr>
        <w:pStyle w:val="BodyText"/>
        <w:rPr>
          <w:b/>
          <w:sz w:val="12"/>
        </w:rPr>
      </w:pPr>
      <w:r>
        <w:rPr/>
        <w:br w:type="column"/>
      </w:r>
      <w:r>
        <w:rPr>
          <w:b/>
          <w:sz w:val="12"/>
        </w:rPr>
      </w: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spacing w:before="6"/>
        <w:rPr>
          <w:b/>
          <w:sz w:val="17"/>
        </w:rPr>
      </w:pPr>
    </w:p>
    <w:p>
      <w:pPr>
        <w:spacing w:before="0"/>
        <w:ind w:left="147" w:right="10" w:firstLine="0"/>
        <w:jc w:val="center"/>
        <w:rPr>
          <w:rFonts w:ascii="Arial"/>
          <w:sz w:val="12"/>
        </w:rPr>
      </w:pPr>
      <w:r>
        <w:rPr>
          <w:rFonts w:ascii="Arial"/>
          <w:color w:val="5B5B5B"/>
          <w:sz w:val="12"/>
        </w:rPr>
        <w:t>- </w:t>
      </w:r>
      <w:r>
        <w:rPr>
          <w:rFonts w:ascii="Arial"/>
          <w:color w:val="5B5B5B"/>
          <w:spacing w:val="27"/>
          <w:sz w:val="12"/>
        </w:rPr>
        <w:t> </w:t>
      </w:r>
      <w:r>
        <w:rPr>
          <w:rFonts w:ascii="Arial"/>
          <w:color w:val="595959"/>
          <w:sz w:val="12"/>
        </w:rPr>
        <w:t>jO</w:t>
      </w:r>
    </w:p>
    <w:p>
      <w:pPr>
        <w:spacing w:line="137" w:lineRule="exact" w:before="25"/>
        <w:ind w:left="111" w:right="0" w:firstLine="0"/>
        <w:jc w:val="center"/>
        <w:rPr>
          <w:rFonts w:ascii="Arial"/>
          <w:sz w:val="13"/>
        </w:rPr>
      </w:pPr>
      <w:r>
        <w:rPr>
          <w:rFonts w:ascii="Arial"/>
          <w:color w:val="757575"/>
          <w:w w:val="86"/>
          <w:sz w:val="13"/>
        </w:rPr>
        <w:t>+</w:t>
      </w:r>
    </w:p>
    <w:p>
      <w:pPr>
        <w:spacing w:line="126" w:lineRule="exact" w:before="0"/>
        <w:ind w:left="69" w:right="10" w:firstLine="0"/>
        <w:jc w:val="center"/>
        <w:rPr>
          <w:rFonts w:ascii="Arial" w:hAnsi="Arial"/>
          <w:sz w:val="12"/>
        </w:rPr>
      </w:pPr>
      <w:r>
        <w:rPr>
          <w:rFonts w:ascii="Arial" w:hAnsi="Arial"/>
          <w:color w:val="646464"/>
          <w:w w:val="95"/>
          <w:sz w:val="12"/>
        </w:rPr>
        <w:t>'  -.’ </w:t>
      </w:r>
      <w:r>
        <w:rPr>
          <w:rFonts w:ascii="Arial" w:hAnsi="Arial"/>
          <w:color w:val="646464"/>
          <w:spacing w:val="1"/>
          <w:w w:val="95"/>
          <w:sz w:val="12"/>
        </w:rPr>
        <w:t> </w:t>
      </w:r>
      <w:r>
        <w:rPr>
          <w:rFonts w:ascii="Arial" w:hAnsi="Arial"/>
          <w:color w:val="595959"/>
          <w:w w:val="95"/>
          <w:sz w:val="12"/>
        </w:rPr>
        <w:t>0’</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5"/>
        <w:rPr>
          <w:rFonts w:ascii="Arial"/>
          <w:sz w:val="16"/>
        </w:rPr>
      </w:pPr>
    </w:p>
    <w:p>
      <w:pPr>
        <w:spacing w:before="1"/>
        <w:ind w:left="157" w:right="10" w:firstLine="0"/>
        <w:jc w:val="center"/>
        <w:rPr>
          <w:rFonts w:ascii="Courier New" w:hAnsi="Courier New"/>
          <w:sz w:val="14"/>
        </w:rPr>
      </w:pPr>
      <w:r>
        <w:rPr>
          <w:rFonts w:ascii="Courier New" w:hAnsi="Courier New"/>
          <w:color w:val="1A1A1A"/>
          <w:w w:val="85"/>
          <w:sz w:val="14"/>
        </w:rPr>
        <w:t>-•30</w:t>
      </w:r>
    </w:p>
    <w:p>
      <w:pPr>
        <w:pStyle w:val="BodyText"/>
        <w:spacing w:line="196" w:lineRule="auto" w:before="120"/>
        <w:ind w:left="1031" w:right="309" w:firstLine="6"/>
        <w:rPr>
          <w:sz w:val="22"/>
        </w:rPr>
      </w:pPr>
      <w:r>
        <w:rPr/>
        <w:br w:type="column"/>
      </w:r>
      <w:r>
        <w:rPr>
          <w:position w:val="-3"/>
        </w:rPr>
        <w:t>smaller </w:t>
      </w:r>
      <w:r>
        <w:rPr/>
        <w:t>manufacturing firms. </w:t>
      </w:r>
      <w:r>
        <w:rPr>
          <w:color w:val="080808"/>
        </w:rPr>
        <w:t>For </w:t>
      </w:r>
      <w:r>
        <w:rPr>
          <w:color w:val="0C0C0C"/>
        </w:rPr>
        <w:t>.example, </w:t>
      </w:r>
      <w:r>
        <w:rPr>
          <w:color w:val="2D2D2D"/>
        </w:rPr>
        <w:t>the </w:t>
      </w:r>
      <w:r>
        <w:rPr>
          <w:color w:val="151515"/>
          <w:position w:val="3"/>
        </w:rPr>
        <w:t>January </w:t>
      </w:r>
      <w:r>
        <w:rPr>
          <w:position w:val="-3"/>
        </w:rPr>
        <w:t>CBI </w:t>
      </w:r>
      <w:r>
        <w:rPr>
          <w:position w:val="-1"/>
        </w:rPr>
        <w:t>Q</w:t>
      </w:r>
      <w:r>
        <w:rPr/>
        <w:t>uarterly </w:t>
      </w:r>
      <w:r>
        <w:rPr>
          <w:color w:val="0F0F0F"/>
        </w:rPr>
        <w:t>Industrial </w:t>
      </w:r>
      <w:r>
        <w:rPr/>
        <w:t>Trends </w:t>
      </w:r>
      <w:r>
        <w:rPr>
          <w:color w:val="1A1A1A"/>
        </w:rPr>
        <w:t>Survey </w:t>
      </w:r>
      <w:r>
        <w:rPr>
          <w:color w:val="111111"/>
        </w:rPr>
        <w:t>noted </w:t>
      </w:r>
      <w:r>
        <w:rPr>
          <w:color w:val="262626"/>
          <w:position w:val="3"/>
        </w:rPr>
        <w:t>that </w:t>
      </w:r>
      <w:r>
        <w:rPr>
          <w:position w:val="-1"/>
        </w:rPr>
        <w:t>manufacturers </w:t>
      </w:r>
      <w:r>
        <w:rPr>
          <w:color w:val="151515"/>
        </w:rPr>
        <w:t>expected </w:t>
      </w:r>
      <w:r>
        <w:rPr>
          <w:position w:val="1"/>
        </w:rPr>
        <w:t>.almo</w:t>
      </w:r>
      <w:r>
        <w:rPr>
          <w:position w:val="3"/>
        </w:rPr>
        <w:t>st </w:t>
      </w:r>
      <w:r>
        <w:rPr>
          <w:color w:val="0C0C0C"/>
          <w:position w:val="1"/>
        </w:rPr>
        <w:t>no </w:t>
      </w:r>
      <w:r>
        <w:rPr>
          <w:color w:val="151515"/>
          <w:position w:val="1"/>
        </w:rPr>
        <w:t>job </w:t>
      </w:r>
      <w:r>
        <w:rPr>
          <w:color w:val="212121"/>
          <w:position w:val="1"/>
        </w:rPr>
        <w:t>losses </w:t>
      </w:r>
      <w:r>
        <w:rPr>
          <w:color w:val="151515"/>
          <w:position w:val="1"/>
        </w:rPr>
        <w:t>over </w:t>
      </w:r>
      <w:r>
        <w:rPr>
          <w:color w:val="1A1A1A"/>
          <w:position w:val="4"/>
        </w:rPr>
        <w:t>the </w:t>
      </w:r>
      <w:r>
        <w:rPr>
          <w:color w:val="070707"/>
          <w:position w:val="-2"/>
        </w:rPr>
        <w:t>next </w:t>
      </w:r>
      <w:r>
        <w:rPr>
          <w:position w:val="-2"/>
        </w:rPr>
        <w:t>four </w:t>
      </w:r>
      <w:r>
        <w:rPr/>
        <w:t>months—the </w:t>
      </w:r>
      <w:r>
        <w:rPr>
          <w:color w:val="0C0C0C"/>
        </w:rPr>
        <w:t>most </w:t>
      </w:r>
      <w:r>
        <w:rPr/>
        <w:t>positive outlook </w:t>
      </w:r>
      <w:r>
        <w:rPr>
          <w:color w:val="111111"/>
        </w:rPr>
        <w:t>for </w:t>
      </w:r>
      <w:r>
        <w:rPr>
          <w:color w:val="212121"/>
          <w:position w:val="3"/>
        </w:rPr>
        <w:t>jobs </w:t>
      </w:r>
      <w:r>
        <w:rPr>
          <w:color w:val="0A0A0A"/>
          <w:position w:val="-3"/>
        </w:rPr>
        <w:t>since </w:t>
      </w:r>
      <w:r>
        <w:rPr>
          <w:position w:val="-2"/>
        </w:rPr>
        <w:t>April </w:t>
      </w:r>
      <w:r>
        <w:rPr/>
        <w:t>1989—and firms with </w:t>
      </w:r>
      <w:r>
        <w:rPr>
          <w:color w:val="1A1A1A"/>
        </w:rPr>
        <w:t>fewer </w:t>
      </w:r>
      <w:r>
        <w:rPr/>
        <w:t>than </w:t>
      </w:r>
      <w:r>
        <w:rPr>
          <w:color w:val="0F0F0F"/>
        </w:rPr>
        <w:t>500 </w:t>
      </w:r>
      <w:r>
        <w:rPr>
          <w:color w:val="2B2B2B"/>
          <w:position w:val="3"/>
        </w:rPr>
        <w:t>staff </w:t>
      </w:r>
      <w:r>
        <w:rPr>
          <w:position w:val="-2"/>
        </w:rPr>
        <w:t>expected </w:t>
      </w:r>
      <w:r>
        <w:rPr>
          <w:color w:val="363636"/>
        </w:rPr>
        <w:t>to </w:t>
      </w:r>
      <w:r>
        <w:rPr/>
        <w:t>take </w:t>
      </w:r>
      <w:r>
        <w:rPr>
          <w:color w:val="0C0C0C"/>
        </w:rPr>
        <w:t>on </w:t>
      </w:r>
      <w:r>
        <w:rPr/>
        <w:t>workers. </w:t>
      </w:r>
      <w:r>
        <w:rPr>
          <w:color w:val="5B5B5B"/>
        </w:rPr>
        <w:t>This </w:t>
      </w:r>
      <w:r>
        <w:rPr>
          <w:color w:val="212121"/>
        </w:rPr>
        <w:t>is </w:t>
      </w:r>
      <w:r>
        <w:rPr/>
        <w:t>consistent </w:t>
      </w:r>
      <w:r>
        <w:rPr>
          <w:color w:val="1A1A1A"/>
          <w:position w:val="3"/>
        </w:rPr>
        <w:t>with </w:t>
      </w:r>
      <w:r>
        <w:rPr>
          <w:color w:val="0E0E0E"/>
          <w:sz w:val="22"/>
        </w:rPr>
        <w:t>strong </w:t>
      </w:r>
      <w:r>
        <w:rPr>
          <w:sz w:val="22"/>
        </w:rPr>
        <w:t>demand for UK exports. </w:t>
      </w:r>
      <w:r>
        <w:rPr>
          <w:color w:val="0F0F0F"/>
          <w:sz w:val="22"/>
        </w:rPr>
        <w:t>Nevertheless, </w:t>
      </w:r>
      <w:r>
        <w:rPr>
          <w:color w:val="242424"/>
          <w:position w:val="3"/>
          <w:sz w:val="22"/>
        </w:rPr>
        <w:t>if</w:t>
      </w:r>
    </w:p>
    <w:p>
      <w:pPr>
        <w:pStyle w:val="BodyText"/>
        <w:spacing w:line="201" w:lineRule="exact"/>
        <w:ind w:left="1041"/>
      </w:pPr>
      <w:r>
        <w:rPr/>
        <w:t>competition </w:t>
      </w:r>
      <w:r>
        <w:rPr>
          <w:color w:val="1A1A1A"/>
        </w:rPr>
        <w:t>in </w:t>
      </w:r>
      <w:r>
        <w:rPr/>
        <w:t>the retail sector </w:t>
      </w:r>
      <w:r>
        <w:rPr>
          <w:color w:val="0A0A0A"/>
        </w:rPr>
        <w:t>continues </w:t>
      </w:r>
      <w:r>
        <w:rPr>
          <w:color w:val="414141"/>
        </w:rPr>
        <w:t>to </w:t>
      </w:r>
      <w:r>
        <w:rPr/>
        <w:t>intensify,</w:t>
      </w:r>
    </w:p>
    <w:p>
      <w:pPr>
        <w:spacing w:line="302" w:lineRule="exact" w:before="0"/>
        <w:ind w:left="1047" w:right="0" w:firstLine="0"/>
        <w:jc w:val="left"/>
        <w:rPr>
          <w:sz w:val="22"/>
        </w:rPr>
      </w:pPr>
      <w:r>
        <w:rPr>
          <w:position w:val="-2"/>
          <w:sz w:val="22"/>
        </w:rPr>
        <w:t>this </w:t>
      </w:r>
      <w:r>
        <w:rPr>
          <w:sz w:val="22"/>
        </w:rPr>
        <w:t>would lead </w:t>
      </w:r>
      <w:r>
        <w:rPr>
          <w:color w:val="161616"/>
          <w:sz w:val="22"/>
        </w:rPr>
        <w:t>to </w:t>
      </w:r>
      <w:r>
        <w:rPr>
          <w:sz w:val="22"/>
        </w:rPr>
        <w:t>job-shedding among </w:t>
      </w:r>
      <w:r>
        <w:rPr>
          <w:color w:val="0C0C0C"/>
          <w:sz w:val="22"/>
        </w:rPr>
        <w:t>larger </w:t>
      </w:r>
      <w:r>
        <w:rPr>
          <w:color w:val="151515"/>
          <w:sz w:val="22"/>
        </w:rPr>
        <w:t>retailers </w:t>
      </w:r>
      <w:r>
        <w:rPr>
          <w:color w:val="161616"/>
          <w:position w:val="3"/>
          <w:sz w:val="22"/>
        </w:rPr>
        <w:t>in</w:t>
      </w:r>
    </w:p>
    <w:p>
      <w:pPr>
        <w:pStyle w:val="BodyText"/>
        <w:spacing w:before="1"/>
        <w:ind w:left="1051"/>
      </w:pPr>
      <w:r>
        <w:rPr/>
        <w:t>1995.</w:t>
      </w:r>
    </w:p>
    <w:p>
      <w:pPr>
        <w:pStyle w:val="BodyText"/>
        <w:spacing w:before="206"/>
        <w:ind w:left="1047" w:right="309" w:hanging="6"/>
      </w:pPr>
      <w:r>
        <w:rPr/>
        <w:t>The dichotomy between the </w:t>
      </w:r>
      <w:r>
        <w:rPr>
          <w:color w:val="080808"/>
        </w:rPr>
        <w:t>tradable and </w:t>
      </w:r>
      <w:r>
        <w:rPr>
          <w:color w:val="111111"/>
        </w:rPr>
        <w:t>non-tradable </w:t>
      </w:r>
      <w:r>
        <w:rPr/>
        <w:t>sectors of the economy could. other </w:t>
      </w:r>
      <w:r>
        <w:rPr>
          <w:color w:val="0F0F0F"/>
        </w:rPr>
        <w:t>things being </w:t>
      </w:r>
      <w:r>
        <w:rPr>
          <w:color w:val="232323"/>
          <w:position w:val="3"/>
        </w:rPr>
        <w:t>equal, </w:t>
      </w:r>
      <w:r>
        <w:rPr>
          <w:color w:val="050505"/>
        </w:rPr>
        <w:t>drive </w:t>
      </w:r>
      <w:r>
        <w:rPr/>
        <w:t>up real earnings </w:t>
      </w:r>
      <w:r>
        <w:rPr>
          <w:color w:val="1A1A1A"/>
        </w:rPr>
        <w:t>for </w:t>
      </w:r>
      <w:r>
        <w:rPr/>
        <w:t>any given </w:t>
      </w:r>
      <w:r>
        <w:rPr>
          <w:color w:val="242424"/>
        </w:rPr>
        <w:t>level </w:t>
      </w:r>
      <w:r>
        <w:rPr>
          <w:color w:val="0F0F0F"/>
        </w:rPr>
        <w:t>of </w:t>
      </w:r>
      <w:r>
        <w:rPr/>
        <w:t>unemployment. This would happen </w:t>
      </w:r>
      <w:r>
        <w:rPr>
          <w:color w:val="0A0A0A"/>
        </w:rPr>
        <w:t>if </w:t>
      </w:r>
      <w:r>
        <w:rPr>
          <w:color w:val="181818"/>
        </w:rPr>
        <w:t>the </w:t>
      </w:r>
      <w:r>
        <w:rPr/>
        <w:t>reallocation </w:t>
      </w:r>
      <w:r>
        <w:rPr>
          <w:color w:val="111111"/>
        </w:rPr>
        <w:t>of </w:t>
      </w:r>
      <w:r>
        <w:rPr/>
        <w:t>resources from job-shedding </w:t>
      </w:r>
      <w:r>
        <w:rPr>
          <w:color w:val="3D3D3D"/>
        </w:rPr>
        <w:t>to </w:t>
      </w:r>
      <w:r>
        <w:rPr/>
        <w:t>job-creating </w:t>
      </w:r>
      <w:r>
        <w:rPr>
          <w:color w:val="080808"/>
        </w:rPr>
        <w:t>sectors </w:t>
      </w:r>
      <w:r>
        <w:rPr>
          <w:color w:val="1C1C1C"/>
        </w:rPr>
        <w:t>of </w:t>
      </w:r>
      <w:r>
        <w:rPr/>
        <w:t>the economy was slow, leading </w:t>
      </w:r>
      <w:r>
        <w:rPr>
          <w:color w:val="282828"/>
        </w:rPr>
        <w:t>to </w:t>
      </w:r>
      <w:r>
        <w:rPr/>
        <w:t>skill </w:t>
      </w:r>
      <w:r>
        <w:rPr>
          <w:color w:val="0E0E0E"/>
        </w:rPr>
        <w:t>shortages </w:t>
      </w:r>
      <w:r>
        <w:rPr>
          <w:color w:val="181818"/>
        </w:rPr>
        <w:t>and </w:t>
      </w:r>
      <w:r>
        <w:rPr/>
        <w:t>greater pay differentials between </w:t>
      </w:r>
      <w:r>
        <w:rPr>
          <w:color w:val="111111"/>
        </w:rPr>
        <w:t>the </w:t>
      </w:r>
      <w:r>
        <w:rPr>
          <w:color w:val="0F0F0F"/>
        </w:rPr>
        <w:t>sectors. </w:t>
      </w:r>
      <w:r>
        <w:rPr>
          <w:color w:val="212121"/>
        </w:rPr>
        <w:t>However, </w:t>
      </w:r>
      <w:r>
        <w:rPr/>
        <w:t>the decline in manufacturing employment </w:t>
      </w:r>
      <w:r>
        <w:rPr>
          <w:color w:val="1C1C1C"/>
        </w:rPr>
        <w:t>since </w:t>
      </w:r>
      <w:r>
        <w:rPr>
          <w:color w:val="282828"/>
        </w:rPr>
        <w:t>1979 </w:t>
      </w:r>
      <w:r>
        <w:rPr/>
        <w:t>may mean that </w:t>
      </w:r>
      <w:r>
        <w:rPr>
          <w:color w:val="1A1A1A"/>
        </w:rPr>
        <w:t>the </w:t>
      </w:r>
      <w:r>
        <w:rPr/>
        <w:t>skills needed to </w:t>
      </w:r>
      <w:r>
        <w:rPr>
          <w:color w:val="080808"/>
        </w:rPr>
        <w:t>meet </w:t>
      </w:r>
      <w:r>
        <w:rPr>
          <w:color w:val="0C0C0C"/>
        </w:rPr>
        <w:t>the </w:t>
      </w:r>
      <w:r>
        <w:rPr/>
        <w:t>demand </w:t>
      </w:r>
      <w:r>
        <w:rPr>
          <w:color w:val="262626"/>
        </w:rPr>
        <w:t>for </w:t>
      </w:r>
      <w:r>
        <w:rPr/>
        <w:t>tradable goods will be available among </w:t>
      </w:r>
      <w:r>
        <w:rPr>
          <w:color w:val="131313"/>
        </w:rPr>
        <w:t>the </w:t>
      </w:r>
      <w:r>
        <w:rPr>
          <w:color w:val="0E0E0E"/>
        </w:rPr>
        <w:t>unemployed </w:t>
      </w:r>
      <w:r>
        <w:rPr/>
        <w:t>and workers in other sectors. The January</w:t>
      </w:r>
      <w:r>
        <w:rPr>
          <w:spacing w:val="32"/>
        </w:rPr>
        <w:t> </w:t>
      </w:r>
      <w:r>
        <w:rPr>
          <w:color w:val="111111"/>
        </w:rPr>
        <w:t>CBI</w:t>
      </w:r>
    </w:p>
    <w:p>
      <w:pPr>
        <w:pStyle w:val="BodyText"/>
        <w:spacing w:line="244" w:lineRule="auto"/>
        <w:ind w:left="1069" w:right="309"/>
      </w:pPr>
      <w:r>
        <w:rPr/>
        <w:t>Quarterly Industrial Trends Survey reported </w:t>
      </w:r>
      <w:r>
        <w:rPr>
          <w:color w:val="0F0F0F"/>
        </w:rPr>
        <w:t>that </w:t>
      </w:r>
      <w:r>
        <w:rPr>
          <w:color w:val="050505"/>
        </w:rPr>
        <w:t>109 </w:t>
      </w:r>
      <w:r>
        <w:rPr>
          <w:color w:val="1D1D1D"/>
        </w:rPr>
        <w:t>of </w:t>
      </w:r>
      <w:r>
        <w:rPr/>
        <w:t>firms expected their output to be </w:t>
      </w:r>
      <w:r>
        <w:rPr>
          <w:color w:val="0F0F0F"/>
        </w:rPr>
        <w:t>limited </w:t>
      </w:r>
      <w:r>
        <w:rPr>
          <w:color w:val="0E0E0E"/>
        </w:rPr>
        <w:t>by </w:t>
      </w:r>
      <w:r>
        <w:rPr>
          <w:color w:val="1C1C1C"/>
        </w:rPr>
        <w:t>a </w:t>
      </w:r>
      <w:r>
        <w:rPr>
          <w:color w:val="232323"/>
        </w:rPr>
        <w:t>lack </w:t>
      </w:r>
      <w:r>
        <w:rPr>
          <w:color w:val="1C1C1C"/>
        </w:rPr>
        <w:t>of </w:t>
      </w:r>
      <w:r>
        <w:rPr/>
        <w:t>skilled labour, compared with </w:t>
      </w:r>
      <w:r>
        <w:rPr>
          <w:color w:val="050505"/>
        </w:rPr>
        <w:t>28% </w:t>
      </w:r>
      <w:r>
        <w:rPr>
          <w:color w:val="0A0A0A"/>
        </w:rPr>
        <w:t>when </w:t>
      </w:r>
      <w:r>
        <w:rPr>
          <w:color w:val="0C0C0C"/>
        </w:rPr>
        <w:t>the </w:t>
      </w:r>
      <w:r>
        <w:rPr>
          <w:color w:val="080808"/>
        </w:rPr>
        <w:t>series </w:t>
      </w:r>
      <w:r>
        <w:rPr/>
        <w:t>peaked </w:t>
      </w:r>
      <w:r>
        <w:rPr>
          <w:color w:val="0C0C0C"/>
        </w:rPr>
        <w:t>in </w:t>
      </w:r>
      <w:r>
        <w:rPr/>
        <w:t>October 1988.</w:t>
      </w:r>
    </w:p>
    <w:p>
      <w:pPr>
        <w:pStyle w:val="Heading3"/>
        <w:tabs>
          <w:tab w:pos="4407" w:val="left" w:leader="none"/>
          <w:tab w:pos="5235" w:val="left" w:leader="none"/>
          <w:tab w:pos="5810" w:val="left" w:leader="none"/>
        </w:tabs>
        <w:spacing w:before="197"/>
        <w:ind w:left="1083"/>
      </w:pPr>
      <w:r>
        <w:rPr>
          <w:color w:val="38624F"/>
        </w:rPr>
        <w:t>4</w:t>
      </w:r>
      <w:r>
        <w:rPr>
          <w:color w:val="38624F"/>
          <w:spacing w:val="-14"/>
        </w:rPr>
        <w:t> </w:t>
      </w:r>
      <w:r>
        <w:rPr>
          <w:color w:val="42876B"/>
        </w:rPr>
        <w:t>3</w:t>
        <w:tab/>
        <w:t>Une</w:t>
        <w:tab/>
      </w:r>
      <w:r>
        <w:rPr>
          <w:color w:val="416E52"/>
        </w:rPr>
        <w:t>l</w:t>
        <w:tab/>
      </w:r>
      <w:r>
        <w:rPr>
          <w:color w:val="3F8762"/>
        </w:rPr>
        <w:t>e</w:t>
      </w:r>
      <w:r>
        <w:rPr>
          <w:color w:val="3F8762"/>
          <w:spacing w:val="15"/>
        </w:rPr>
        <w:t> </w:t>
      </w:r>
      <w:r>
        <w:rPr>
          <w:color w:val="42836B"/>
        </w:rPr>
        <w:t>t</w:t>
      </w:r>
    </w:p>
    <w:p>
      <w:pPr>
        <w:pStyle w:val="BodyText"/>
        <w:spacing w:line="242" w:lineRule="auto" w:before="243"/>
        <w:ind w:left="1089" w:right="491" w:hanging="11"/>
        <w:rPr>
          <w:sz w:val="24"/>
        </w:rPr>
      </w:pPr>
      <w:r>
        <w:rPr/>
        <w:t>Claimant unemployment fell by 54,600 in December, after declining </w:t>
      </w:r>
      <w:r>
        <w:rPr>
          <w:color w:val="0A0A0A"/>
        </w:rPr>
        <w:t>by </w:t>
      </w:r>
      <w:r>
        <w:rPr/>
        <w:t>45,900 in November </w:t>
      </w:r>
      <w:r>
        <w:rPr>
          <w:color w:val="080808"/>
        </w:rPr>
        <w:t>and </w:t>
      </w:r>
      <w:r>
        <w:rPr>
          <w:color w:val="111111"/>
        </w:rPr>
        <w:t>48,400 </w:t>
      </w:r>
      <w:r>
        <w:rPr>
          <w:color w:val="1C1C1C"/>
        </w:rPr>
        <w:t>in </w:t>
      </w:r>
      <w:r>
        <w:rPr/>
        <w:t>October. Over the three months, the average </w:t>
      </w:r>
      <w:r>
        <w:rPr>
          <w:color w:val="0A0A0A"/>
        </w:rPr>
        <w:t>monthly </w:t>
      </w:r>
      <w:r>
        <w:rPr/>
        <w:t>drop </w:t>
      </w:r>
      <w:r>
        <w:rPr>
          <w:color w:val="080808"/>
        </w:rPr>
        <w:t>in </w:t>
      </w:r>
      <w:r>
        <w:rPr/>
        <w:t>the number of people claiming benefit </w:t>
      </w:r>
      <w:r>
        <w:rPr>
          <w:color w:val="111111"/>
        </w:rPr>
        <w:t>was </w:t>
      </w:r>
      <w:r>
        <w:rPr/>
        <w:t>49,600. This compares with 38,300 </w:t>
      </w:r>
      <w:r>
        <w:rPr>
          <w:color w:val="080808"/>
        </w:rPr>
        <w:t>over </w:t>
      </w:r>
      <w:r>
        <w:rPr>
          <w:color w:val="0A0A0A"/>
        </w:rPr>
        <w:t>the </w:t>
      </w:r>
      <w:r>
        <w:rPr>
          <w:color w:val="181818"/>
        </w:rPr>
        <w:t>six </w:t>
      </w:r>
      <w:r>
        <w:rPr/>
        <w:t>months to December and 29,800 over the year </w:t>
      </w:r>
      <w:r>
        <w:rPr>
          <w:color w:val="151515"/>
        </w:rPr>
        <w:t>as </w:t>
      </w:r>
      <w:r>
        <w:rPr>
          <w:color w:val="242424"/>
        </w:rPr>
        <w:t>a </w:t>
      </w:r>
      <w:r>
        <w:rPr/>
        <w:t>whole. Unemployment according </w:t>
      </w:r>
      <w:r>
        <w:rPr>
          <w:color w:val="111111"/>
        </w:rPr>
        <w:t>to </w:t>
      </w:r>
      <w:r>
        <w:rPr/>
        <w:t>the </w:t>
      </w:r>
      <w:r>
        <w:rPr>
          <w:sz w:val="24"/>
        </w:rPr>
        <w:t>internationally-standard International Labour </w:t>
      </w:r>
      <w:r>
        <w:rPr>
          <w:color w:val="1A1A1A"/>
          <w:sz w:val="24"/>
        </w:rPr>
        <w:t>Office</w:t>
      </w:r>
    </w:p>
    <w:p>
      <w:pPr>
        <w:pStyle w:val="BodyText"/>
        <w:spacing w:line="242" w:lineRule="auto"/>
        <w:ind w:left="1109" w:right="309" w:hanging="1"/>
      </w:pPr>
      <w:r>
        <w:rPr/>
        <w:t>definition has also fallen sharply. </w:t>
      </w:r>
      <w:r>
        <w:rPr>
          <w:color w:val="0F0F0F"/>
        </w:rPr>
        <w:t>It </w:t>
      </w:r>
      <w:r>
        <w:rPr/>
        <w:t>was down 144.000 in the three months </w:t>
      </w:r>
      <w:r>
        <w:rPr>
          <w:color w:val="1C1C1C"/>
        </w:rPr>
        <w:t>to </w:t>
      </w:r>
      <w:r>
        <w:rPr/>
        <w:t>November—and </w:t>
      </w:r>
      <w:r>
        <w:rPr>
          <w:color w:val="131313"/>
        </w:rPr>
        <w:t>has </w:t>
      </w:r>
      <w:r>
        <w:rPr/>
        <w:t>shown </w:t>
      </w:r>
      <w:r>
        <w:rPr>
          <w:color w:val="1D1D1D"/>
        </w:rPr>
        <w:t>.a </w:t>
      </w:r>
      <w:r>
        <w:rPr/>
        <w:t>similar profile to the claimant count since unemployment started to decline.</w:t>
      </w:r>
    </w:p>
    <w:p>
      <w:pPr>
        <w:pStyle w:val="BodyText"/>
        <w:rPr>
          <w:sz w:val="22"/>
        </w:rPr>
      </w:pPr>
    </w:p>
    <w:p>
      <w:pPr>
        <w:pStyle w:val="BodyText"/>
        <w:spacing w:line="262" w:lineRule="exact" w:before="1"/>
        <w:ind w:left="1124"/>
      </w:pPr>
      <w:r>
        <w:rPr/>
        <w:t>Unemployment is falling much earlier </w:t>
      </w:r>
      <w:r>
        <w:rPr>
          <w:color w:val="161616"/>
        </w:rPr>
        <w:t>in </w:t>
      </w:r>
      <w:r>
        <w:rPr/>
        <w:t>the</w:t>
      </w:r>
      <w:r>
        <w:rPr>
          <w:spacing w:val="54"/>
        </w:rPr>
        <w:t> </w:t>
      </w:r>
      <w:r>
        <w:rPr/>
        <w:t>present</w:t>
      </w:r>
    </w:p>
    <w:p>
      <w:pPr>
        <w:pStyle w:val="Heading6"/>
        <w:spacing w:line="273" w:lineRule="exact"/>
        <w:ind w:left="1117"/>
      </w:pPr>
      <w:r>
        <w:rPr/>
        <w:t>output recovery than in previous recoveries. But </w:t>
      </w:r>
      <w:r>
        <w:rPr>
          <w:color w:val="151515"/>
        </w:rPr>
        <w:t>the </w:t>
      </w:r>
      <w:r>
        <w:rPr>
          <w:color w:val="242424"/>
        </w:rPr>
        <w:t>size</w:t>
      </w:r>
    </w:p>
    <w:p>
      <w:pPr>
        <w:pStyle w:val="BodyText"/>
        <w:spacing w:line="260" w:lineRule="exact" w:before="2"/>
        <w:ind w:left="1110"/>
      </w:pPr>
      <w:r>
        <w:rPr/>
        <w:t>.of scent falls </w:t>
      </w:r>
      <w:r>
        <w:rPr>
          <w:color w:val="0A0A0A"/>
        </w:rPr>
        <w:t>in </w:t>
      </w:r>
      <w:r>
        <w:rPr/>
        <w:t>the number of claimants is not out of</w:t>
      </w:r>
    </w:p>
    <w:p>
      <w:pPr>
        <w:tabs>
          <w:tab w:pos="1766" w:val="left" w:leader="none"/>
        </w:tabs>
        <w:spacing w:line="278" w:lineRule="exact" w:before="0"/>
        <w:ind w:left="1128" w:right="0" w:firstLine="0"/>
        <w:jc w:val="left"/>
        <w:rPr>
          <w:sz w:val="25"/>
        </w:rPr>
      </w:pPr>
      <w:r>
        <w:rPr>
          <w:sz w:val="25"/>
        </w:rPr>
        <w:t>line</w:t>
        <w:tab/>
        <w:t>th:those</w:t>
      </w:r>
      <w:r>
        <w:rPr>
          <w:spacing w:val="-20"/>
          <w:sz w:val="25"/>
        </w:rPr>
        <w:t> </w:t>
      </w:r>
      <w:r>
        <w:rPr>
          <w:sz w:val="25"/>
        </w:rPr>
        <w:t>seen</w:t>
      </w:r>
      <w:r>
        <w:rPr>
          <w:spacing w:val="-21"/>
          <w:sz w:val="25"/>
        </w:rPr>
        <w:t> </w:t>
      </w:r>
      <w:r>
        <w:rPr>
          <w:sz w:val="25"/>
        </w:rPr>
        <w:t>at</w:t>
      </w:r>
      <w:r>
        <w:rPr>
          <w:spacing w:val="-21"/>
          <w:sz w:val="25"/>
        </w:rPr>
        <w:t> </w:t>
      </w:r>
      <w:r>
        <w:rPr>
          <w:sz w:val="25"/>
        </w:rPr>
        <w:t>a</w:t>
      </w:r>
      <w:r>
        <w:rPr>
          <w:spacing w:val="-25"/>
          <w:sz w:val="25"/>
        </w:rPr>
        <w:t> </w:t>
      </w:r>
      <w:r>
        <w:rPr>
          <w:color w:val="0C0C0C"/>
          <w:sz w:val="25"/>
        </w:rPr>
        <w:t>similar</w:t>
      </w:r>
      <w:r>
        <w:rPr>
          <w:color w:val="0C0C0C"/>
          <w:spacing w:val="-15"/>
          <w:sz w:val="25"/>
        </w:rPr>
        <w:t> </w:t>
      </w:r>
      <w:r>
        <w:rPr>
          <w:sz w:val="25"/>
        </w:rPr>
        <w:t>stage</w:t>
      </w:r>
      <w:r>
        <w:rPr>
          <w:spacing w:val="-21"/>
          <w:sz w:val="25"/>
        </w:rPr>
        <w:t> </w:t>
      </w:r>
      <w:r>
        <w:rPr>
          <w:sz w:val="25"/>
        </w:rPr>
        <w:t>of</w:t>
      </w:r>
      <w:r>
        <w:rPr>
          <w:spacing w:val="-15"/>
          <w:sz w:val="25"/>
        </w:rPr>
        <w:t> </w:t>
      </w:r>
      <w:r>
        <w:rPr>
          <w:sz w:val="25"/>
        </w:rPr>
        <w:t>the</w:t>
      </w:r>
      <w:r>
        <w:rPr>
          <w:spacing w:val="-25"/>
          <w:sz w:val="25"/>
        </w:rPr>
        <w:t> </w:t>
      </w:r>
      <w:r>
        <w:rPr>
          <w:sz w:val="25"/>
        </w:rPr>
        <w:t>previous</w:t>
      </w:r>
    </w:p>
    <w:p>
      <w:pPr>
        <w:pStyle w:val="Heading6"/>
        <w:spacing w:line="263" w:lineRule="exact"/>
        <w:ind w:left="1109"/>
      </w:pPr>
      <w:r>
        <w:rPr/>
        <w:t>.Unemployment cycle (see Chart </w:t>
      </w:r>
      <w:r>
        <w:rPr>
          <w:color w:val="0A0A0A"/>
        </w:rPr>
        <w:t>4.3). </w:t>
      </w:r>
      <w:r>
        <w:rPr/>
        <w:t>Comparisons </w:t>
      </w:r>
      <w:r>
        <w:rPr>
          <w:color w:val="131313"/>
        </w:rPr>
        <w:t>with</w:t>
      </w:r>
    </w:p>
    <w:p>
      <w:pPr>
        <w:tabs>
          <w:tab w:pos="1142" w:val="left" w:leader="none"/>
        </w:tabs>
        <w:spacing w:line="240" w:lineRule="auto" w:before="0"/>
        <w:ind w:left="1141" w:right="613" w:hanging="1034"/>
        <w:jc w:val="both"/>
        <w:rPr>
          <w:sz w:val="23"/>
        </w:rPr>
      </w:pPr>
      <w:r>
        <w:rPr>
          <w:color w:val="DDDDDD"/>
          <w:sz w:val="25"/>
        </w:rPr>
        <w:t>'</w:t>
        <w:tab/>
        <w:tab/>
      </w:r>
      <w:r>
        <w:rPr>
          <w:w w:val="95"/>
          <w:sz w:val="25"/>
        </w:rPr>
        <w:t>the</w:t>
      </w:r>
      <w:r>
        <w:rPr>
          <w:spacing w:val="-31"/>
          <w:w w:val="95"/>
          <w:sz w:val="25"/>
        </w:rPr>
        <w:t> </w:t>
      </w:r>
      <w:r>
        <w:rPr>
          <w:w w:val="95"/>
          <w:sz w:val="25"/>
        </w:rPr>
        <w:t>1980s</w:t>
      </w:r>
      <w:r>
        <w:rPr>
          <w:spacing w:val="-23"/>
          <w:w w:val="95"/>
          <w:sz w:val="25"/>
        </w:rPr>
        <w:t> </w:t>
      </w:r>
      <w:r>
        <w:rPr>
          <w:w w:val="95"/>
          <w:sz w:val="25"/>
        </w:rPr>
        <w:t>are</w:t>
      </w:r>
      <w:r>
        <w:rPr>
          <w:spacing w:val="-30"/>
          <w:w w:val="95"/>
          <w:sz w:val="25"/>
        </w:rPr>
        <w:t> </w:t>
      </w:r>
      <w:r>
        <w:rPr>
          <w:w w:val="95"/>
          <w:sz w:val="25"/>
        </w:rPr>
        <w:t>complicated</w:t>
      </w:r>
      <w:r>
        <w:rPr>
          <w:spacing w:val="-6"/>
          <w:w w:val="95"/>
          <w:sz w:val="25"/>
        </w:rPr>
        <w:t> </w:t>
      </w:r>
      <w:r>
        <w:rPr>
          <w:w w:val="95"/>
          <w:sz w:val="25"/>
        </w:rPr>
        <w:t>by</w:t>
      </w:r>
      <w:r>
        <w:rPr>
          <w:spacing w:val="-20"/>
          <w:w w:val="95"/>
          <w:sz w:val="25"/>
        </w:rPr>
        <w:t> </w:t>
      </w:r>
      <w:r>
        <w:rPr>
          <w:w w:val="95"/>
          <w:sz w:val="25"/>
        </w:rPr>
        <w:t>the</w:t>
      </w:r>
      <w:r>
        <w:rPr>
          <w:spacing w:val="-24"/>
          <w:w w:val="95"/>
          <w:sz w:val="25"/>
        </w:rPr>
        <w:t> </w:t>
      </w:r>
      <w:r>
        <w:rPr>
          <w:color w:val="313131"/>
          <w:w w:val="95"/>
          <w:sz w:val="25"/>
        </w:rPr>
        <w:t>i</w:t>
      </w:r>
      <w:r>
        <w:rPr>
          <w:w w:val="95"/>
          <w:sz w:val="25"/>
        </w:rPr>
        <w:t>'ntmduction</w:t>
      </w:r>
      <w:r>
        <w:rPr>
          <w:spacing w:val="-5"/>
          <w:w w:val="95"/>
          <w:sz w:val="25"/>
        </w:rPr>
        <w:t> </w:t>
      </w:r>
      <w:r>
        <w:rPr>
          <w:w w:val="95"/>
          <w:sz w:val="25"/>
        </w:rPr>
        <w:t>of</w:t>
      </w:r>
      <w:r>
        <w:rPr>
          <w:spacing w:val="-16"/>
          <w:w w:val="95"/>
          <w:sz w:val="25"/>
        </w:rPr>
        <w:t> </w:t>
      </w:r>
      <w:r>
        <w:rPr>
          <w:w w:val="95"/>
          <w:sz w:val="25"/>
        </w:rPr>
        <w:t>the </w:t>
      </w:r>
      <w:r>
        <w:rPr>
          <w:sz w:val="24"/>
        </w:rPr>
        <w:t>Restart</w:t>
      </w:r>
      <w:r>
        <w:rPr>
          <w:spacing w:val="-5"/>
          <w:sz w:val="24"/>
        </w:rPr>
        <w:t> </w:t>
      </w:r>
      <w:r>
        <w:rPr>
          <w:w w:val="95"/>
          <w:sz w:val="24"/>
        </w:rPr>
        <w:t>)</w:t>
      </w:r>
      <w:r>
        <w:rPr>
          <w:spacing w:val="-32"/>
          <w:w w:val="95"/>
          <w:sz w:val="24"/>
        </w:rPr>
        <w:t> </w:t>
      </w:r>
      <w:r>
        <w:rPr>
          <w:sz w:val="24"/>
        </w:rPr>
        <w:t>progr.ainme.in</w:t>
      </w:r>
      <w:r>
        <w:rPr>
          <w:spacing w:val="-35"/>
          <w:sz w:val="24"/>
        </w:rPr>
        <w:t> </w:t>
      </w:r>
      <w:r>
        <w:rPr>
          <w:sz w:val="24"/>
        </w:rPr>
        <w:t>1986,</w:t>
      </w:r>
      <w:r>
        <w:rPr>
          <w:spacing w:val="-34"/>
          <w:sz w:val="24"/>
        </w:rPr>
        <w:t> </w:t>
      </w:r>
      <w:r>
        <w:rPr>
          <w:sz w:val="24"/>
        </w:rPr>
        <w:t>but</w:t>
      </w:r>
      <w:r>
        <w:rPr>
          <w:spacing w:val="-32"/>
          <w:sz w:val="24"/>
        </w:rPr>
        <w:t> </w:t>
      </w:r>
      <w:r>
        <w:rPr>
          <w:color w:val="131313"/>
          <w:sz w:val="24"/>
        </w:rPr>
        <w:t>this</w:t>
      </w:r>
      <w:r>
        <w:rPr>
          <w:color w:val="131313"/>
          <w:spacing w:val="-34"/>
          <w:sz w:val="24"/>
        </w:rPr>
        <w:t> </w:t>
      </w:r>
      <w:r>
        <w:rPr>
          <w:sz w:val="24"/>
        </w:rPr>
        <w:t>phenomenon, </w:t>
      </w:r>
      <w:r>
        <w:rPr>
          <w:sz w:val="23"/>
        </w:rPr>
        <w:t>taken:at</w:t>
      </w:r>
      <w:r>
        <w:rPr>
          <w:spacing w:val="-12"/>
          <w:sz w:val="23"/>
        </w:rPr>
        <w:t> </w:t>
      </w:r>
      <w:r>
        <w:rPr>
          <w:sz w:val="23"/>
        </w:rPr>
        <w:t>face.</w:t>
      </w:r>
      <w:r>
        <w:rPr>
          <w:spacing w:val="-27"/>
          <w:sz w:val="23"/>
        </w:rPr>
        <w:t> </w:t>
      </w:r>
      <w:r>
        <w:rPr>
          <w:sz w:val="23"/>
        </w:rPr>
        <w:t>v:a1ue,</w:t>
      </w:r>
      <w:r>
        <w:rPr>
          <w:spacing w:val="2"/>
          <w:sz w:val="23"/>
        </w:rPr>
        <w:t> </w:t>
      </w:r>
      <w:r>
        <w:rPr>
          <w:sz w:val="23"/>
        </w:rPr>
        <w:t>may</w:t>
      </w:r>
      <w:r>
        <w:rPr>
          <w:spacing w:val="-2"/>
          <w:sz w:val="23"/>
        </w:rPr>
        <w:t> </w:t>
      </w:r>
      <w:r>
        <w:rPr>
          <w:sz w:val="23"/>
        </w:rPr>
        <w:t>be</w:t>
      </w:r>
      <w:r>
        <w:rPr>
          <w:spacing w:val="-6"/>
          <w:sz w:val="23"/>
        </w:rPr>
        <w:t> </w:t>
      </w:r>
      <w:r>
        <w:rPr>
          <w:color w:val="0C0C0C"/>
          <w:sz w:val="23"/>
        </w:rPr>
        <w:t>a</w:t>
      </w:r>
      <w:r>
        <w:rPr>
          <w:color w:val="0C0C0C"/>
          <w:spacing w:val="-19"/>
          <w:sz w:val="23"/>
        </w:rPr>
        <w:t> </w:t>
      </w:r>
      <w:r>
        <w:rPr>
          <w:sz w:val="23"/>
        </w:rPr>
        <w:t>consequence</w:t>
      </w:r>
      <w:r>
        <w:rPr>
          <w:spacing w:val="-10"/>
          <w:sz w:val="23"/>
        </w:rPr>
        <w:t> </w:t>
      </w:r>
      <w:r>
        <w:rPr>
          <w:sz w:val="23"/>
        </w:rPr>
        <w:t>of</w:t>
      </w:r>
      <w:r>
        <w:rPr>
          <w:spacing w:val="5"/>
          <w:sz w:val="23"/>
        </w:rPr>
        <w:t> </w:t>
      </w:r>
      <w:r>
        <w:rPr>
          <w:sz w:val="23"/>
        </w:rPr>
        <w:t>the</w:t>
      </w:r>
    </w:p>
    <w:p>
      <w:pPr>
        <w:spacing w:after="0" w:line="240" w:lineRule="auto"/>
        <w:jc w:val="both"/>
        <w:rPr>
          <w:sz w:val="23"/>
        </w:rPr>
        <w:sectPr>
          <w:type w:val="continuous"/>
          <w:pgSz w:w="12050" w:h="16800"/>
          <w:pgMar w:top="1580" w:bottom="280" w:left="900" w:right="960"/>
          <w:cols w:num="3" w:equalWidth="0">
            <w:col w:w="2951" w:space="67"/>
            <w:col w:w="493" w:space="69"/>
            <w:col w:w="6610"/>
          </w:cols>
        </w:sectPr>
      </w:pPr>
    </w:p>
    <w:p>
      <w:pPr>
        <w:pStyle w:val="BodyText"/>
        <w:spacing w:before="6" w:after="1"/>
        <w:rPr>
          <w:sz w:val="10"/>
        </w:rPr>
      </w:pPr>
      <w:r>
        <w:rPr/>
        <w:pict>
          <v:group style="position:absolute;margin-left:14.4pt;margin-top:676.800049pt;width:204.5pt;height:28.35pt;mso-position-horizontal-relative:page;mso-position-vertical-relative:page;z-index:15840768" coordorigin="288,13536" coordsize="4090,567">
            <v:shape style="position:absolute;left:2534;top:13536;width:1844;height:413" type="#_x0000_t75" stroked="false">
              <v:imagedata r:id="rId479" o:title=""/>
            </v:shape>
            <v:shape style="position:absolute;left:288;top:13593;width:2016;height:509" type="#_x0000_t75" stroked="false">
              <v:imagedata r:id="rId480" o:title=""/>
            </v:shape>
            <v:shape style="position:absolute;left:2332;top:13948;width:1978;height:154" type="#_x0000_t75" stroked="false">
              <v:imagedata r:id="rId481" o:title=""/>
            </v:shape>
            <w10:wrap type="none"/>
          </v:group>
        </w:pict>
      </w:r>
    </w:p>
    <w:p>
      <w:pPr>
        <w:pStyle w:val="BodyText"/>
        <w:ind w:left="4706"/>
        <w:rPr>
          <w:sz w:val="20"/>
        </w:rPr>
      </w:pPr>
      <w:r>
        <w:rPr>
          <w:sz w:val="20"/>
        </w:rPr>
        <w:pict>
          <v:group style="width:238.1pt;height:16.8pt;mso-position-horizontal-relative:char;mso-position-vertical-relative:line" coordorigin="0,0" coordsize="4762,336">
            <v:shape style="position:absolute;left:0;top:0;width:4762;height:192" type="#_x0000_t75" stroked="false">
              <v:imagedata r:id="rId482" o:title=""/>
            </v:shape>
            <v:shape style="position:absolute;left:259;top:182;width:2871;height:154" type="#_x0000_t75" stroked="false">
              <v:imagedata r:id="rId483" o:title=""/>
            </v:shape>
          </v:group>
        </w:pict>
      </w:r>
      <w:r>
        <w:rPr>
          <w:sz w:val="20"/>
        </w:rPr>
      </w:r>
    </w:p>
    <w:p>
      <w:pPr>
        <w:pStyle w:val="BodyText"/>
        <w:rPr>
          <w:sz w:val="20"/>
        </w:rPr>
      </w:pPr>
    </w:p>
    <w:p>
      <w:pPr>
        <w:pStyle w:val="BodyText"/>
        <w:spacing w:before="3"/>
        <w:rPr>
          <w:sz w:val="13"/>
        </w:rPr>
      </w:pPr>
      <w:r>
        <w:rPr/>
        <w:drawing>
          <wp:anchor distT="0" distB="0" distL="0" distR="0" allowOverlap="1" layoutInCell="1" locked="0" behindDoc="0" simplePos="0" relativeHeight="218">
            <wp:simplePos x="0" y="0"/>
            <wp:positionH relativeFrom="page">
              <wp:posOffset>1450847</wp:posOffset>
            </wp:positionH>
            <wp:positionV relativeFrom="paragraph">
              <wp:posOffset>121932</wp:posOffset>
            </wp:positionV>
            <wp:extent cx="5516880" cy="97536"/>
            <wp:effectExtent l="0" t="0" r="0" b="0"/>
            <wp:wrapTopAndBottom/>
            <wp:docPr id="357" name="image480.jpeg"/>
            <wp:cNvGraphicFramePr>
              <a:graphicFrameLocks noChangeAspect="1"/>
            </wp:cNvGraphicFramePr>
            <a:graphic>
              <a:graphicData uri="http://schemas.openxmlformats.org/drawingml/2006/picture">
                <pic:pic>
                  <pic:nvPicPr>
                    <pic:cNvPr id="358" name="image480.jpeg"/>
                    <pic:cNvPicPr/>
                  </pic:nvPicPr>
                  <pic:blipFill>
                    <a:blip r:embed="rId484" cstate="print"/>
                    <a:stretch>
                      <a:fillRect/>
                    </a:stretch>
                  </pic:blipFill>
                  <pic:spPr>
                    <a:xfrm>
                      <a:off x="0" y="0"/>
                      <a:ext cx="5516880" cy="97536"/>
                    </a:xfrm>
                    <a:prstGeom prst="rect">
                      <a:avLst/>
                    </a:prstGeom>
                  </pic:spPr>
                </pic:pic>
              </a:graphicData>
            </a:graphic>
          </wp:anchor>
        </w:drawing>
      </w:r>
    </w:p>
    <w:p>
      <w:pPr>
        <w:spacing w:after="0"/>
        <w:rPr>
          <w:sz w:val="13"/>
        </w:rPr>
        <w:sectPr>
          <w:type w:val="continuous"/>
          <w:pgSz w:w="12050" w:h="16800"/>
          <w:pgMar w:top="1580" w:bottom="280" w:left="900" w:right="960"/>
        </w:sectPr>
      </w:pPr>
    </w:p>
    <w:p>
      <w:pPr>
        <w:pStyle w:val="BodyText"/>
        <w:spacing w:line="182" w:lineRule="exact"/>
        <w:ind w:left="178"/>
        <w:rPr>
          <w:sz w:val="18"/>
        </w:rPr>
      </w:pPr>
      <w:r>
        <w:rPr>
          <w:position w:val="-3"/>
          <w:sz w:val="18"/>
        </w:rPr>
        <w:drawing>
          <wp:inline distT="0" distB="0" distL="0" distR="0">
            <wp:extent cx="2438399" cy="115824"/>
            <wp:effectExtent l="0" t="0" r="0" b="0"/>
            <wp:docPr id="359" name="image481.jpeg"/>
            <wp:cNvGraphicFramePr>
              <a:graphicFrameLocks noChangeAspect="1"/>
            </wp:cNvGraphicFramePr>
            <a:graphic>
              <a:graphicData uri="http://schemas.openxmlformats.org/drawingml/2006/picture">
                <pic:pic>
                  <pic:nvPicPr>
                    <pic:cNvPr id="360" name="image481.jpeg"/>
                    <pic:cNvPicPr/>
                  </pic:nvPicPr>
                  <pic:blipFill>
                    <a:blip r:embed="rId485" cstate="print"/>
                    <a:stretch>
                      <a:fillRect/>
                    </a:stretch>
                  </pic:blipFill>
                  <pic:spPr>
                    <a:xfrm>
                      <a:off x="0" y="0"/>
                      <a:ext cx="2438399" cy="115824"/>
                    </a:xfrm>
                    <a:prstGeom prst="rect">
                      <a:avLst/>
                    </a:prstGeom>
                  </pic:spPr>
                </pic:pic>
              </a:graphicData>
            </a:graphic>
          </wp:inline>
        </w:drawing>
      </w:r>
      <w:r>
        <w:rPr>
          <w:position w:val="-3"/>
          <w:sz w:val="18"/>
        </w:rPr>
      </w:r>
    </w:p>
    <w:p>
      <w:pPr>
        <w:pStyle w:val="BodyText"/>
        <w:spacing w:before="10"/>
        <w:rPr>
          <w:sz w:val="29"/>
        </w:rPr>
      </w:pPr>
    </w:p>
    <w:p>
      <w:pPr>
        <w:pStyle w:val="BodyText"/>
        <w:spacing w:before="91"/>
        <w:ind w:left="4777" w:right="653" w:firstLine="10"/>
        <w:jc w:val="both"/>
      </w:pPr>
      <w:bookmarkStart w:name="BoE_InflationReport_Feb 95_0028" w:id="29"/>
      <w:bookmarkEnd w:id="29"/>
      <w:r>
        <w:rPr/>
      </w:r>
      <w:r>
        <w:rPr/>
        <w:t>deregulation</w:t>
      </w:r>
      <w:r>
        <w:rPr>
          <w:spacing w:val="-13"/>
        </w:rPr>
        <w:t> </w:t>
      </w:r>
      <w:r>
        <w:rPr/>
        <w:t>of</w:t>
      </w:r>
      <w:r>
        <w:rPr>
          <w:spacing w:val="-13"/>
        </w:rPr>
        <w:t> </w:t>
      </w:r>
      <w:r>
        <w:rPr/>
        <w:t>the</w:t>
      </w:r>
      <w:r>
        <w:rPr>
          <w:spacing w:val="-22"/>
        </w:rPr>
        <w:t> </w:t>
      </w:r>
      <w:r>
        <w:rPr/>
        <w:t>lnbour</w:t>
      </w:r>
      <w:r>
        <w:rPr>
          <w:spacing w:val="-9"/>
        </w:rPr>
        <w:t> </w:t>
      </w:r>
      <w:r>
        <w:rPr/>
        <w:t>marke!.</w:t>
      </w:r>
      <w:r>
        <w:rPr>
          <w:spacing w:val="25"/>
        </w:rPr>
        <w:t> </w:t>
      </w:r>
      <w:r>
        <w:rPr>
          <w:color w:val="131313"/>
        </w:rPr>
        <w:t>If</w:t>
      </w:r>
      <w:r>
        <w:rPr>
          <w:color w:val="131313"/>
          <w:spacing w:val="-19"/>
        </w:rPr>
        <w:t> </w:t>
      </w:r>
      <w:r>
        <w:rPr/>
        <w:t>firms:</w:t>
      </w:r>
      <w:r>
        <w:rPr>
          <w:spacing w:val="-38"/>
        </w:rPr>
        <w:t> </w:t>
      </w:r>
      <w:r>
        <w:rPr/>
        <w:t>found</w:t>
      </w:r>
      <w:r>
        <w:rPr>
          <w:spacing w:val="-8"/>
        </w:rPr>
        <w:t> </w:t>
      </w:r>
      <w:r>
        <w:rPr>
          <w:color w:val="0C0C0C"/>
        </w:rPr>
        <w:t>it </w:t>
      </w:r>
      <w:r>
        <w:rPr/>
        <w:t>easier</w:t>
      </w:r>
      <w:r>
        <w:rPr>
          <w:spacing w:val="-6"/>
        </w:rPr>
        <w:t> </w:t>
      </w:r>
      <w:r>
        <w:rPr>
          <w:color w:val="383838"/>
        </w:rPr>
        <w:t>to</w:t>
      </w:r>
      <w:r>
        <w:rPr>
          <w:color w:val="383838"/>
          <w:spacing w:val="-16"/>
        </w:rPr>
        <w:t> </w:t>
      </w:r>
      <w:r>
        <w:rPr>
          <w:color w:val="080808"/>
        </w:rPr>
        <w:t>hire</w:t>
      </w:r>
      <w:r>
        <w:rPr>
          <w:color w:val="080808"/>
          <w:spacing w:val="-17"/>
        </w:rPr>
        <w:t> </w:t>
      </w:r>
      <w:r>
        <w:rPr/>
        <w:t>and</w:t>
      </w:r>
      <w:r>
        <w:rPr>
          <w:spacing w:val="-14"/>
        </w:rPr>
        <w:t> </w:t>
      </w:r>
      <w:r>
        <w:rPr/>
        <w:t>fire,</w:t>
      </w:r>
      <w:r>
        <w:rPr>
          <w:spacing w:val="-11"/>
        </w:rPr>
        <w:t> </w:t>
      </w:r>
      <w:r>
        <w:rPr/>
        <w:t>that would</w:t>
      </w:r>
      <w:r>
        <w:rPr>
          <w:spacing w:val="-2"/>
        </w:rPr>
        <w:t> </w:t>
      </w:r>
      <w:r>
        <w:rPr/>
        <w:t>bring</w:t>
      </w:r>
      <w:r>
        <w:rPr>
          <w:spacing w:val="-9"/>
        </w:rPr>
        <w:t> </w:t>
      </w:r>
      <w:r>
        <w:rPr/>
        <w:t>forward</w:t>
      </w:r>
      <w:r>
        <w:rPr>
          <w:spacing w:val="-6"/>
        </w:rPr>
        <w:t> </w:t>
      </w:r>
      <w:r>
        <w:rPr/>
        <w:t>any declines in the claimant</w:t>
      </w:r>
      <w:r>
        <w:rPr>
          <w:spacing w:val="28"/>
        </w:rPr>
        <w:t> </w:t>
      </w:r>
      <w:r>
        <w:rPr/>
        <w:t>count.</w:t>
      </w:r>
    </w:p>
    <w:p>
      <w:pPr>
        <w:pStyle w:val="BodyText"/>
        <w:spacing w:before="9"/>
        <w:rPr>
          <w:sz w:val="22"/>
        </w:rPr>
      </w:pPr>
    </w:p>
    <w:p>
      <w:pPr>
        <w:spacing w:after="0"/>
        <w:rPr>
          <w:sz w:val="22"/>
        </w:rPr>
        <w:sectPr>
          <w:pgSz w:w="12010" w:h="16800"/>
          <w:pgMar w:top="1040" w:bottom="280" w:left="1060" w:right="8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4"/>
        </w:rPr>
      </w:pPr>
    </w:p>
    <w:p>
      <w:pPr>
        <w:pStyle w:val="BodyText"/>
        <w:spacing w:line="144" w:lineRule="exact"/>
        <w:ind w:left="255"/>
        <w:rPr>
          <w:sz w:val="14"/>
        </w:rPr>
      </w:pPr>
      <w:r>
        <w:rPr>
          <w:position w:val="-2"/>
          <w:sz w:val="14"/>
        </w:rPr>
        <w:drawing>
          <wp:inline distT="0" distB="0" distL="0" distR="0">
            <wp:extent cx="487679" cy="91440"/>
            <wp:effectExtent l="0" t="0" r="0" b="0"/>
            <wp:docPr id="361" name="image482.jpeg"/>
            <wp:cNvGraphicFramePr>
              <a:graphicFrameLocks noChangeAspect="1"/>
            </wp:cNvGraphicFramePr>
            <a:graphic>
              <a:graphicData uri="http://schemas.openxmlformats.org/drawingml/2006/picture">
                <pic:pic>
                  <pic:nvPicPr>
                    <pic:cNvPr id="362" name="image482.jpeg"/>
                    <pic:cNvPicPr/>
                  </pic:nvPicPr>
                  <pic:blipFill>
                    <a:blip r:embed="rId486" cstate="print"/>
                    <a:stretch>
                      <a:fillRect/>
                    </a:stretch>
                  </pic:blipFill>
                  <pic:spPr>
                    <a:xfrm>
                      <a:off x="0" y="0"/>
                      <a:ext cx="487679" cy="91440"/>
                    </a:xfrm>
                    <a:prstGeom prst="rect">
                      <a:avLst/>
                    </a:prstGeom>
                  </pic:spPr>
                </pic:pic>
              </a:graphicData>
            </a:graphic>
          </wp:inline>
        </w:drawing>
      </w:r>
      <w:r>
        <w:rPr>
          <w:position w:val="-2"/>
          <w:sz w:val="14"/>
        </w:rPr>
      </w:r>
    </w:p>
    <w:p>
      <w:pPr>
        <w:spacing w:before="38"/>
        <w:ind w:left="260" w:right="0" w:firstLine="0"/>
        <w:jc w:val="left"/>
        <w:rPr>
          <w:sz w:val="19"/>
        </w:rPr>
      </w:pPr>
      <w:r>
        <w:rPr>
          <w:color w:val="4F9AAE"/>
          <w:w w:val="105"/>
          <w:sz w:val="19"/>
        </w:rPr>
        <w:t>Ithin </w:t>
      </w:r>
      <w:r>
        <w:rPr>
          <w:color w:val="A7C6D8"/>
          <w:w w:val="105"/>
          <w:sz w:val="19"/>
        </w:rPr>
        <w:t>of </w:t>
      </w:r>
      <w:r>
        <w:rPr>
          <w:color w:val="6097B8"/>
          <w:w w:val="105"/>
          <w:sz w:val="19"/>
        </w:rPr>
        <w:t>wocancies </w:t>
      </w:r>
      <w:r>
        <w:rPr>
          <w:color w:val="3D8AB1"/>
          <w:w w:val="105"/>
          <w:sz w:val="19"/>
        </w:rPr>
        <w:t>lo</w:t>
      </w:r>
      <w:r>
        <w:rPr>
          <w:color w:val="3D8AB1"/>
          <w:spacing w:val="-27"/>
          <w:w w:val="105"/>
          <w:sz w:val="19"/>
        </w:rPr>
        <w:t> </w:t>
      </w:r>
      <w:r>
        <w:rPr>
          <w:color w:val="4180B1"/>
          <w:w w:val="105"/>
          <w:sz w:val="19"/>
        </w:rPr>
        <w:t>unemployment</w:t>
      </w:r>
    </w:p>
    <w:p>
      <w:pPr>
        <w:pStyle w:val="Heading1"/>
        <w:tabs>
          <w:tab w:pos="607" w:val="left" w:leader="none"/>
        </w:tabs>
        <w:spacing w:line="299" w:lineRule="exact" w:before="88"/>
        <w:ind w:right="354"/>
      </w:pPr>
      <w:r>
        <w:rPr/>
        <w:br w:type="column"/>
      </w:r>
      <w:r>
        <w:rPr>
          <w:color w:val="288575"/>
        </w:rPr>
        <w:t>4.4</w:t>
        <w:tab/>
      </w:r>
      <w:r>
        <w:rPr>
          <w:color w:val="2A7C69"/>
        </w:rPr>
        <w:t>Alternative</w:t>
      </w:r>
      <w:r>
        <w:rPr>
          <w:color w:val="2A7C69"/>
          <w:spacing w:val="-25"/>
        </w:rPr>
        <w:t> </w:t>
      </w:r>
      <w:r>
        <w:rPr>
          <w:color w:val="246969"/>
        </w:rPr>
        <w:t>measures</w:t>
      </w:r>
      <w:r>
        <w:rPr>
          <w:color w:val="246969"/>
          <w:spacing w:val="-23"/>
        </w:rPr>
        <w:t> </w:t>
      </w:r>
      <w:r>
        <w:rPr>
          <w:color w:val="36857E"/>
        </w:rPr>
        <w:t>of</w:t>
      </w:r>
      <w:r>
        <w:rPr>
          <w:color w:val="36857E"/>
          <w:spacing w:val="-33"/>
        </w:rPr>
        <w:t> </w:t>
      </w:r>
      <w:r>
        <w:rPr>
          <w:color w:val="265D4D"/>
        </w:rPr>
        <w:t>labour</w:t>
      </w:r>
      <w:r>
        <w:rPr>
          <w:color w:val="265D4D"/>
          <w:spacing w:val="-22"/>
        </w:rPr>
        <w:t> </w:t>
      </w:r>
      <w:r>
        <w:rPr>
          <w:color w:val="2F796B"/>
        </w:rPr>
        <w:t>market</w:t>
      </w:r>
    </w:p>
    <w:p>
      <w:pPr>
        <w:spacing w:line="299" w:lineRule="exact" w:before="0"/>
        <w:ind w:left="0" w:right="375" w:firstLine="0"/>
        <w:jc w:val="right"/>
        <w:rPr>
          <w:sz w:val="29"/>
        </w:rPr>
      </w:pPr>
      <w:r>
        <w:rPr>
          <w:color w:val="2889BA"/>
          <w:spacing w:val="-1"/>
          <w:w w:val="95"/>
          <w:sz w:val="29"/>
        </w:rPr>
        <w:t>htness</w:t>
      </w:r>
    </w:p>
    <w:p>
      <w:pPr>
        <w:pStyle w:val="BodyText"/>
        <w:spacing w:before="236"/>
        <w:ind w:left="1571" w:right="63" w:firstLine="1"/>
      </w:pPr>
      <w:r>
        <w:rPr/>
        <w:t>The interpretation of each labour market .indicator </w:t>
      </w:r>
      <w:r>
        <w:rPr>
          <w:color w:val="151515"/>
        </w:rPr>
        <w:t>is </w:t>
      </w:r>
      <w:r>
        <w:rPr/>
        <w:t>fraught with difficulty. Not only have different measures. </w:t>
      </w:r>
      <w:r>
        <w:rPr>
          <w:color w:val="0F0F0F"/>
        </w:rPr>
        <w:t>of </w:t>
      </w:r>
      <w:r>
        <w:rPr/>
        <w:t>labour demand sometimes shown contrasting patterns, the claimant count depends on the tax structure, eligibility rules and the efficiency </w:t>
      </w:r>
      <w:r>
        <w:rPr>
          <w:color w:val="0A0A0A"/>
        </w:rPr>
        <w:t>of </w:t>
      </w:r>
      <w:r>
        <w:rPr/>
        <w:t>Job Centres </w:t>
      </w:r>
      <w:r>
        <w:rPr>
          <w:color w:val="0C0C0C"/>
        </w:rPr>
        <w:t>as </w:t>
      </w:r>
      <w:r>
        <w:rPr/>
        <w:t>well </w:t>
      </w:r>
      <w:r>
        <w:rPr>
          <w:color w:val="0F0F0F"/>
        </w:rPr>
        <w:t>as </w:t>
      </w:r>
      <w:r>
        <w:rPr>
          <w:color w:val="111111"/>
        </w:rPr>
        <w:t>on </w:t>
      </w:r>
      <w:r>
        <w:rPr/>
        <w:t>the state of the labour market. There are, however,</w:t>
      </w:r>
    </w:p>
    <w:p>
      <w:pPr>
        <w:pStyle w:val="BodyText"/>
        <w:tabs>
          <w:tab w:pos="1581" w:val="left" w:leader="none"/>
        </w:tabs>
        <w:spacing w:line="264" w:lineRule="exact" w:before="2"/>
        <w:ind w:left="50"/>
      </w:pPr>
      <w:r>
        <w:rPr>
          <w:color w:val="939393"/>
        </w:rPr>
        <w:t>,</w:t>
        <w:tab/>
      </w:r>
      <w:r>
        <w:rPr/>
        <w:t>other measures </w:t>
      </w:r>
      <w:r>
        <w:rPr>
          <w:color w:val="383838"/>
        </w:rPr>
        <w:t>of </w:t>
      </w:r>
      <w:r>
        <w:rPr/>
        <w:t>labour market tightness.</w:t>
      </w:r>
      <w:r>
        <w:rPr>
          <w:spacing w:val="17"/>
        </w:rPr>
        <w:t> </w:t>
      </w:r>
      <w:r>
        <w:rPr/>
        <w:t>These</w:t>
      </w:r>
    </w:p>
    <w:p>
      <w:pPr>
        <w:pStyle w:val="BodyText"/>
        <w:tabs>
          <w:tab w:pos="1582" w:val="left" w:leader="none"/>
        </w:tabs>
        <w:spacing w:line="264" w:lineRule="exact"/>
        <w:ind w:left="182"/>
      </w:pPr>
      <w:r>
        <w:rPr>
          <w:color w:val="838383"/>
        </w:rPr>
        <w:t>"</w:t>
        <w:tab/>
      </w:r>
      <w:r>
        <w:rPr/>
        <w:t>include vacancies and inactivity</w:t>
      </w:r>
      <w:r>
        <w:rPr>
          <w:spacing w:val="-5"/>
        </w:rPr>
        <w:t> </w:t>
      </w:r>
      <w:r>
        <w:rPr/>
        <w:t>rates.</w:t>
      </w:r>
    </w:p>
    <w:p>
      <w:pPr>
        <w:spacing w:after="0" w:line="264" w:lineRule="exact"/>
        <w:sectPr>
          <w:type w:val="continuous"/>
          <w:pgSz w:w="12010" w:h="16800"/>
          <w:pgMar w:top="1580" w:bottom="280" w:left="1060" w:right="820"/>
          <w:cols w:num="2" w:equalWidth="0">
            <w:col w:w="3167" w:space="40"/>
            <w:col w:w="6923"/>
          </w:cols>
        </w:sectPr>
      </w:pPr>
    </w:p>
    <w:p>
      <w:pPr>
        <w:pStyle w:val="BodyText"/>
        <w:spacing w:before="6"/>
        <w:rPr>
          <w:sz w:val="15"/>
        </w:rPr>
      </w:pPr>
    </w:p>
    <w:p>
      <w:pPr>
        <w:spacing w:after="0"/>
        <w:rPr>
          <w:sz w:val="15"/>
        </w:rPr>
        <w:sectPr>
          <w:type w:val="continuous"/>
          <w:pgSz w:w="12010" w:h="16800"/>
          <w:pgMar w:top="1580" w:bottom="280" w:left="1060" w:right="820"/>
        </w:sectPr>
      </w:pPr>
    </w:p>
    <w:p>
      <w:pPr>
        <w:pStyle w:val="BodyText"/>
        <w:rPr>
          <w:sz w:val="14"/>
        </w:rPr>
      </w:pPr>
    </w:p>
    <w:p>
      <w:pPr>
        <w:pStyle w:val="BodyText"/>
        <w:rPr>
          <w:sz w:val="17"/>
        </w:rPr>
      </w:pPr>
    </w:p>
    <w:p>
      <w:pPr>
        <w:spacing w:before="0"/>
        <w:ind w:left="0" w:right="38" w:firstLine="0"/>
        <w:jc w:val="right"/>
        <w:rPr>
          <w:sz w:val="13"/>
        </w:rPr>
      </w:pPr>
      <w:r>
        <w:rPr>
          <w:color w:val="8A8A8A"/>
          <w:sz w:val="13"/>
        </w:rPr>
        <w:t>- </w:t>
      </w:r>
      <w:r>
        <w:rPr>
          <w:color w:val="7E7E7E"/>
          <w:sz w:val="13"/>
        </w:rPr>
        <w:t>10</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4"/>
        </w:rPr>
      </w:pPr>
      <w:r>
        <w:rPr/>
        <w:drawing>
          <wp:anchor distT="0" distB="0" distL="0" distR="0" allowOverlap="1" layoutInCell="1" locked="0" behindDoc="0" simplePos="0" relativeHeight="220">
            <wp:simplePos x="0" y="0"/>
            <wp:positionH relativeFrom="page">
              <wp:posOffset>908303</wp:posOffset>
            </wp:positionH>
            <wp:positionV relativeFrom="paragraph">
              <wp:posOffset>127645</wp:posOffset>
            </wp:positionV>
            <wp:extent cx="1146047" cy="64008"/>
            <wp:effectExtent l="0" t="0" r="0" b="0"/>
            <wp:wrapTopAndBottom/>
            <wp:docPr id="363" name="image483.jpeg"/>
            <wp:cNvGraphicFramePr>
              <a:graphicFrameLocks noChangeAspect="1"/>
            </wp:cNvGraphicFramePr>
            <a:graphic>
              <a:graphicData uri="http://schemas.openxmlformats.org/drawingml/2006/picture">
                <pic:pic>
                  <pic:nvPicPr>
                    <pic:cNvPr id="364" name="image483.jpeg"/>
                    <pic:cNvPicPr/>
                  </pic:nvPicPr>
                  <pic:blipFill>
                    <a:blip r:embed="rId487" cstate="print"/>
                    <a:stretch>
                      <a:fillRect/>
                    </a:stretch>
                  </pic:blipFill>
                  <pic:spPr>
                    <a:xfrm>
                      <a:off x="0" y="0"/>
                      <a:ext cx="1146047" cy="64008"/>
                    </a:xfrm>
                    <a:prstGeom prst="rect">
                      <a:avLst/>
                    </a:prstGeom>
                  </pic:spPr>
                </pic:pic>
              </a:graphicData>
            </a:graphic>
          </wp:anchor>
        </w:drawing>
      </w:r>
      <w:r>
        <w:rPr/>
        <w:drawing>
          <wp:anchor distT="0" distB="0" distL="0" distR="0" allowOverlap="1" layoutInCell="1" locked="0" behindDoc="0" simplePos="0" relativeHeight="221">
            <wp:simplePos x="0" y="0"/>
            <wp:positionH relativeFrom="page">
              <wp:posOffset>2115311</wp:posOffset>
            </wp:positionH>
            <wp:positionV relativeFrom="paragraph">
              <wp:posOffset>127645</wp:posOffset>
            </wp:positionV>
            <wp:extent cx="591312" cy="54863"/>
            <wp:effectExtent l="0" t="0" r="0" b="0"/>
            <wp:wrapTopAndBottom/>
            <wp:docPr id="365" name="image484.png"/>
            <wp:cNvGraphicFramePr>
              <a:graphicFrameLocks noChangeAspect="1"/>
            </wp:cNvGraphicFramePr>
            <a:graphic>
              <a:graphicData uri="http://schemas.openxmlformats.org/drawingml/2006/picture">
                <pic:pic>
                  <pic:nvPicPr>
                    <pic:cNvPr id="366" name="image484.png"/>
                    <pic:cNvPicPr/>
                  </pic:nvPicPr>
                  <pic:blipFill>
                    <a:blip r:embed="rId488" cstate="print"/>
                    <a:stretch>
                      <a:fillRect/>
                    </a:stretch>
                  </pic:blipFill>
                  <pic:spPr>
                    <a:xfrm>
                      <a:off x="0" y="0"/>
                      <a:ext cx="591312" cy="54863"/>
                    </a:xfrm>
                    <a:prstGeom prst="rect">
                      <a:avLst/>
                    </a:prstGeom>
                  </pic:spPr>
                </pic:pic>
              </a:graphicData>
            </a:graphic>
          </wp:anchor>
        </w:drawing>
      </w:r>
    </w:p>
    <w:p>
      <w:pPr>
        <w:pStyle w:val="BodyText"/>
        <w:spacing w:before="90"/>
        <w:ind w:left="429" w:right="155" w:hanging="3"/>
      </w:pPr>
      <w:r>
        <w:rPr/>
        <w:br w:type="column"/>
      </w:r>
      <w:r>
        <w:rPr/>
        <w:t>The number of vacancies advertised at Job Centres was flat </w:t>
      </w:r>
      <w:r>
        <w:rPr>
          <w:color w:val="161616"/>
        </w:rPr>
        <w:t>in </w:t>
      </w:r>
      <w:r>
        <w:rPr/>
        <w:t>December, after rising strongly in October and November. Vacancies tend to rise as a proportion </w:t>
      </w:r>
      <w:r>
        <w:rPr>
          <w:color w:val="131313"/>
        </w:rPr>
        <w:t>of </w:t>
      </w:r>
      <w:r>
        <w:rPr/>
        <w:t>unemployment as output streng.thens. Chart 4.4 shows that</w:t>
      </w:r>
      <w:r>
        <w:rPr>
          <w:spacing w:val="-18"/>
        </w:rPr>
        <w:t> </w:t>
      </w:r>
      <w:r>
        <w:rPr/>
        <w:t>the</w:t>
      </w:r>
      <w:r>
        <w:rPr>
          <w:spacing w:val="-16"/>
        </w:rPr>
        <w:t> </w:t>
      </w:r>
      <w:r>
        <w:rPr/>
        <w:t>ratio</w:t>
      </w:r>
      <w:r>
        <w:rPr>
          <w:spacing w:val="-14"/>
        </w:rPr>
        <w:t> </w:t>
      </w:r>
      <w:r>
        <w:rPr>
          <w:color w:val="343434"/>
        </w:rPr>
        <w:t>of</w:t>
      </w:r>
      <w:r>
        <w:rPr>
          <w:color w:val="343434"/>
          <w:spacing w:val="-11"/>
        </w:rPr>
        <w:t> </w:t>
      </w:r>
      <w:r>
        <w:rPr/>
        <w:t>unfilled</w:t>
      </w:r>
      <w:r>
        <w:rPr>
          <w:spacing w:val="-7"/>
        </w:rPr>
        <w:t> </w:t>
      </w:r>
      <w:r>
        <w:rPr/>
        <w:t>vacancies</w:t>
      </w:r>
      <w:r>
        <w:rPr>
          <w:spacing w:val="-5"/>
        </w:rPr>
        <w:t> </w:t>
      </w:r>
      <w:r>
        <w:rPr/>
        <w:t>to</w:t>
      </w:r>
      <w:r>
        <w:rPr>
          <w:spacing w:val="-19"/>
        </w:rPr>
        <w:t> </w:t>
      </w:r>
      <w:r>
        <w:rPr/>
        <w:t>total</w:t>
      </w:r>
      <w:r>
        <w:rPr>
          <w:spacing w:val="-12"/>
        </w:rPr>
        <w:t> </w:t>
      </w:r>
      <w:r>
        <w:rPr/>
        <w:t>unemployment stood at 7.5% </w:t>
      </w:r>
      <w:r>
        <w:rPr>
          <w:color w:val="131313"/>
        </w:rPr>
        <w:t>in </w:t>
      </w:r>
      <w:r>
        <w:rPr/>
        <w:t>December, its highest level since January 1991. However, it remained significantly below the </w:t>
      </w:r>
      <w:r>
        <w:rPr>
          <w:color w:val="0A0A0A"/>
        </w:rPr>
        <w:t>peak </w:t>
      </w:r>
      <w:r>
        <w:rPr/>
        <w:t>of 13.1% reached in</w:t>
      </w:r>
      <w:r>
        <w:rPr>
          <w:spacing w:val="13"/>
        </w:rPr>
        <w:t> </w:t>
      </w:r>
      <w:r>
        <w:rPr/>
        <w:t>1989.</w:t>
      </w:r>
    </w:p>
    <w:p>
      <w:pPr>
        <w:pStyle w:val="BodyText"/>
        <w:spacing w:before="5"/>
      </w:pPr>
    </w:p>
    <w:p>
      <w:pPr>
        <w:pStyle w:val="BodyText"/>
        <w:tabs>
          <w:tab w:pos="2025" w:val="left" w:leader="none"/>
        </w:tabs>
        <w:spacing w:line="244" w:lineRule="auto"/>
        <w:ind w:left="433" w:right="128" w:hanging="5"/>
      </w:pPr>
      <w:r>
        <w:rPr/>
        <w:t>Inactivity</w:t>
      </w:r>
      <w:r>
        <w:rPr>
          <w:spacing w:val="8"/>
        </w:rPr>
        <w:t> </w:t>
      </w:r>
      <w:r>
        <w:rPr/>
        <w:t>rates</w:t>
        <w:tab/>
        <w:t>the</w:t>
      </w:r>
      <w:r>
        <w:rPr>
          <w:spacing w:val="-25"/>
        </w:rPr>
        <w:t> </w:t>
      </w:r>
      <w:r>
        <w:rPr/>
        <w:t>proportlon</w:t>
      </w:r>
      <w:r>
        <w:rPr>
          <w:spacing w:val="-14"/>
        </w:rPr>
        <w:t> </w:t>
      </w:r>
      <w:r>
        <w:rPr/>
        <w:t>of</w:t>
      </w:r>
      <w:r>
        <w:rPr>
          <w:spacing w:val="-14"/>
        </w:rPr>
        <w:t> </w:t>
      </w:r>
      <w:r>
        <w:rPr/>
        <w:t>people</w:t>
      </w:r>
      <w:r>
        <w:rPr>
          <w:spacing w:val="-38"/>
        </w:rPr>
        <w:t> </w:t>
      </w:r>
      <w:r>
        <w:rPr/>
        <w:t>.of</w:t>
      </w:r>
      <w:r>
        <w:rPr>
          <w:spacing w:val="-14"/>
        </w:rPr>
        <w:t> </w:t>
      </w:r>
      <w:r>
        <w:rPr/>
        <w:t>working</w:t>
      </w:r>
      <w:r>
        <w:rPr>
          <w:spacing w:val="-15"/>
        </w:rPr>
        <w:t> </w:t>
      </w:r>
      <w:r>
        <w:rPr/>
        <w:t>age </w:t>
      </w:r>
      <w:r>
        <w:rPr>
          <w:color w:val="0C0C0C"/>
        </w:rPr>
        <w:t>not</w:t>
      </w:r>
      <w:r>
        <w:rPr>
          <w:color w:val="0C0C0C"/>
          <w:spacing w:val="-14"/>
        </w:rPr>
        <w:t> </w:t>
      </w:r>
      <w:r>
        <w:rPr/>
        <w:t>employed—can</w:t>
      </w:r>
      <w:r>
        <w:rPr>
          <w:spacing w:val="19"/>
        </w:rPr>
        <w:t> </w:t>
      </w:r>
      <w:r>
        <w:rPr/>
        <w:t>also</w:t>
      </w:r>
      <w:r>
        <w:rPr>
          <w:spacing w:val="-3"/>
        </w:rPr>
        <w:t> </w:t>
      </w:r>
      <w:r>
        <w:rPr/>
        <w:t>be</w:t>
      </w:r>
      <w:r>
        <w:rPr>
          <w:spacing w:val="-15"/>
        </w:rPr>
        <w:t> </w:t>
      </w:r>
      <w:r>
        <w:rPr/>
        <w:t>used</w:t>
      </w:r>
      <w:r>
        <w:rPr>
          <w:spacing w:val="-1"/>
        </w:rPr>
        <w:t> </w:t>
      </w:r>
      <w:r>
        <w:rPr>
          <w:color w:val="0A0A0A"/>
        </w:rPr>
        <w:t>to</w:t>
      </w:r>
      <w:r>
        <w:rPr>
          <w:color w:val="0A0A0A"/>
          <w:spacing w:val="-13"/>
        </w:rPr>
        <w:t> </w:t>
      </w:r>
      <w:r>
        <w:rPr/>
        <w:t>assess</w:t>
      </w:r>
      <w:r>
        <w:rPr>
          <w:spacing w:val="-6"/>
        </w:rPr>
        <w:t> </w:t>
      </w:r>
      <w:r>
        <w:rPr/>
        <w:t>the</w:t>
      </w:r>
      <w:r>
        <w:rPr>
          <w:spacing w:val="-15"/>
        </w:rPr>
        <w:t> </w:t>
      </w:r>
      <w:r>
        <w:rPr/>
        <w:t>tighmess</w:t>
      </w:r>
    </w:p>
    <w:p>
      <w:pPr>
        <w:pStyle w:val="BodyText"/>
        <w:spacing w:line="242" w:lineRule="auto"/>
        <w:ind w:left="417" w:right="156" w:firstLine="9"/>
      </w:pPr>
      <w:r>
        <w:rPr/>
        <w:t>of the labour market. Inactivity would be a good guide to the state of the labour market if there werel many people out </w:t>
      </w:r>
      <w:r>
        <w:rPr>
          <w:color w:val="0C0C0C"/>
        </w:rPr>
        <w:t>of </w:t>
      </w:r>
      <w:r>
        <w:rPr/>
        <w:t>work who would start looking for a job if they thought that the demand for labour had increased. This was the ease in the inid 1980s, </w:t>
      </w:r>
      <w:r>
        <w:rPr>
          <w:color w:val="0E0E0E"/>
        </w:rPr>
        <w:t>for </w:t>
      </w:r>
      <w:r>
        <w:rPr/>
        <w:t>Instance, when all o( the net jobs .created in the recovery were taken,by women</w:t>
      </w:r>
      <w:r>
        <w:rPr>
          <w:spacing w:val="-9"/>
        </w:rPr>
        <w:t> </w:t>
      </w:r>
      <w:r>
        <w:rPr/>
        <w:t>who</w:t>
      </w:r>
      <w:r>
        <w:rPr>
          <w:spacing w:val="-23"/>
        </w:rPr>
        <w:t> </w:t>
      </w:r>
      <w:r>
        <w:rPr/>
        <w:t>joined</w:t>
      </w:r>
      <w:r>
        <w:rPr>
          <w:spacing w:val="-9"/>
        </w:rPr>
        <w:t> </w:t>
      </w:r>
      <w:r>
        <w:rPr/>
        <w:t>the</w:t>
      </w:r>
      <w:r>
        <w:rPr>
          <w:spacing w:val="-20"/>
        </w:rPr>
        <w:t> </w:t>
      </w:r>
      <w:r>
        <w:rPr/>
        <w:t>labour</w:t>
      </w:r>
      <w:r>
        <w:rPr>
          <w:spacing w:val="-17"/>
        </w:rPr>
        <w:t> </w:t>
      </w:r>
      <w:r>
        <w:rPr/>
        <w:t>force.</w:t>
      </w:r>
      <w:r>
        <w:rPr>
          <w:spacing w:val="21"/>
        </w:rPr>
        <w:t> </w:t>
      </w:r>
      <w:r>
        <w:rPr/>
        <w:t>However,</w:t>
      </w:r>
      <w:r>
        <w:rPr>
          <w:spacing w:val="-16"/>
        </w:rPr>
        <w:t> </w:t>
      </w:r>
      <w:r>
        <w:rPr/>
        <w:t>if</w:t>
      </w:r>
      <w:r>
        <w:rPr>
          <w:spacing w:val="-16"/>
        </w:rPr>
        <w:t> </w:t>
      </w:r>
      <w:r>
        <w:rPr/>
        <w:t>du’ring the recession pf the early l990s some 'discouraged’ workers entered full-time #‹iucation or took early retirement, this could mean that fewer woulñ be available to be abs:orbed:quickly imo jobs. In this:case, inactivity</w:t>
      </w:r>
      <w:r>
        <w:rPr>
          <w:spacing w:val="-8"/>
        </w:rPr>
        <w:t> </w:t>
      </w:r>
      <w:r>
        <w:rPr/>
        <w:t>rates</w:t>
      </w:r>
      <w:r>
        <w:rPr>
          <w:spacing w:val="-9"/>
        </w:rPr>
        <w:t> </w:t>
      </w:r>
      <w:r>
        <w:rPr/>
        <w:t>would</w:t>
      </w:r>
      <w:r>
        <w:rPr>
          <w:spacing w:val="-11"/>
        </w:rPr>
        <w:t> </w:t>
      </w:r>
      <w:r>
        <w:rPr/>
        <w:t>overestimate</w:t>
      </w:r>
      <w:r>
        <w:rPr>
          <w:spacing w:val="-23"/>
        </w:rPr>
        <w:t> </w:t>
      </w:r>
      <w:r>
        <w:rPr/>
        <w:t>.the</w:t>
      </w:r>
      <w:r>
        <w:rPr>
          <w:spacing w:val="-23"/>
        </w:rPr>
        <w:t> </w:t>
      </w:r>
      <w:r>
        <w:rPr/>
        <w:t>degree</w:t>
      </w:r>
      <w:r>
        <w:rPr>
          <w:spacing w:val="-21"/>
        </w:rPr>
        <w:t> </w:t>
      </w:r>
      <w:r>
        <w:rPr/>
        <w:t>of</w:t>
      </w:r>
      <w:r>
        <w:rPr>
          <w:spacing w:val="-16"/>
        </w:rPr>
        <w:t> </w:t>
      </w:r>
      <w:r>
        <w:rPr/>
        <w:t>slack</w:t>
      </w:r>
      <w:r>
        <w:rPr>
          <w:spacing w:val="-12"/>
        </w:rPr>
        <w:t> </w:t>
      </w:r>
      <w:r>
        <w:rPr/>
        <w:t>in</w:t>
      </w:r>
    </w:p>
    <w:p>
      <w:pPr>
        <w:pStyle w:val="BodyText"/>
        <w:spacing w:line="256" w:lineRule="exact"/>
        <w:ind w:left="386"/>
      </w:pPr>
      <w:r>
        <w:rPr/>
        <w:t>:the labour .market.</w:t>
      </w:r>
    </w:p>
    <w:p>
      <w:pPr>
        <w:pStyle w:val="BodyText"/>
        <w:spacing w:before="2"/>
      </w:pPr>
    </w:p>
    <w:p>
      <w:pPr>
        <w:pStyle w:val="BodyText"/>
        <w:spacing w:line="242" w:lineRule="auto"/>
        <w:ind w:left="397" w:right="321" w:hanging="28"/>
      </w:pPr>
      <w:r>
        <w:rPr/>
        <w:t>.But.</w:t>
      </w:r>
      <w:r>
        <w:rPr>
          <w:spacing w:val="-47"/>
        </w:rPr>
        <w:t> </w:t>
      </w:r>
      <w:r>
        <w:rPr/>
        <w:t>what</w:t>
      </w:r>
      <w:r>
        <w:rPr>
          <w:spacing w:val="-31"/>
        </w:rPr>
        <w:t> </w:t>
      </w:r>
      <w:r>
        <w:rPr/>
        <w:t>are.the</w:t>
      </w:r>
      <w:r>
        <w:rPr>
          <w:spacing w:val="-34"/>
        </w:rPr>
        <w:t> </w:t>
      </w:r>
      <w:r>
        <w:rPr/>
        <w:t>various</w:t>
      </w:r>
      <w:r>
        <w:rPr>
          <w:spacing w:val="-32"/>
        </w:rPr>
        <w:t> </w:t>
      </w:r>
      <w:r>
        <w:rPr/>
        <w:t>i!ndieators</w:t>
      </w:r>
      <w:r>
        <w:rPr>
          <w:spacing w:val="-27"/>
        </w:rPr>
        <w:t> </w:t>
      </w:r>
      <w:r>
        <w:rPr/>
        <w:t>telling</w:t>
      </w:r>
      <w:r>
        <w:rPr>
          <w:spacing w:val="-29"/>
        </w:rPr>
        <w:t> </w:t>
      </w:r>
      <w:r>
        <w:rPr/>
        <w:t>us</w:t>
      </w:r>
      <w:r>
        <w:rPr>
          <w:spacing w:val="-37"/>
        </w:rPr>
        <w:t> </w:t>
      </w:r>
      <w:r>
        <w:rPr/>
        <w:t>about</w:t>
      </w:r>
      <w:r>
        <w:rPr>
          <w:spacing w:val="-29"/>
        </w:rPr>
        <w:t> </w:t>
      </w:r>
      <w:r>
        <w:rPr/>
        <w:t>the.. degree of labour market tightness at,t1ie.moment* Do ley suggest that.wage are about to accelerate.* Job creation and falling unempiciytñent threaten</w:t>
      </w:r>
      <w:r>
        <w:rPr>
          <w:spacing w:val="-13"/>
        </w:rPr>
        <w:t> </w:t>
      </w:r>
      <w:r>
        <w:rPr/>
        <w:t>upwud</w:t>
      </w:r>
    </w:p>
    <w:p>
      <w:pPr>
        <w:pStyle w:val="BodyText"/>
        <w:spacing w:before="2"/>
        <w:ind w:left="380"/>
      </w:pPr>
      <w:r>
        <w:rPr/>
        <w:t>.pressure on real wages,if they mean! that!emp1oyees feel</w:t>
      </w:r>
    </w:p>
    <w:p>
      <w:pPr>
        <w:pStyle w:val="BodyText"/>
        <w:spacing w:line="242" w:lineRule="auto" w:before="9"/>
        <w:ind w:left="397" w:right="79" w:hanging="18"/>
      </w:pPr>
      <w:r>
        <w:rPr>
          <w:w w:val="95"/>
        </w:rPr>
        <w:t>.more secure, in! their jobs.and.push more.aggressively for, </w:t>
      </w:r>
      <w:r>
        <w:rPr/>
        <w:t>pay increases, and employers resist less because t1iey.are </w:t>
      </w:r>
      <w:r>
        <w:rPr>
          <w:w w:val="95"/>
        </w:rPr>
        <w:t>eager to..!retain experienced.„workers. Pay will.rose if the </w:t>
      </w:r>
      <w:r>
        <w:rPr/>
        <w:t>jobless total is pushed beloW the 'natural.' rate of unemployment—the rate oJ unemployment consistent</w:t>
      </w:r>
    </w:p>
    <w:p>
      <w:pPr>
        <w:spacing w:after="0" w:line="242" w:lineRule="auto"/>
        <w:sectPr>
          <w:type w:val="continuous"/>
          <w:pgSz w:w="12010" w:h="16800"/>
          <w:pgMar w:top="1580" w:bottom="280" w:left="1060" w:right="820"/>
          <w:cols w:num="2" w:equalWidth="0">
            <w:col w:w="3540" w:space="812"/>
            <w:col w:w="5778"/>
          </w:cols>
        </w:sectPr>
      </w:pPr>
    </w:p>
    <w:p>
      <w:pPr>
        <w:pStyle w:val="BodyText"/>
        <w:rPr>
          <w:sz w:val="20"/>
        </w:rPr>
      </w:pPr>
    </w:p>
    <w:p>
      <w:pPr>
        <w:pStyle w:val="BodyText"/>
        <w:spacing w:after="1"/>
        <w:rPr>
          <w:sz w:val="19"/>
        </w:rPr>
      </w:pPr>
    </w:p>
    <w:p>
      <w:pPr>
        <w:pStyle w:val="BodyText"/>
        <w:spacing w:line="153" w:lineRule="exact"/>
        <w:ind w:left="101"/>
        <w:rPr>
          <w:sz w:val="15"/>
        </w:rPr>
      </w:pPr>
      <w:r>
        <w:rPr>
          <w:position w:val="-2"/>
          <w:sz w:val="15"/>
        </w:rPr>
        <w:drawing>
          <wp:inline distT="0" distB="0" distL="0" distR="0">
            <wp:extent cx="152400" cy="97536"/>
            <wp:effectExtent l="0" t="0" r="0" b="0"/>
            <wp:docPr id="367" name="image485.png"/>
            <wp:cNvGraphicFramePr>
              <a:graphicFrameLocks noChangeAspect="1"/>
            </wp:cNvGraphicFramePr>
            <a:graphic>
              <a:graphicData uri="http://schemas.openxmlformats.org/drawingml/2006/picture">
                <pic:pic>
                  <pic:nvPicPr>
                    <pic:cNvPr id="368" name="image485.png"/>
                    <pic:cNvPicPr/>
                  </pic:nvPicPr>
                  <pic:blipFill>
                    <a:blip r:embed="rId489" cstate="print"/>
                    <a:stretch>
                      <a:fillRect/>
                    </a:stretch>
                  </pic:blipFill>
                  <pic:spPr>
                    <a:xfrm>
                      <a:off x="0" y="0"/>
                      <a:ext cx="152400" cy="97536"/>
                    </a:xfrm>
                    <a:prstGeom prst="rect">
                      <a:avLst/>
                    </a:prstGeom>
                  </pic:spPr>
                </pic:pic>
              </a:graphicData>
            </a:graphic>
          </wp:inline>
        </w:drawing>
      </w:r>
      <w:r>
        <w:rPr>
          <w:position w:val="-2"/>
          <w:sz w:val="15"/>
        </w:rPr>
      </w:r>
    </w:p>
    <w:p>
      <w:pPr>
        <w:spacing w:after="0" w:line="153" w:lineRule="exact"/>
        <w:rPr>
          <w:sz w:val="15"/>
        </w:rPr>
        <w:sectPr>
          <w:type w:val="continuous"/>
          <w:pgSz w:w="12010" w:h="16800"/>
          <w:pgMar w:top="1580" w:bottom="280" w:left="1060" w:right="820"/>
        </w:sectPr>
      </w:pPr>
    </w:p>
    <w:p>
      <w:pPr>
        <w:pStyle w:val="BodyText"/>
        <w:spacing w:line="163" w:lineRule="exact"/>
        <w:ind w:left="9648"/>
        <w:rPr>
          <w:sz w:val="16"/>
        </w:rPr>
      </w:pPr>
      <w:r>
        <w:rPr>
          <w:position w:val="-2"/>
          <w:sz w:val="16"/>
        </w:rPr>
        <w:drawing>
          <wp:inline distT="0" distB="0" distL="0" distR="0">
            <wp:extent cx="737616" cy="103631"/>
            <wp:effectExtent l="0" t="0" r="0" b="0"/>
            <wp:docPr id="369" name="image486.jpeg"/>
            <wp:cNvGraphicFramePr>
              <a:graphicFrameLocks noChangeAspect="1"/>
            </wp:cNvGraphicFramePr>
            <a:graphic>
              <a:graphicData uri="http://schemas.openxmlformats.org/drawingml/2006/picture">
                <pic:pic>
                  <pic:nvPicPr>
                    <pic:cNvPr id="370" name="image486.jpeg"/>
                    <pic:cNvPicPr/>
                  </pic:nvPicPr>
                  <pic:blipFill>
                    <a:blip r:embed="rId490" cstate="print"/>
                    <a:stretch>
                      <a:fillRect/>
                    </a:stretch>
                  </pic:blipFill>
                  <pic:spPr>
                    <a:xfrm>
                      <a:off x="0" y="0"/>
                      <a:ext cx="737616" cy="103631"/>
                    </a:xfrm>
                    <a:prstGeom prst="rect">
                      <a:avLst/>
                    </a:prstGeom>
                  </pic:spPr>
                </pic:pic>
              </a:graphicData>
            </a:graphic>
          </wp:inline>
        </w:drawing>
      </w:r>
      <w:r>
        <w:rPr>
          <w:position w:val="-2"/>
          <w:sz w:val="16"/>
        </w:rPr>
      </w:r>
    </w:p>
    <w:p>
      <w:pPr>
        <w:pStyle w:val="BodyText"/>
        <w:spacing w:before="2"/>
        <w:rPr>
          <w:sz w:val="29"/>
        </w:rPr>
      </w:pPr>
    </w:p>
    <w:p>
      <w:pPr>
        <w:spacing w:after="0"/>
        <w:rPr>
          <w:sz w:val="29"/>
        </w:rPr>
        <w:sectPr>
          <w:pgSz w:w="12050" w:h="16800"/>
          <w:pgMar w:top="1020" w:bottom="280" w:left="0" w:right="1020"/>
        </w:sectPr>
      </w:pPr>
    </w:p>
    <w:p>
      <w:pPr>
        <w:pStyle w:val="BodyText"/>
        <w:rPr>
          <w:sz w:val="20"/>
        </w:rPr>
      </w:pPr>
    </w:p>
    <w:p>
      <w:pPr>
        <w:pStyle w:val="BodyText"/>
        <w:rPr>
          <w:sz w:val="20"/>
        </w:rPr>
      </w:pPr>
    </w:p>
    <w:p>
      <w:pPr>
        <w:pStyle w:val="BodyText"/>
        <w:rPr>
          <w:sz w:val="20"/>
        </w:rPr>
      </w:pPr>
    </w:p>
    <w:p>
      <w:pPr>
        <w:pStyle w:val="BodyText"/>
        <w:spacing w:before="5"/>
        <w:rPr>
          <w:sz w:val="17"/>
        </w:rPr>
      </w:pPr>
    </w:p>
    <w:p>
      <w:pPr>
        <w:spacing w:before="0"/>
        <w:ind w:left="952" w:right="0" w:firstLine="0"/>
        <w:jc w:val="left"/>
        <w:rPr>
          <w:b/>
          <w:sz w:val="19"/>
        </w:rPr>
      </w:pPr>
      <w:bookmarkStart w:name="BoE_InflationReport_Feb 95_0029" w:id="30"/>
      <w:bookmarkEnd w:id="30"/>
      <w:r>
        <w:rPr/>
      </w:r>
      <w:r>
        <w:rPr>
          <w:b/>
          <w:color w:val="42698E"/>
          <w:sz w:val="19"/>
        </w:rPr>
        <w:t>Chart </w:t>
      </w:r>
      <w:r>
        <w:rPr>
          <w:b/>
          <w:color w:val="DFDFDF"/>
          <w:sz w:val="19"/>
        </w:rPr>
        <w:t>4s.</w:t>
      </w:r>
    </w:p>
    <w:p>
      <w:pPr>
        <w:spacing w:before="7"/>
        <w:ind w:left="955" w:right="0" w:firstLine="0"/>
        <w:jc w:val="left"/>
        <w:rPr>
          <w:b/>
          <w:sz w:val="19"/>
        </w:rPr>
      </w:pPr>
      <w:r>
        <w:rPr/>
        <w:drawing>
          <wp:anchor distT="0" distB="0" distL="0" distR="0" allowOverlap="1" layoutInCell="1" locked="0" behindDoc="0" simplePos="0" relativeHeight="15847424">
            <wp:simplePos x="0" y="0"/>
            <wp:positionH relativeFrom="page">
              <wp:posOffset>1633727</wp:posOffset>
            </wp:positionH>
            <wp:positionV relativeFrom="paragraph">
              <wp:posOffset>226811</wp:posOffset>
            </wp:positionV>
            <wp:extent cx="1097280" cy="201168"/>
            <wp:effectExtent l="0" t="0" r="0" b="0"/>
            <wp:wrapNone/>
            <wp:docPr id="371" name="image487.jpeg"/>
            <wp:cNvGraphicFramePr>
              <a:graphicFrameLocks noChangeAspect="1"/>
            </wp:cNvGraphicFramePr>
            <a:graphic>
              <a:graphicData uri="http://schemas.openxmlformats.org/drawingml/2006/picture">
                <pic:pic>
                  <pic:nvPicPr>
                    <pic:cNvPr id="372" name="image487.jpeg"/>
                    <pic:cNvPicPr/>
                  </pic:nvPicPr>
                  <pic:blipFill>
                    <a:blip r:embed="rId491" cstate="print"/>
                    <a:stretch>
                      <a:fillRect/>
                    </a:stretch>
                  </pic:blipFill>
                  <pic:spPr>
                    <a:xfrm>
                      <a:off x="0" y="0"/>
                      <a:ext cx="1097280" cy="201168"/>
                    </a:xfrm>
                    <a:prstGeom prst="rect">
                      <a:avLst/>
                    </a:prstGeom>
                  </pic:spPr>
                </pic:pic>
              </a:graphicData>
            </a:graphic>
          </wp:anchor>
        </w:drawing>
      </w:r>
      <w:r>
        <w:rPr/>
        <w:drawing>
          <wp:anchor distT="0" distB="0" distL="0" distR="0" allowOverlap="1" layoutInCell="1" locked="0" behindDoc="0" simplePos="0" relativeHeight="15848960">
            <wp:simplePos x="0" y="0"/>
            <wp:positionH relativeFrom="page">
              <wp:posOffset>2060448</wp:posOffset>
            </wp:positionH>
            <wp:positionV relativeFrom="paragraph">
              <wp:posOffset>568187</wp:posOffset>
            </wp:positionV>
            <wp:extent cx="658368" cy="79248"/>
            <wp:effectExtent l="0" t="0" r="0" b="0"/>
            <wp:wrapNone/>
            <wp:docPr id="373" name="image488.jpeg"/>
            <wp:cNvGraphicFramePr>
              <a:graphicFrameLocks noChangeAspect="1"/>
            </wp:cNvGraphicFramePr>
            <a:graphic>
              <a:graphicData uri="http://schemas.openxmlformats.org/drawingml/2006/picture">
                <pic:pic>
                  <pic:nvPicPr>
                    <pic:cNvPr id="374" name="image488.jpeg"/>
                    <pic:cNvPicPr/>
                  </pic:nvPicPr>
                  <pic:blipFill>
                    <a:blip r:embed="rId492" cstate="print"/>
                    <a:stretch>
                      <a:fillRect/>
                    </a:stretch>
                  </pic:blipFill>
                  <pic:spPr>
                    <a:xfrm>
                      <a:off x="0" y="0"/>
                      <a:ext cx="658368" cy="79248"/>
                    </a:xfrm>
                    <a:prstGeom prst="rect">
                      <a:avLst/>
                    </a:prstGeom>
                  </pic:spPr>
                </pic:pic>
              </a:graphicData>
            </a:graphic>
          </wp:anchor>
        </w:drawing>
      </w:r>
      <w:r>
        <w:rPr>
          <w:b/>
          <w:color w:val="DFDFDF"/>
          <w:sz w:val="19"/>
        </w:rPr>
        <w:t>Unemployzaent</w:t>
      </w:r>
      <w:r>
        <w:rPr>
          <w:b/>
          <w:color w:val="DFDFDF"/>
          <w:spacing w:val="-29"/>
          <w:sz w:val="19"/>
        </w:rPr>
        <w:t> </w:t>
      </w:r>
      <w:r>
        <w:rPr>
          <w:b/>
          <w:color w:val="366B9A"/>
          <w:sz w:val="19"/>
        </w:rPr>
        <w:t>and</w:t>
      </w:r>
      <w:r>
        <w:rPr>
          <w:b/>
          <w:color w:val="366B9A"/>
          <w:spacing w:val="-21"/>
          <w:sz w:val="19"/>
        </w:rPr>
        <w:t> </w:t>
      </w:r>
      <w:r>
        <w:rPr>
          <w:b/>
          <w:color w:val="497990"/>
          <w:sz w:val="19"/>
        </w:rPr>
        <w:t>vacancies</w:t>
      </w:r>
    </w:p>
    <w:p>
      <w:pPr>
        <w:pStyle w:val="BodyText"/>
        <w:rPr>
          <w:b/>
          <w:sz w:val="20"/>
        </w:rPr>
      </w:pPr>
    </w:p>
    <w:p>
      <w:pPr>
        <w:pStyle w:val="BodyText"/>
        <w:rPr>
          <w:b/>
          <w:sz w:val="20"/>
        </w:rPr>
      </w:pPr>
    </w:p>
    <w:p>
      <w:pPr>
        <w:pStyle w:val="BodyText"/>
        <w:rPr>
          <w:b/>
          <w:sz w:val="24"/>
        </w:rPr>
      </w:pPr>
      <w:r>
        <w:rPr/>
        <w:drawing>
          <wp:anchor distT="0" distB="0" distL="0" distR="0" allowOverlap="1" layoutInCell="1" locked="0" behindDoc="0" simplePos="0" relativeHeight="222">
            <wp:simplePos x="0" y="0"/>
            <wp:positionH relativeFrom="page">
              <wp:posOffset>633983</wp:posOffset>
            </wp:positionH>
            <wp:positionV relativeFrom="paragraph">
              <wp:posOffset>200139</wp:posOffset>
            </wp:positionV>
            <wp:extent cx="542543" cy="128016"/>
            <wp:effectExtent l="0" t="0" r="0" b="0"/>
            <wp:wrapTopAndBottom/>
            <wp:docPr id="375" name="image489.jpeg"/>
            <wp:cNvGraphicFramePr>
              <a:graphicFrameLocks noChangeAspect="1"/>
            </wp:cNvGraphicFramePr>
            <a:graphic>
              <a:graphicData uri="http://schemas.openxmlformats.org/drawingml/2006/picture">
                <pic:pic>
                  <pic:nvPicPr>
                    <pic:cNvPr id="376" name="image489.jpeg"/>
                    <pic:cNvPicPr/>
                  </pic:nvPicPr>
                  <pic:blipFill>
                    <a:blip r:embed="rId493" cstate="print"/>
                    <a:stretch>
                      <a:fillRect/>
                    </a:stretch>
                  </pic:blipFill>
                  <pic:spPr>
                    <a:xfrm>
                      <a:off x="0" y="0"/>
                      <a:ext cx="542543" cy="128016"/>
                    </a:xfrm>
                    <a:prstGeom prst="rect">
                      <a:avLst/>
                    </a:prstGeom>
                  </pic:spPr>
                </pic:pic>
              </a:graphicData>
            </a:graphic>
          </wp:anchor>
        </w:drawing>
      </w:r>
    </w:p>
    <w:p>
      <w:pPr>
        <w:pStyle w:val="BodyText"/>
        <w:rPr>
          <w:b/>
          <w:sz w:val="20"/>
        </w:rPr>
      </w:pPr>
    </w:p>
    <w:p>
      <w:pPr>
        <w:pStyle w:val="BodyText"/>
        <w:spacing w:before="2"/>
        <w:rPr>
          <w:b/>
          <w:sz w:val="29"/>
        </w:rPr>
      </w:pPr>
      <w:r>
        <w:rPr/>
        <w:drawing>
          <wp:anchor distT="0" distB="0" distL="0" distR="0" allowOverlap="1" layoutInCell="1" locked="0" behindDoc="0" simplePos="0" relativeHeight="223">
            <wp:simplePos x="0" y="0"/>
            <wp:positionH relativeFrom="page">
              <wp:posOffset>890016</wp:posOffset>
            </wp:positionH>
            <wp:positionV relativeFrom="paragraph">
              <wp:posOffset>237883</wp:posOffset>
            </wp:positionV>
            <wp:extent cx="676655" cy="91440"/>
            <wp:effectExtent l="0" t="0" r="0" b="0"/>
            <wp:wrapTopAndBottom/>
            <wp:docPr id="377" name="image490.jpeg"/>
            <wp:cNvGraphicFramePr>
              <a:graphicFrameLocks noChangeAspect="1"/>
            </wp:cNvGraphicFramePr>
            <a:graphic>
              <a:graphicData uri="http://schemas.openxmlformats.org/drawingml/2006/picture">
                <pic:pic>
                  <pic:nvPicPr>
                    <pic:cNvPr id="378" name="image490.jpeg"/>
                    <pic:cNvPicPr/>
                  </pic:nvPicPr>
                  <pic:blipFill>
                    <a:blip r:embed="rId494" cstate="print"/>
                    <a:stretch>
                      <a:fillRect/>
                    </a:stretch>
                  </pic:blipFill>
                  <pic:spPr>
                    <a:xfrm>
                      <a:off x="0" y="0"/>
                      <a:ext cx="676655" cy="91440"/>
                    </a:xfrm>
                    <a:prstGeom prst="rect">
                      <a:avLst/>
                    </a:prstGeom>
                  </pic:spPr>
                </pic:pic>
              </a:graphicData>
            </a:graphic>
          </wp:anchor>
        </w:drawing>
      </w:r>
      <w:r>
        <w:rPr/>
        <w:drawing>
          <wp:anchor distT="0" distB="0" distL="0" distR="0" allowOverlap="1" layoutInCell="1" locked="0" behindDoc="0" simplePos="0" relativeHeight="224">
            <wp:simplePos x="0" y="0"/>
            <wp:positionH relativeFrom="page">
              <wp:posOffset>1359408</wp:posOffset>
            </wp:positionH>
            <wp:positionV relativeFrom="paragraph">
              <wp:posOffset>487819</wp:posOffset>
            </wp:positionV>
            <wp:extent cx="182879" cy="85344"/>
            <wp:effectExtent l="0" t="0" r="0" b="0"/>
            <wp:wrapTopAndBottom/>
            <wp:docPr id="379" name="image491.jpeg"/>
            <wp:cNvGraphicFramePr>
              <a:graphicFrameLocks noChangeAspect="1"/>
            </wp:cNvGraphicFramePr>
            <a:graphic>
              <a:graphicData uri="http://schemas.openxmlformats.org/drawingml/2006/picture">
                <pic:pic>
                  <pic:nvPicPr>
                    <pic:cNvPr id="380" name="image491.jpeg"/>
                    <pic:cNvPicPr/>
                  </pic:nvPicPr>
                  <pic:blipFill>
                    <a:blip r:embed="rId495" cstate="print"/>
                    <a:stretch>
                      <a:fillRect/>
                    </a:stretch>
                  </pic:blipFill>
                  <pic:spPr>
                    <a:xfrm>
                      <a:off x="0" y="0"/>
                      <a:ext cx="182879" cy="85344"/>
                    </a:xfrm>
                    <a:prstGeom prst="rect">
                      <a:avLst/>
                    </a:prstGeom>
                  </pic:spPr>
                </pic:pic>
              </a:graphicData>
            </a:graphic>
          </wp:anchor>
        </w:drawing>
      </w:r>
    </w:p>
    <w:p>
      <w:pPr>
        <w:pStyle w:val="BodyText"/>
        <w:spacing w:before="9"/>
        <w:rPr>
          <w:b/>
          <w:sz w:val="15"/>
        </w:rPr>
      </w:pPr>
    </w:p>
    <w:p>
      <w:pPr>
        <w:pStyle w:val="BodyText"/>
        <w:spacing w:before="3"/>
        <w:rPr>
          <w:b/>
          <w:sz w:val="3"/>
        </w:rPr>
      </w:pPr>
    </w:p>
    <w:p>
      <w:pPr>
        <w:pStyle w:val="BodyText"/>
        <w:spacing w:line="115" w:lineRule="exact"/>
        <w:ind w:left="998"/>
        <w:rPr>
          <w:sz w:val="11"/>
        </w:rPr>
      </w:pPr>
      <w:r>
        <w:rPr>
          <w:position w:val="-1"/>
          <w:sz w:val="11"/>
        </w:rPr>
        <w:drawing>
          <wp:inline distT="0" distB="0" distL="0" distR="0">
            <wp:extent cx="615696" cy="73151"/>
            <wp:effectExtent l="0" t="0" r="0" b="0"/>
            <wp:docPr id="381" name="image492.jpeg"/>
            <wp:cNvGraphicFramePr>
              <a:graphicFrameLocks noChangeAspect="1"/>
            </wp:cNvGraphicFramePr>
            <a:graphic>
              <a:graphicData uri="http://schemas.openxmlformats.org/drawingml/2006/picture">
                <pic:pic>
                  <pic:nvPicPr>
                    <pic:cNvPr id="382" name="image492.jpeg"/>
                    <pic:cNvPicPr/>
                  </pic:nvPicPr>
                  <pic:blipFill>
                    <a:blip r:embed="rId496" cstate="print"/>
                    <a:stretch>
                      <a:fillRect/>
                    </a:stretch>
                  </pic:blipFill>
                  <pic:spPr>
                    <a:xfrm>
                      <a:off x="0" y="0"/>
                      <a:ext cx="615696" cy="73151"/>
                    </a:xfrm>
                    <a:prstGeom prst="rect">
                      <a:avLst/>
                    </a:prstGeom>
                  </pic:spPr>
                </pic:pic>
              </a:graphicData>
            </a:graphic>
          </wp:inline>
        </w:drawing>
      </w:r>
      <w:r>
        <w:rPr>
          <w:position w:val="-1"/>
          <w:sz w:val="11"/>
        </w:rPr>
      </w:r>
    </w:p>
    <w:p>
      <w:pPr>
        <w:pStyle w:val="BodyText"/>
        <w:spacing w:before="8"/>
        <w:rPr>
          <w:b/>
          <w:sz w:val="6"/>
        </w:rPr>
      </w:pPr>
      <w:r>
        <w:rPr/>
        <w:drawing>
          <wp:anchor distT="0" distB="0" distL="0" distR="0" allowOverlap="1" layoutInCell="1" locked="0" behindDoc="0" simplePos="0" relativeHeight="225">
            <wp:simplePos x="0" y="0"/>
            <wp:positionH relativeFrom="page">
              <wp:posOffset>890016</wp:posOffset>
            </wp:positionH>
            <wp:positionV relativeFrom="paragraph">
              <wp:posOffset>73725</wp:posOffset>
            </wp:positionV>
            <wp:extent cx="170688" cy="97535"/>
            <wp:effectExtent l="0" t="0" r="0" b="0"/>
            <wp:wrapTopAndBottom/>
            <wp:docPr id="383" name="image493.jpeg"/>
            <wp:cNvGraphicFramePr>
              <a:graphicFrameLocks noChangeAspect="1"/>
            </wp:cNvGraphicFramePr>
            <a:graphic>
              <a:graphicData uri="http://schemas.openxmlformats.org/drawingml/2006/picture">
                <pic:pic>
                  <pic:nvPicPr>
                    <pic:cNvPr id="384" name="image493.jpeg"/>
                    <pic:cNvPicPr/>
                  </pic:nvPicPr>
                  <pic:blipFill>
                    <a:blip r:embed="rId497" cstate="print"/>
                    <a:stretch>
                      <a:fillRect/>
                    </a:stretch>
                  </pic:blipFill>
                  <pic:spPr>
                    <a:xfrm>
                      <a:off x="0" y="0"/>
                      <a:ext cx="170688" cy="97535"/>
                    </a:xfrm>
                    <a:prstGeom prst="rect">
                      <a:avLst/>
                    </a:prstGeom>
                  </pic:spPr>
                </pic:pic>
              </a:graphicData>
            </a:graphic>
          </wp:anchor>
        </w:drawing>
      </w:r>
    </w:p>
    <w:p>
      <w:pPr>
        <w:tabs>
          <w:tab w:pos="2582" w:val="left" w:leader="none"/>
        </w:tabs>
        <w:spacing w:line="240" w:lineRule="auto"/>
        <w:ind w:left="998" w:right="0" w:firstLine="0"/>
        <w:rPr>
          <w:sz w:val="20"/>
        </w:rPr>
      </w:pPr>
      <w:r>
        <w:rPr>
          <w:position w:val="6"/>
          <w:sz w:val="20"/>
        </w:rPr>
        <w:drawing>
          <wp:inline distT="0" distB="0" distL="0" distR="0">
            <wp:extent cx="865631" cy="128016"/>
            <wp:effectExtent l="0" t="0" r="0" b="0"/>
            <wp:docPr id="385" name="image494.jpeg"/>
            <wp:cNvGraphicFramePr>
              <a:graphicFrameLocks noChangeAspect="1"/>
            </wp:cNvGraphicFramePr>
            <a:graphic>
              <a:graphicData uri="http://schemas.openxmlformats.org/drawingml/2006/picture">
                <pic:pic>
                  <pic:nvPicPr>
                    <pic:cNvPr id="386" name="image494.jpeg"/>
                    <pic:cNvPicPr/>
                  </pic:nvPicPr>
                  <pic:blipFill>
                    <a:blip r:embed="rId498" cstate="print"/>
                    <a:stretch>
                      <a:fillRect/>
                    </a:stretch>
                  </pic:blipFill>
                  <pic:spPr>
                    <a:xfrm>
                      <a:off x="0" y="0"/>
                      <a:ext cx="865631" cy="128016"/>
                    </a:xfrm>
                    <a:prstGeom prst="rect">
                      <a:avLst/>
                    </a:prstGeom>
                  </pic:spPr>
                </pic:pic>
              </a:graphicData>
            </a:graphic>
          </wp:inline>
        </w:drawing>
      </w:r>
      <w:r>
        <w:rPr>
          <w:position w:val="6"/>
          <w:sz w:val="20"/>
        </w:rPr>
      </w:r>
      <w:r>
        <w:rPr>
          <w:position w:val="6"/>
          <w:sz w:val="20"/>
        </w:rPr>
        <w:tab/>
      </w:r>
      <w:r>
        <w:rPr>
          <w:sz w:val="20"/>
        </w:rPr>
        <w:pict>
          <v:group style="width:17.8pt;height:16.8pt;mso-position-horizontal-relative:char;mso-position-vertical-relative:line" coordorigin="0,0" coordsize="356,336">
            <v:shape style="position:absolute;left:67;top:0;width:288;height:183" type="#_x0000_t75" stroked="false">
              <v:imagedata r:id="rId499" o:title=""/>
            </v:shape>
            <v:shape style="position:absolute;left:0;top:220;width:279;height:116" type="#_x0000_t75" stroked="false">
              <v:imagedata r:id="rId500" o:title=""/>
            </v:shape>
          </v:group>
        </w:pict>
      </w:r>
      <w:r>
        <w:rPr>
          <w:sz w:val="20"/>
        </w:rPr>
      </w:r>
    </w:p>
    <w:p>
      <w:pPr>
        <w:pStyle w:val="BodyText"/>
        <w:rPr>
          <w:b/>
          <w:sz w:val="9"/>
        </w:rPr>
      </w:pPr>
      <w:r>
        <w:rPr/>
        <w:drawing>
          <wp:anchor distT="0" distB="0" distL="0" distR="0" allowOverlap="1" layoutInCell="1" locked="0" behindDoc="0" simplePos="0" relativeHeight="227">
            <wp:simplePos x="0" y="0"/>
            <wp:positionH relativeFrom="page">
              <wp:posOffset>633983</wp:posOffset>
            </wp:positionH>
            <wp:positionV relativeFrom="paragraph">
              <wp:posOffset>91059</wp:posOffset>
            </wp:positionV>
            <wp:extent cx="1103376" cy="67055"/>
            <wp:effectExtent l="0" t="0" r="0" b="0"/>
            <wp:wrapTopAndBottom/>
            <wp:docPr id="387" name="image497.png"/>
            <wp:cNvGraphicFramePr>
              <a:graphicFrameLocks noChangeAspect="1"/>
            </wp:cNvGraphicFramePr>
            <a:graphic>
              <a:graphicData uri="http://schemas.openxmlformats.org/drawingml/2006/picture">
                <pic:pic>
                  <pic:nvPicPr>
                    <pic:cNvPr id="388" name="image497.png"/>
                    <pic:cNvPicPr/>
                  </pic:nvPicPr>
                  <pic:blipFill>
                    <a:blip r:embed="rId501" cstate="print"/>
                    <a:stretch>
                      <a:fillRect/>
                    </a:stretch>
                  </pic:blipFill>
                  <pic:spPr>
                    <a:xfrm>
                      <a:off x="0" y="0"/>
                      <a:ext cx="1103376" cy="67055"/>
                    </a:xfrm>
                    <a:prstGeom prst="rect">
                      <a:avLst/>
                    </a:prstGeom>
                  </pic:spPr>
                </pic:pic>
              </a:graphicData>
            </a:graphic>
          </wp:anchor>
        </w:drawing>
      </w:r>
    </w:p>
    <w:p>
      <w:pPr>
        <w:pStyle w:val="BodyText"/>
        <w:rPr>
          <w:b/>
          <w:sz w:val="14"/>
        </w:rPr>
      </w:pPr>
      <w:r>
        <w:rPr/>
        <w:br w:type="column"/>
      </w:r>
      <w:r>
        <w:rPr>
          <w:b/>
          <w:sz w:val="14"/>
        </w:rPr>
      </w: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spacing w:before="10"/>
        <w:rPr>
          <w:b/>
          <w:sz w:val="13"/>
        </w:rPr>
      </w:pPr>
    </w:p>
    <w:p>
      <w:pPr>
        <w:spacing w:before="0"/>
        <w:ind w:left="0" w:right="39" w:firstLine="0"/>
        <w:jc w:val="right"/>
        <w:rPr>
          <w:sz w:val="13"/>
        </w:rPr>
      </w:pPr>
      <w:r>
        <w:rPr>
          <w:color w:val="383838"/>
          <w:sz w:val="13"/>
        </w:rPr>
        <w:t>-</w:t>
      </w:r>
      <w:r>
        <w:rPr>
          <w:color w:val="383838"/>
          <w:spacing w:val="26"/>
          <w:sz w:val="13"/>
        </w:rPr>
        <w:t> </w:t>
      </w:r>
      <w:r>
        <w:rPr>
          <w:color w:val="333333"/>
          <w:sz w:val="13"/>
        </w:rPr>
        <w:t>0.b</w:t>
      </w:r>
    </w:p>
    <w:p>
      <w:pPr>
        <w:spacing w:before="43"/>
        <w:ind w:left="0" w:right="38" w:firstLine="0"/>
        <w:jc w:val="right"/>
        <w:rPr>
          <w:sz w:val="13"/>
        </w:rPr>
      </w:pPr>
      <w:r>
        <w:rPr>
          <w:color w:val="727272"/>
          <w:sz w:val="13"/>
        </w:rPr>
        <w:t>gp</w:t>
      </w:r>
    </w:p>
    <w:p>
      <w:pPr>
        <w:spacing w:before="110"/>
        <w:ind w:left="0" w:right="39" w:firstLine="0"/>
        <w:jc w:val="right"/>
        <w:rPr>
          <w:sz w:val="13"/>
        </w:rPr>
      </w:pPr>
      <w:r>
        <w:rPr>
          <w:color w:val="797979"/>
          <w:sz w:val="13"/>
        </w:rPr>
        <w:t>- </w:t>
      </w:r>
      <w:r>
        <w:rPr>
          <w:color w:val="797979"/>
          <w:spacing w:val="15"/>
          <w:sz w:val="13"/>
        </w:rPr>
        <w:t> </w:t>
      </w:r>
      <w:r>
        <w:rPr>
          <w:color w:val="828282"/>
          <w:sz w:val="13"/>
        </w:rPr>
        <w:t>I.2</w:t>
      </w:r>
    </w:p>
    <w:p>
      <w:pPr>
        <w:pStyle w:val="Heading6"/>
        <w:spacing w:line="232" w:lineRule="auto" w:before="96"/>
        <w:ind w:left="955" w:right="236" w:firstLine="6"/>
      </w:pPr>
      <w:r>
        <w:rPr/>
        <w:br w:type="column"/>
      </w:r>
      <w:r>
        <w:rPr>
          <w:color w:val="0E0E0E"/>
          <w:position w:val="-2"/>
        </w:rPr>
        <w:t>with</w:t>
      </w:r>
      <w:r>
        <w:rPr>
          <w:color w:val="0E0E0E"/>
          <w:spacing w:val="-26"/>
          <w:position w:val="-2"/>
        </w:rPr>
        <w:t> </w:t>
      </w:r>
      <w:r>
        <w:rPr/>
        <w:t>stable</w:t>
      </w:r>
      <w:r>
        <w:rPr>
          <w:spacing w:val="-30"/>
        </w:rPr>
        <w:t> </w:t>
      </w:r>
      <w:r>
        <w:rPr/>
        <w:t>inflation</w:t>
      </w:r>
      <w:r>
        <w:rPr>
          <w:spacing w:val="-25"/>
        </w:rPr>
        <w:t> </w:t>
      </w:r>
      <w:r>
        <w:rPr>
          <w:color w:val="0A0A0A"/>
        </w:rPr>
        <w:t>given</w:t>
      </w:r>
      <w:r>
        <w:rPr>
          <w:color w:val="0A0A0A"/>
          <w:spacing w:val="-19"/>
        </w:rPr>
        <w:t> </w:t>
      </w:r>
      <w:r>
        <w:rPr/>
        <w:t>the</w:t>
      </w:r>
      <w:r>
        <w:rPr>
          <w:spacing w:val="-34"/>
        </w:rPr>
        <w:t> </w:t>
      </w:r>
      <w:r>
        <w:rPr>
          <w:color w:val="151515"/>
        </w:rPr>
        <w:t>stance</w:t>
      </w:r>
      <w:r>
        <w:rPr>
          <w:color w:val="151515"/>
          <w:spacing w:val="-28"/>
        </w:rPr>
        <w:t> </w:t>
      </w:r>
      <w:r>
        <w:rPr>
          <w:color w:val="212121"/>
        </w:rPr>
        <w:t>of</w:t>
      </w:r>
      <w:r>
        <w:rPr>
          <w:color w:val="212121"/>
          <w:spacing w:val="-25"/>
        </w:rPr>
        <w:t> </w:t>
      </w:r>
      <w:r>
        <w:rPr>
          <w:color w:val="181818"/>
        </w:rPr>
        <w:t>monetary</w:t>
      </w:r>
      <w:r>
        <w:rPr>
          <w:color w:val="181818"/>
          <w:spacing w:val="-19"/>
        </w:rPr>
        <w:t> </w:t>
      </w:r>
      <w:r>
        <w:rPr>
          <w:color w:val="2A2A2A"/>
        </w:rPr>
        <w:t>policy. </w:t>
      </w:r>
      <w:r>
        <w:rPr/>
        <w:t>Iflthis happens, upward </w:t>
      </w:r>
      <w:r>
        <w:rPr>
          <w:color w:val="0F0F0F"/>
        </w:rPr>
        <w:t>pressure </w:t>
      </w:r>
      <w:r>
        <w:rPr>
          <w:color w:val="161616"/>
        </w:rPr>
        <w:t>is </w:t>
      </w:r>
      <w:r>
        <w:rPr>
          <w:color w:val="282828"/>
        </w:rPr>
        <w:t>exerted </w:t>
      </w:r>
      <w:r>
        <w:rPr>
          <w:color w:val="464646"/>
        </w:rPr>
        <w:t>on </w:t>
      </w:r>
      <w:r>
        <w:rPr>
          <w:color w:val="343434"/>
        </w:rPr>
        <w:t>costs, </w:t>
      </w:r>
      <w:r>
        <w:rPr/>
        <w:t>adding</w:t>
      </w:r>
      <w:r>
        <w:rPr>
          <w:spacing w:val="-13"/>
        </w:rPr>
        <w:t> </w:t>
      </w:r>
      <w:r>
        <w:rPr>
          <w:color w:val="494949"/>
        </w:rPr>
        <w:t>to</w:t>
      </w:r>
      <w:r>
        <w:rPr>
          <w:color w:val="494949"/>
          <w:spacing w:val="-15"/>
        </w:rPr>
        <w:t> </w:t>
      </w:r>
      <w:r>
        <w:rPr/>
        <w:t>the</w:t>
      </w:r>
      <w:r>
        <w:rPr>
          <w:spacing w:val="-17"/>
        </w:rPr>
        <w:t> </w:t>
      </w:r>
      <w:r>
        <w:rPr>
          <w:color w:val="0E0E0E"/>
        </w:rPr>
        <w:t>pressure</w:t>
      </w:r>
      <w:r>
        <w:rPr>
          <w:color w:val="0E0E0E"/>
          <w:spacing w:val="-13"/>
        </w:rPr>
        <w:t> </w:t>
      </w:r>
      <w:r>
        <w:rPr/>
        <w:t>for</w:t>
      </w:r>
      <w:r>
        <w:rPr>
          <w:spacing w:val="-24"/>
        </w:rPr>
        <w:t> </w:t>
      </w:r>
      <w:r>
        <w:rPr>
          <w:color w:val="111111"/>
        </w:rPr>
        <w:t>firms</w:t>
      </w:r>
      <w:r>
        <w:rPr>
          <w:color w:val="111111"/>
          <w:spacing w:val="-17"/>
        </w:rPr>
        <w:t> </w:t>
      </w:r>
      <w:r>
        <w:rPr>
          <w:color w:val="0C0C0C"/>
        </w:rPr>
        <w:t>to</w:t>
      </w:r>
      <w:r>
        <w:rPr>
          <w:color w:val="0C0C0C"/>
          <w:spacing w:val="-25"/>
        </w:rPr>
        <w:t> </w:t>
      </w:r>
      <w:r>
        <w:rPr>
          <w:color w:val="0C0C0C"/>
        </w:rPr>
        <w:t>charge</w:t>
      </w:r>
      <w:r>
        <w:rPr>
          <w:color w:val="0C0C0C"/>
          <w:spacing w:val="-8"/>
        </w:rPr>
        <w:t> </w:t>
      </w:r>
      <w:r>
        <w:rPr>
          <w:color w:val="161616"/>
        </w:rPr>
        <w:t>more</w:t>
      </w:r>
      <w:r>
        <w:rPr>
          <w:color w:val="161616"/>
          <w:spacing w:val="-19"/>
        </w:rPr>
        <w:t> </w:t>
      </w:r>
      <w:r>
        <w:rPr>
          <w:color w:val="131313"/>
        </w:rPr>
        <w:t>for</w:t>
      </w:r>
      <w:r>
        <w:rPr>
          <w:color w:val="131313"/>
          <w:spacing w:val="-15"/>
        </w:rPr>
        <w:t> </w:t>
      </w:r>
      <w:r>
        <w:rPr>
          <w:color w:val="1D1D1D"/>
        </w:rPr>
        <w:t>their </w:t>
      </w:r>
      <w:r>
        <w:rPr>
          <w:color w:val="0C0C0C"/>
        </w:rPr>
        <w:t>goods.</w:t>
      </w:r>
    </w:p>
    <w:p>
      <w:pPr>
        <w:tabs>
          <w:tab w:pos="3163" w:val="left" w:leader="none"/>
        </w:tabs>
        <w:spacing w:line="235" w:lineRule="auto" w:before="208"/>
        <w:ind w:left="952" w:right="474" w:firstLine="3"/>
        <w:jc w:val="left"/>
        <w:rPr>
          <w:sz w:val="24"/>
        </w:rPr>
      </w:pPr>
      <w:r>
        <w:rPr/>
        <w:pict>
          <v:group style="position:absolute;margin-left:365.76001pt;margin-top:79.241608pt;width:20.2pt;height:11.05pt;mso-position-horizontal-relative:page;mso-position-vertical-relative:paragraph;z-index:-18124288" coordorigin="7315,1585" coordsize="404,221">
            <v:shape style="position:absolute;left:7612;top:1652;width:106;height:154" type="#_x0000_t75" stroked="false">
              <v:imagedata r:id="rId502" o:title=""/>
            </v:shape>
            <v:shape style="position:absolute;left:7363;top:1584;width:279;height:202" type="#_x0000_t75" stroked="false">
              <v:imagedata r:id="rId503" o:title=""/>
            </v:shape>
            <v:shape style="position:absolute;left:7315;top:1652;width:106;height:154" type="#_x0000_t75" stroked="false">
              <v:imagedata r:id="rId504" o:title=""/>
            </v:shape>
            <w10:wrap type="none"/>
          </v:group>
        </w:pict>
      </w:r>
      <w:r>
        <w:rPr>
          <w:sz w:val="23"/>
        </w:rPr>
        <w:t>One way to gauge </w:t>
      </w:r>
      <w:r>
        <w:rPr>
          <w:color w:val="0F0F0F"/>
          <w:sz w:val="23"/>
        </w:rPr>
        <w:t>the </w:t>
      </w:r>
      <w:r>
        <w:rPr>
          <w:sz w:val="23"/>
        </w:rPr>
        <w:t>degree </w:t>
      </w:r>
      <w:r>
        <w:rPr>
          <w:color w:val="0A0A0A"/>
          <w:sz w:val="23"/>
        </w:rPr>
        <w:t>of </w:t>
      </w:r>
      <w:r>
        <w:rPr>
          <w:sz w:val="23"/>
        </w:rPr>
        <w:t>tightness </w:t>
      </w:r>
      <w:r>
        <w:rPr>
          <w:color w:val="1A1A1A"/>
          <w:sz w:val="23"/>
        </w:rPr>
        <w:t>in </w:t>
      </w:r>
      <w:r>
        <w:rPr>
          <w:color w:val="1F1F1F"/>
          <w:sz w:val="23"/>
        </w:rPr>
        <w:t>the </w:t>
      </w:r>
      <w:r>
        <w:rPr>
          <w:sz w:val="23"/>
        </w:rPr>
        <w:t>labour market is </w:t>
      </w:r>
      <w:r>
        <w:rPr>
          <w:color w:val="2F2F2F"/>
          <w:sz w:val="23"/>
        </w:rPr>
        <w:t>to </w:t>
      </w:r>
      <w:r>
        <w:rPr>
          <w:sz w:val="23"/>
        </w:rPr>
        <w:t>compare each indicator </w:t>
      </w:r>
      <w:r>
        <w:rPr>
          <w:color w:val="2A2A2A"/>
          <w:sz w:val="23"/>
        </w:rPr>
        <w:t>with </w:t>
      </w:r>
      <w:r>
        <w:rPr>
          <w:color w:val="151515"/>
          <w:sz w:val="23"/>
        </w:rPr>
        <w:t>its historical </w:t>
      </w:r>
      <w:r>
        <w:rPr>
          <w:sz w:val="23"/>
        </w:rPr>
        <w:t>average. However, this ignores </w:t>
      </w:r>
      <w:r>
        <w:rPr>
          <w:color w:val="212121"/>
          <w:sz w:val="23"/>
        </w:rPr>
        <w:t>the </w:t>
      </w:r>
      <w:r>
        <w:rPr>
          <w:color w:val="1A1A1A"/>
          <w:sz w:val="23"/>
        </w:rPr>
        <w:t>fact </w:t>
      </w:r>
      <w:r>
        <w:rPr>
          <w:color w:val="1C1C1C"/>
          <w:sz w:val="23"/>
        </w:rPr>
        <w:t>that </w:t>
      </w:r>
      <w:r>
        <w:rPr>
          <w:color w:val="181818"/>
          <w:sz w:val="23"/>
        </w:rPr>
        <w:t>periods </w:t>
      </w:r>
      <w:r>
        <w:rPr>
          <w:color w:val="111111"/>
          <w:sz w:val="23"/>
        </w:rPr>
        <w:t>of </w:t>
      </w:r>
      <w:r>
        <w:rPr>
          <w:sz w:val="23"/>
        </w:rPr>
        <w:t>high unemployment lead </w:t>
      </w:r>
      <w:r>
        <w:rPr>
          <w:color w:val="080808"/>
          <w:sz w:val="23"/>
        </w:rPr>
        <w:t>to </w:t>
      </w:r>
      <w:r>
        <w:rPr>
          <w:sz w:val="23"/>
        </w:rPr>
        <w:t>skill </w:t>
      </w:r>
      <w:r>
        <w:rPr>
          <w:color w:val="161616"/>
          <w:sz w:val="23"/>
        </w:rPr>
        <w:t>erosion </w:t>
      </w:r>
      <w:r>
        <w:rPr>
          <w:color w:val="0C0C0C"/>
          <w:sz w:val="23"/>
        </w:rPr>
        <w:t>and </w:t>
      </w:r>
      <w:r>
        <w:rPr>
          <w:sz w:val="23"/>
        </w:rPr>
        <w:t>demoralisation among people </w:t>
      </w:r>
      <w:r>
        <w:rPr>
          <w:color w:val="232323"/>
          <w:sz w:val="23"/>
        </w:rPr>
        <w:t>out </w:t>
      </w:r>
      <w:r>
        <w:rPr>
          <w:color w:val="131313"/>
          <w:sz w:val="23"/>
        </w:rPr>
        <w:t>of </w:t>
      </w:r>
      <w:r>
        <w:rPr>
          <w:color w:val="0A0A0A"/>
          <w:sz w:val="23"/>
        </w:rPr>
        <w:t>work, </w:t>
      </w:r>
      <w:r>
        <w:rPr>
          <w:color w:val="131313"/>
          <w:sz w:val="23"/>
        </w:rPr>
        <w:t>particularly </w:t>
      </w:r>
      <w:r>
        <w:rPr>
          <w:sz w:val="24"/>
        </w:rPr>
        <w:t>the</w:t>
      </w:r>
      <w:r>
        <w:rPr>
          <w:spacing w:val="-30"/>
          <w:sz w:val="24"/>
        </w:rPr>
        <w:t> </w:t>
      </w:r>
      <w:r>
        <w:rPr>
          <w:sz w:val="24"/>
        </w:rPr>
        <w:t>long-term</w:t>
      </w:r>
      <w:r>
        <w:rPr>
          <w:spacing w:val="-14"/>
          <w:sz w:val="24"/>
        </w:rPr>
        <w:t> </w:t>
      </w:r>
      <w:r>
        <w:rPr>
          <w:sz w:val="24"/>
        </w:rPr>
        <w:t>unem</w:t>
        <w:tab/>
      </w:r>
      <w:r>
        <w:rPr>
          <w:position w:val="2"/>
          <w:sz w:val="24"/>
        </w:rPr>
        <w:t>ed, </w:t>
      </w:r>
      <w:r>
        <w:rPr>
          <w:color w:val="151515"/>
          <w:position w:val="2"/>
          <w:sz w:val="24"/>
        </w:rPr>
        <w:t>removing </w:t>
      </w:r>
      <w:r>
        <w:rPr>
          <w:color w:val="0C0C0C"/>
          <w:position w:val="2"/>
          <w:sz w:val="24"/>
        </w:rPr>
        <w:t>some </w:t>
      </w:r>
      <w:r>
        <w:rPr>
          <w:color w:val="111111"/>
          <w:position w:val="2"/>
          <w:sz w:val="24"/>
        </w:rPr>
        <w:t>from </w:t>
      </w:r>
      <w:r>
        <w:rPr>
          <w:color w:val="0C0C0C"/>
          <w:position w:val="2"/>
          <w:sz w:val="24"/>
        </w:rPr>
        <w:t>the </w:t>
      </w:r>
      <w:r>
        <w:rPr>
          <w:color w:val="232323"/>
          <w:sz w:val="24"/>
        </w:rPr>
        <w:t>pool</w:t>
      </w:r>
      <w:r>
        <w:rPr>
          <w:color w:val="232323"/>
          <w:spacing w:val="-23"/>
          <w:sz w:val="24"/>
        </w:rPr>
        <w:t> </w:t>
      </w:r>
      <w:r>
        <w:rPr>
          <w:color w:val="212121"/>
          <w:sz w:val="24"/>
        </w:rPr>
        <w:t>of</w:t>
      </w:r>
      <w:r>
        <w:rPr>
          <w:color w:val="212121"/>
          <w:spacing w:val="-21"/>
          <w:sz w:val="24"/>
        </w:rPr>
        <w:t> </w:t>
      </w:r>
      <w:r>
        <w:rPr>
          <w:sz w:val="24"/>
        </w:rPr>
        <w:t>labour</w:t>
      </w:r>
      <w:r>
        <w:rPr>
          <w:spacing w:val="-25"/>
          <w:sz w:val="24"/>
        </w:rPr>
        <w:t> </w:t>
      </w:r>
      <w:r>
        <w:rPr>
          <w:sz w:val="24"/>
        </w:rPr>
        <w:t>actively</w:t>
      </w:r>
      <w:r>
        <w:rPr>
          <w:spacing w:val="-17"/>
          <w:sz w:val="24"/>
        </w:rPr>
        <w:t> </w:t>
      </w:r>
      <w:r>
        <w:rPr>
          <w:sz w:val="24"/>
        </w:rPr>
        <w:t>competing</w:t>
      </w:r>
      <w:r>
        <w:rPr>
          <w:spacing w:val="-17"/>
          <w:sz w:val="24"/>
        </w:rPr>
        <w:t> </w:t>
      </w:r>
      <w:r>
        <w:rPr>
          <w:color w:val="0F0F0F"/>
          <w:sz w:val="24"/>
        </w:rPr>
        <w:t>for</w:t>
      </w:r>
      <w:r>
        <w:rPr>
          <w:color w:val="0F0F0F"/>
          <w:spacing w:val="-23"/>
          <w:sz w:val="24"/>
        </w:rPr>
        <w:t> </w:t>
      </w:r>
      <w:r>
        <w:rPr>
          <w:sz w:val="24"/>
        </w:rPr>
        <w:t>jobs.</w:t>
      </w:r>
      <w:r>
        <w:rPr>
          <w:spacing w:val="12"/>
          <w:sz w:val="24"/>
        </w:rPr>
        <w:t> </w:t>
      </w:r>
      <w:r>
        <w:rPr>
          <w:color w:val="0A0A0A"/>
          <w:sz w:val="24"/>
        </w:rPr>
        <w:t>Although </w:t>
      </w:r>
      <w:r>
        <w:rPr>
          <w:sz w:val="24"/>
        </w:rPr>
        <w:t>demoralisation may be reversed </w:t>
      </w:r>
      <w:r>
        <w:rPr>
          <w:color w:val="050505"/>
          <w:sz w:val="24"/>
        </w:rPr>
        <w:t>if </w:t>
      </w:r>
      <w:r>
        <w:rPr>
          <w:sz w:val="24"/>
        </w:rPr>
        <w:t>labour demand increases for </w:t>
      </w:r>
      <w:r>
        <w:rPr>
          <w:color w:val="0F0F0F"/>
          <w:sz w:val="24"/>
        </w:rPr>
        <w:t>a </w:t>
      </w:r>
      <w:r>
        <w:rPr>
          <w:sz w:val="24"/>
        </w:rPr>
        <w:t>sustained period, </w:t>
      </w:r>
      <w:r>
        <w:rPr>
          <w:color w:val="282828"/>
          <w:sz w:val="24"/>
        </w:rPr>
        <w:t>skills </w:t>
      </w:r>
      <w:r>
        <w:rPr>
          <w:color w:val="1C1C1C"/>
          <w:sz w:val="24"/>
        </w:rPr>
        <w:t>may </w:t>
      </w:r>
      <w:r>
        <w:rPr>
          <w:color w:val="111111"/>
          <w:sz w:val="24"/>
        </w:rPr>
        <w:t>be lost </w:t>
      </w:r>
      <w:r>
        <w:rPr>
          <w:sz w:val="24"/>
        </w:rPr>
        <w:t>permanently.</w:t>
      </w:r>
      <w:r>
        <w:rPr>
          <w:spacing w:val="-33"/>
          <w:sz w:val="24"/>
        </w:rPr>
        <w:t> </w:t>
      </w:r>
      <w:r>
        <w:rPr>
          <w:sz w:val="24"/>
        </w:rPr>
        <w:t>implying</w:t>
      </w:r>
      <w:r>
        <w:rPr>
          <w:spacing w:val="-31"/>
          <w:sz w:val="24"/>
        </w:rPr>
        <w:t> </w:t>
      </w:r>
      <w:r>
        <w:rPr>
          <w:sz w:val="24"/>
        </w:rPr>
        <w:t>that</w:t>
      </w:r>
      <w:r>
        <w:rPr>
          <w:spacing w:val="-38"/>
          <w:sz w:val="24"/>
        </w:rPr>
        <w:t> </w:t>
      </w:r>
      <w:r>
        <w:rPr>
          <w:color w:val="0C0C0C"/>
          <w:sz w:val="24"/>
        </w:rPr>
        <w:t>the</w:t>
      </w:r>
      <w:r>
        <w:rPr>
          <w:color w:val="0C0C0C"/>
          <w:spacing w:val="-39"/>
          <w:sz w:val="24"/>
        </w:rPr>
        <w:t> </w:t>
      </w:r>
      <w:r>
        <w:rPr>
          <w:sz w:val="24"/>
        </w:rPr>
        <w:t>level</w:t>
      </w:r>
      <w:r>
        <w:rPr>
          <w:spacing w:val="-34"/>
          <w:sz w:val="24"/>
        </w:rPr>
        <w:t> </w:t>
      </w:r>
      <w:r>
        <w:rPr>
          <w:sz w:val="24"/>
        </w:rPr>
        <w:t>of</w:t>
      </w:r>
      <w:r>
        <w:rPr>
          <w:spacing w:val="-31"/>
          <w:sz w:val="24"/>
        </w:rPr>
        <w:t> </w:t>
      </w:r>
      <w:r>
        <w:rPr>
          <w:sz w:val="24"/>
        </w:rPr>
        <w:t>unemployment which</w:t>
      </w:r>
      <w:r>
        <w:rPr>
          <w:spacing w:val="-22"/>
          <w:sz w:val="24"/>
        </w:rPr>
        <w:t> </w:t>
      </w:r>
      <w:r>
        <w:rPr>
          <w:sz w:val="24"/>
        </w:rPr>
        <w:t>is</w:t>
      </w:r>
      <w:r>
        <w:rPr>
          <w:spacing w:val="-31"/>
          <w:sz w:val="24"/>
        </w:rPr>
        <w:t> </w:t>
      </w:r>
      <w:r>
        <w:rPr>
          <w:sz w:val="24"/>
        </w:rPr>
        <w:t>consistent</w:t>
      </w:r>
      <w:r>
        <w:rPr>
          <w:spacing w:val="-13"/>
          <w:sz w:val="24"/>
        </w:rPr>
        <w:t> </w:t>
      </w:r>
      <w:r>
        <w:rPr>
          <w:sz w:val="24"/>
        </w:rPr>
        <w:t>with</w:t>
      </w:r>
      <w:r>
        <w:rPr>
          <w:spacing w:val="-21"/>
          <w:sz w:val="24"/>
        </w:rPr>
        <w:t> </w:t>
      </w:r>
      <w:r>
        <w:rPr>
          <w:sz w:val="24"/>
        </w:rPr>
        <w:t>stable</w:t>
      </w:r>
      <w:r>
        <w:rPr>
          <w:spacing w:val="-26"/>
          <w:sz w:val="24"/>
        </w:rPr>
        <w:t> </w:t>
      </w:r>
      <w:r>
        <w:rPr>
          <w:sz w:val="24"/>
        </w:rPr>
        <w:t>inflation</w:t>
      </w:r>
      <w:r>
        <w:rPr>
          <w:spacing w:val="-19"/>
          <w:sz w:val="24"/>
        </w:rPr>
        <w:t> </w:t>
      </w:r>
      <w:r>
        <w:rPr>
          <w:color w:val="0F0F0F"/>
          <w:sz w:val="24"/>
        </w:rPr>
        <w:t>changes</w:t>
      </w:r>
      <w:r>
        <w:rPr>
          <w:color w:val="0F0F0F"/>
          <w:spacing w:val="-18"/>
          <w:sz w:val="24"/>
        </w:rPr>
        <w:t> </w:t>
      </w:r>
      <w:r>
        <w:rPr>
          <w:color w:val="161616"/>
          <w:sz w:val="24"/>
        </w:rPr>
        <w:t>over</w:t>
      </w:r>
    </w:p>
    <w:p>
      <w:pPr>
        <w:pStyle w:val="Heading6"/>
        <w:spacing w:line="190" w:lineRule="exact"/>
        <w:ind w:left="961"/>
      </w:pPr>
      <w:r>
        <w:rPr/>
        <w:t>time.</w:t>
      </w:r>
    </w:p>
    <w:p>
      <w:pPr>
        <w:spacing w:after="0" w:line="190" w:lineRule="exact"/>
        <w:sectPr>
          <w:type w:val="continuous"/>
          <w:pgSz w:w="12050" w:h="16800"/>
          <w:pgMar w:top="1580" w:bottom="280" w:left="0" w:right="1020"/>
          <w:cols w:num="3" w:equalWidth="0">
            <w:col w:w="3349" w:space="40"/>
            <w:col w:w="926" w:space="232"/>
            <w:col w:w="6483"/>
          </w:cols>
        </w:sectPr>
      </w:pPr>
    </w:p>
    <w:p>
      <w:pPr>
        <w:tabs>
          <w:tab w:pos="1530" w:val="left" w:leader="none"/>
          <w:tab w:pos="2004" w:val="left" w:leader="none"/>
          <w:tab w:pos="2510" w:val="left" w:leader="none"/>
          <w:tab w:pos="2973" w:val="left" w:leader="none"/>
          <w:tab w:pos="3448" w:val="left" w:leader="none"/>
          <w:tab w:pos="4071" w:val="right" w:leader="none"/>
        </w:tabs>
        <w:spacing w:line="100" w:lineRule="exact" w:before="0"/>
        <w:ind w:left="1060" w:right="0" w:firstLine="0"/>
        <w:jc w:val="left"/>
        <w:rPr>
          <w:sz w:val="13"/>
        </w:rPr>
      </w:pPr>
      <w:r>
        <w:rPr>
          <w:color w:val="505050"/>
          <w:w w:val="95"/>
          <w:sz w:val="13"/>
        </w:rPr>
        <w:t>120</w:t>
        <w:tab/>
      </w:r>
      <w:r>
        <w:rPr>
          <w:color w:val="232323"/>
          <w:w w:val="95"/>
          <w:sz w:val="13"/>
        </w:rPr>
        <w:t>1f0</w:t>
        <w:tab/>
      </w:r>
      <w:r>
        <w:rPr>
          <w:color w:val="282828"/>
          <w:w w:val="95"/>
          <w:sz w:val="13"/>
        </w:rPr>
        <w:t>40</w:t>
        <w:tab/>
      </w:r>
      <w:r>
        <w:rPr>
          <w:color w:val="777777"/>
          <w:w w:val="95"/>
          <w:sz w:val="13"/>
        </w:rPr>
        <w:t>0</w:t>
        <w:tab/>
      </w:r>
      <w:r>
        <w:rPr>
          <w:color w:val="7C7C7C"/>
          <w:w w:val="95"/>
          <w:sz w:val="13"/>
        </w:rPr>
        <w:t>40</w:t>
        <w:tab/>
      </w:r>
      <w:r>
        <w:rPr>
          <w:color w:val="676767"/>
          <w:w w:val="95"/>
          <w:sz w:val="13"/>
        </w:rPr>
        <w:t>80</w:t>
        <w:tab/>
      </w:r>
      <w:r>
        <w:rPr>
          <w:color w:val="777777"/>
          <w:w w:val="80"/>
          <w:sz w:val="13"/>
        </w:rPr>
        <w:t>1</w:t>
      </w:r>
      <w:r>
        <w:rPr>
          <w:color w:val="777777"/>
          <w:spacing w:val="-14"/>
          <w:w w:val="80"/>
          <w:sz w:val="13"/>
        </w:rPr>
        <w:t> </w:t>
      </w:r>
      <w:r>
        <w:rPr>
          <w:color w:val="6D6D6D"/>
          <w:w w:val="80"/>
          <w:sz w:val="13"/>
        </w:rPr>
        <w:t>20</w:t>
      </w:r>
    </w:p>
    <w:p>
      <w:pPr>
        <w:pStyle w:val="BodyText"/>
        <w:spacing w:before="11" w:after="39"/>
        <w:rPr>
          <w:sz w:val="17"/>
        </w:rPr>
      </w:pPr>
    </w:p>
    <w:p>
      <w:pPr>
        <w:pStyle w:val="BodyText"/>
        <w:ind w:left="921"/>
        <w:rPr>
          <w:sz w:val="20"/>
        </w:rPr>
      </w:pPr>
      <w:r>
        <w:rPr>
          <w:sz w:val="20"/>
        </w:rPr>
        <w:pict>
          <v:group style="width:164.65pt;height:26.4pt;mso-position-horizontal-relative:char;mso-position-vertical-relative:line" coordorigin="0,0" coordsize="3293,528">
            <v:shape style="position:absolute;left:0;top:0;width:3293;height:384" type="#_x0000_t75" stroked="false">
              <v:imagedata r:id="rId505" o:title=""/>
            </v:shape>
            <v:shape style="position:absolute;left:259;top:384;width:1277;height:144" type="#_x0000_t75" stroked="false">
              <v:imagedata r:id="rId506" o:title=""/>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0"/>
        </w:rPr>
      </w:pPr>
      <w:r>
        <w:rPr/>
        <w:drawing>
          <wp:anchor distT="0" distB="0" distL="0" distR="0" allowOverlap="1" layoutInCell="1" locked="0" behindDoc="0" simplePos="0" relativeHeight="229">
            <wp:simplePos x="0" y="0"/>
            <wp:positionH relativeFrom="page">
              <wp:posOffset>615695</wp:posOffset>
            </wp:positionH>
            <wp:positionV relativeFrom="paragraph">
              <wp:posOffset>101278</wp:posOffset>
            </wp:positionV>
            <wp:extent cx="505967" cy="85344"/>
            <wp:effectExtent l="0" t="0" r="0" b="0"/>
            <wp:wrapTopAndBottom/>
            <wp:docPr id="389" name="image503.jpeg"/>
            <wp:cNvGraphicFramePr>
              <a:graphicFrameLocks noChangeAspect="1"/>
            </wp:cNvGraphicFramePr>
            <a:graphic>
              <a:graphicData uri="http://schemas.openxmlformats.org/drawingml/2006/picture">
                <pic:pic>
                  <pic:nvPicPr>
                    <pic:cNvPr id="390" name="image503.jpeg"/>
                    <pic:cNvPicPr/>
                  </pic:nvPicPr>
                  <pic:blipFill>
                    <a:blip r:embed="rId507" cstate="print"/>
                    <a:stretch>
                      <a:fillRect/>
                    </a:stretch>
                  </pic:blipFill>
                  <pic:spPr>
                    <a:xfrm>
                      <a:off x="0" y="0"/>
                      <a:ext cx="505967" cy="85344"/>
                    </a:xfrm>
                    <a:prstGeom prst="rect">
                      <a:avLst/>
                    </a:prstGeom>
                  </pic:spPr>
                </pic:pic>
              </a:graphicData>
            </a:graphic>
          </wp:anchor>
        </w:drawing>
      </w:r>
    </w:p>
    <w:p>
      <w:pPr>
        <w:pStyle w:val="BodyText"/>
        <w:spacing w:before="9"/>
        <w:rPr>
          <w:sz w:val="5"/>
        </w:rPr>
      </w:pPr>
    </w:p>
    <w:p>
      <w:pPr>
        <w:pStyle w:val="BodyText"/>
        <w:spacing w:line="163" w:lineRule="exact"/>
        <w:ind w:left="960"/>
        <w:rPr>
          <w:sz w:val="16"/>
        </w:rPr>
      </w:pPr>
      <w:r>
        <w:rPr>
          <w:position w:val="-2"/>
          <w:sz w:val="16"/>
        </w:rPr>
        <w:drawing>
          <wp:inline distT="0" distB="0" distL="0" distR="0">
            <wp:extent cx="579119" cy="103632"/>
            <wp:effectExtent l="0" t="0" r="0" b="0"/>
            <wp:docPr id="391" name="image504.jpeg"/>
            <wp:cNvGraphicFramePr>
              <a:graphicFrameLocks noChangeAspect="1"/>
            </wp:cNvGraphicFramePr>
            <a:graphic>
              <a:graphicData uri="http://schemas.openxmlformats.org/drawingml/2006/picture">
                <pic:pic>
                  <pic:nvPicPr>
                    <pic:cNvPr id="392" name="image504.jpeg"/>
                    <pic:cNvPicPr/>
                  </pic:nvPicPr>
                  <pic:blipFill>
                    <a:blip r:embed="rId508" cstate="print"/>
                    <a:stretch>
                      <a:fillRect/>
                    </a:stretch>
                  </pic:blipFill>
                  <pic:spPr>
                    <a:xfrm>
                      <a:off x="0" y="0"/>
                      <a:ext cx="579119" cy="103632"/>
                    </a:xfrm>
                    <a:prstGeom prst="rect">
                      <a:avLst/>
                    </a:prstGeom>
                  </pic:spPr>
                </pic:pic>
              </a:graphicData>
            </a:graphic>
          </wp:inline>
        </w:drawing>
      </w:r>
      <w:r>
        <w:rPr>
          <w:position w:val="-2"/>
          <w:sz w:val="16"/>
        </w:rPr>
      </w:r>
    </w:p>
    <w:p>
      <w:pPr>
        <w:pStyle w:val="BodyText"/>
        <w:rPr>
          <w:sz w:val="10"/>
        </w:rPr>
      </w:pPr>
      <w:r>
        <w:rPr/>
        <w:drawing>
          <wp:anchor distT="0" distB="0" distL="0" distR="0" allowOverlap="1" layoutInCell="1" locked="0" behindDoc="0" simplePos="0" relativeHeight="230">
            <wp:simplePos x="0" y="0"/>
            <wp:positionH relativeFrom="page">
              <wp:posOffset>2414016</wp:posOffset>
            </wp:positionH>
            <wp:positionV relativeFrom="paragraph">
              <wp:posOffset>97983</wp:posOffset>
            </wp:positionV>
            <wp:extent cx="316991" cy="140208"/>
            <wp:effectExtent l="0" t="0" r="0" b="0"/>
            <wp:wrapTopAndBottom/>
            <wp:docPr id="393" name="image505.jpeg"/>
            <wp:cNvGraphicFramePr>
              <a:graphicFrameLocks noChangeAspect="1"/>
            </wp:cNvGraphicFramePr>
            <a:graphic>
              <a:graphicData uri="http://schemas.openxmlformats.org/drawingml/2006/picture">
                <pic:pic>
                  <pic:nvPicPr>
                    <pic:cNvPr id="394" name="image505.jpeg"/>
                    <pic:cNvPicPr/>
                  </pic:nvPicPr>
                  <pic:blipFill>
                    <a:blip r:embed="rId509" cstate="print"/>
                    <a:stretch>
                      <a:fillRect/>
                    </a:stretch>
                  </pic:blipFill>
                  <pic:spPr>
                    <a:xfrm>
                      <a:off x="0" y="0"/>
                      <a:ext cx="316991" cy="14020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8"/>
        </w:rPr>
      </w:pPr>
      <w:r>
        <w:rPr/>
        <w:drawing>
          <wp:anchor distT="0" distB="0" distL="0" distR="0" allowOverlap="1" layoutInCell="1" locked="0" behindDoc="0" simplePos="0" relativeHeight="231">
            <wp:simplePos x="0" y="0"/>
            <wp:positionH relativeFrom="page">
              <wp:posOffset>67056</wp:posOffset>
            </wp:positionH>
            <wp:positionV relativeFrom="paragraph">
              <wp:posOffset>232853</wp:posOffset>
            </wp:positionV>
            <wp:extent cx="2663951" cy="115824"/>
            <wp:effectExtent l="0" t="0" r="0" b="0"/>
            <wp:wrapTopAndBottom/>
            <wp:docPr id="395" name="image506.jpeg"/>
            <wp:cNvGraphicFramePr>
              <a:graphicFrameLocks noChangeAspect="1"/>
            </wp:cNvGraphicFramePr>
            <a:graphic>
              <a:graphicData uri="http://schemas.openxmlformats.org/drawingml/2006/picture">
                <pic:pic>
                  <pic:nvPicPr>
                    <pic:cNvPr id="396" name="image506.jpeg"/>
                    <pic:cNvPicPr/>
                  </pic:nvPicPr>
                  <pic:blipFill>
                    <a:blip r:embed="rId510" cstate="print"/>
                    <a:stretch>
                      <a:fillRect/>
                    </a:stretch>
                  </pic:blipFill>
                  <pic:spPr>
                    <a:xfrm>
                      <a:off x="0" y="0"/>
                      <a:ext cx="2663951" cy="115824"/>
                    </a:xfrm>
                    <a:prstGeom prst="rect">
                      <a:avLst/>
                    </a:prstGeom>
                  </pic:spPr>
                </pic:pic>
              </a:graphicData>
            </a:graphic>
          </wp:anchor>
        </w:drawing>
      </w:r>
    </w:p>
    <w:p>
      <w:pPr>
        <w:pStyle w:val="BodyText"/>
        <w:spacing w:before="4"/>
        <w:rPr>
          <w:sz w:val="21"/>
        </w:rPr>
      </w:pPr>
      <w:r>
        <w:rPr/>
        <w:br w:type="column"/>
      </w:r>
      <w:r>
        <w:rPr>
          <w:sz w:val="21"/>
        </w:rPr>
      </w:r>
    </w:p>
    <w:p>
      <w:pPr>
        <w:spacing w:line="235" w:lineRule="auto" w:before="0"/>
        <w:ind w:left="105" w:right="297" w:firstLine="6"/>
        <w:jc w:val="left"/>
        <w:rPr>
          <w:sz w:val="24"/>
        </w:rPr>
      </w:pPr>
      <w:r>
        <w:rPr>
          <w:sz w:val="24"/>
        </w:rPr>
        <w:t>An alternative method, which acknowledges </w:t>
      </w:r>
      <w:r>
        <w:rPr>
          <w:color w:val="0F0F0F"/>
          <w:sz w:val="24"/>
        </w:rPr>
        <w:t>that </w:t>
      </w:r>
      <w:r>
        <w:rPr>
          <w:color w:val="262626"/>
          <w:sz w:val="24"/>
        </w:rPr>
        <w:t>the </w:t>
      </w:r>
      <w:r>
        <w:rPr>
          <w:sz w:val="23"/>
        </w:rPr>
        <w:t>number of people actively looking for </w:t>
      </w:r>
      <w:r>
        <w:rPr>
          <w:color w:val="2A2A2A"/>
          <w:sz w:val="23"/>
        </w:rPr>
        <w:t>work </w:t>
      </w:r>
      <w:r>
        <w:rPr>
          <w:color w:val="161616"/>
          <w:sz w:val="23"/>
        </w:rPr>
        <w:t>changes </w:t>
      </w:r>
      <w:r>
        <w:rPr>
          <w:sz w:val="24"/>
        </w:rPr>
        <w:t>over time, is </w:t>
      </w:r>
      <w:r>
        <w:rPr>
          <w:color w:val="282828"/>
          <w:sz w:val="24"/>
        </w:rPr>
        <w:t>to </w:t>
      </w:r>
      <w:r>
        <w:rPr>
          <w:sz w:val="24"/>
        </w:rPr>
        <w:t>compare the various indicators </w:t>
      </w:r>
      <w:r>
        <w:rPr>
          <w:color w:val="1C1C1C"/>
          <w:sz w:val="24"/>
        </w:rPr>
        <w:t>with </w:t>
      </w:r>
      <w:r>
        <w:rPr>
          <w:color w:val="212121"/>
          <w:sz w:val="24"/>
        </w:rPr>
        <w:t>a </w:t>
      </w:r>
      <w:r>
        <w:rPr>
          <w:sz w:val="23"/>
        </w:rPr>
        <w:t>more recent trend </w:t>
      </w:r>
      <w:r>
        <w:rPr>
          <w:color w:val="0E0E0E"/>
          <w:sz w:val="23"/>
        </w:rPr>
        <w:t>in </w:t>
      </w:r>
      <w:r>
        <w:rPr>
          <w:sz w:val="23"/>
        </w:rPr>
        <w:t>unemployment. Using </w:t>
      </w:r>
      <w:r>
        <w:rPr>
          <w:color w:val="232323"/>
          <w:sz w:val="23"/>
        </w:rPr>
        <w:t>a </w:t>
      </w:r>
      <w:r>
        <w:rPr>
          <w:color w:val="161616"/>
          <w:sz w:val="23"/>
        </w:rPr>
        <w:t>moving </w:t>
      </w:r>
      <w:r>
        <w:rPr>
          <w:sz w:val="24"/>
        </w:rPr>
        <w:t>average</w:t>
      </w:r>
      <w:r>
        <w:rPr>
          <w:spacing w:val="-17"/>
          <w:sz w:val="24"/>
        </w:rPr>
        <w:t> </w:t>
      </w:r>
      <w:r>
        <w:rPr>
          <w:sz w:val="24"/>
        </w:rPr>
        <w:t>of</w:t>
      </w:r>
      <w:r>
        <w:rPr>
          <w:spacing w:val="-13"/>
          <w:sz w:val="24"/>
        </w:rPr>
        <w:t> </w:t>
      </w:r>
      <w:r>
        <w:rPr>
          <w:sz w:val="24"/>
        </w:rPr>
        <w:t>the</w:t>
      </w:r>
      <w:r>
        <w:rPr>
          <w:spacing w:val="-23"/>
          <w:sz w:val="24"/>
        </w:rPr>
        <w:t> </w:t>
      </w:r>
      <w:r>
        <w:rPr>
          <w:sz w:val="24"/>
        </w:rPr>
        <w:t>past</w:t>
      </w:r>
      <w:r>
        <w:rPr>
          <w:spacing w:val="-18"/>
          <w:sz w:val="24"/>
        </w:rPr>
        <w:t> </w:t>
      </w:r>
      <w:r>
        <w:rPr>
          <w:sz w:val="24"/>
        </w:rPr>
        <w:t>eight</w:t>
      </w:r>
      <w:r>
        <w:rPr>
          <w:spacing w:val="-11"/>
          <w:sz w:val="24"/>
        </w:rPr>
        <w:t> </w:t>
      </w:r>
      <w:r>
        <w:rPr>
          <w:sz w:val="24"/>
        </w:rPr>
        <w:t>years</w:t>
      </w:r>
      <w:r>
        <w:rPr>
          <w:spacing w:val="-15"/>
          <w:sz w:val="24"/>
        </w:rPr>
        <w:t> </w:t>
      </w:r>
      <w:r>
        <w:rPr>
          <w:color w:val="0A0A0A"/>
          <w:sz w:val="24"/>
        </w:rPr>
        <w:t>as</w:t>
      </w:r>
      <w:r>
        <w:rPr>
          <w:color w:val="0A0A0A"/>
          <w:spacing w:val="-18"/>
          <w:sz w:val="24"/>
        </w:rPr>
        <w:t> </w:t>
      </w:r>
      <w:r>
        <w:rPr>
          <w:color w:val="282828"/>
          <w:sz w:val="24"/>
        </w:rPr>
        <w:t>a</w:t>
      </w:r>
      <w:r>
        <w:rPr>
          <w:color w:val="282828"/>
          <w:spacing w:val="-16"/>
          <w:sz w:val="24"/>
        </w:rPr>
        <w:t> </w:t>
      </w:r>
      <w:r>
        <w:rPr>
          <w:sz w:val="24"/>
        </w:rPr>
        <w:t>rough</w:t>
      </w:r>
      <w:r>
        <w:rPr>
          <w:spacing w:val="-9"/>
          <w:sz w:val="24"/>
        </w:rPr>
        <w:t> </w:t>
      </w:r>
      <w:r>
        <w:rPr>
          <w:color w:val="1A1A1A"/>
          <w:sz w:val="24"/>
        </w:rPr>
        <w:t>guide</w:t>
      </w:r>
      <w:r>
        <w:rPr>
          <w:color w:val="1A1A1A"/>
          <w:spacing w:val="-16"/>
          <w:sz w:val="24"/>
        </w:rPr>
        <w:t> </w:t>
      </w:r>
      <w:r>
        <w:rPr>
          <w:color w:val="111111"/>
          <w:sz w:val="24"/>
        </w:rPr>
        <w:t>to</w:t>
      </w:r>
      <w:r>
        <w:rPr>
          <w:color w:val="111111"/>
          <w:spacing w:val="-21"/>
          <w:sz w:val="24"/>
        </w:rPr>
        <w:t> </w:t>
      </w:r>
      <w:r>
        <w:rPr>
          <w:color w:val="232323"/>
          <w:sz w:val="24"/>
        </w:rPr>
        <w:t>what </w:t>
      </w:r>
      <w:r>
        <w:rPr>
          <w:color w:val="343434"/>
          <w:sz w:val="24"/>
        </w:rPr>
        <w:t>is </w:t>
      </w:r>
      <w:r>
        <w:rPr>
          <w:sz w:val="24"/>
        </w:rPr>
        <w:t>happening to the natural </w:t>
      </w:r>
      <w:r>
        <w:rPr>
          <w:color w:val="0F0F0F"/>
          <w:sz w:val="24"/>
        </w:rPr>
        <w:t>rate </w:t>
      </w:r>
      <w:r>
        <w:rPr>
          <w:sz w:val="24"/>
        </w:rPr>
        <w:t>of unemployment suggests</w:t>
      </w:r>
      <w:r>
        <w:rPr>
          <w:spacing w:val="-13"/>
          <w:sz w:val="24"/>
        </w:rPr>
        <w:t> </w:t>
      </w:r>
      <w:r>
        <w:rPr>
          <w:sz w:val="24"/>
        </w:rPr>
        <w:t>that</w:t>
      </w:r>
      <w:r>
        <w:rPr>
          <w:spacing w:val="-17"/>
          <w:sz w:val="24"/>
        </w:rPr>
        <w:t> </w:t>
      </w:r>
      <w:r>
        <w:rPr>
          <w:sz w:val="24"/>
        </w:rPr>
        <w:t>some</w:t>
      </w:r>
      <w:r>
        <w:rPr>
          <w:spacing w:val="-18"/>
          <w:sz w:val="24"/>
        </w:rPr>
        <w:t> </w:t>
      </w:r>
      <w:r>
        <w:rPr>
          <w:sz w:val="24"/>
        </w:rPr>
        <w:t>slack</w:t>
      </w:r>
      <w:r>
        <w:rPr>
          <w:spacing w:val="-10"/>
          <w:sz w:val="24"/>
        </w:rPr>
        <w:t> </w:t>
      </w:r>
      <w:r>
        <w:rPr>
          <w:sz w:val="24"/>
        </w:rPr>
        <w:t>remains</w:t>
      </w:r>
      <w:r>
        <w:rPr>
          <w:spacing w:val="-20"/>
          <w:sz w:val="24"/>
        </w:rPr>
        <w:t> </w:t>
      </w:r>
      <w:r>
        <w:rPr>
          <w:color w:val="0F0F0F"/>
          <w:sz w:val="24"/>
        </w:rPr>
        <w:t>in</w:t>
      </w:r>
      <w:r>
        <w:rPr>
          <w:color w:val="0F0F0F"/>
          <w:spacing w:val="-21"/>
          <w:sz w:val="24"/>
        </w:rPr>
        <w:t> </w:t>
      </w:r>
      <w:r>
        <w:rPr>
          <w:sz w:val="24"/>
        </w:rPr>
        <w:t>the</w:t>
      </w:r>
      <w:r>
        <w:rPr>
          <w:spacing w:val="-20"/>
          <w:sz w:val="24"/>
        </w:rPr>
        <w:t> </w:t>
      </w:r>
      <w:r>
        <w:rPr>
          <w:color w:val="080808"/>
          <w:sz w:val="24"/>
        </w:rPr>
        <w:t>labour</w:t>
      </w:r>
      <w:r>
        <w:rPr>
          <w:color w:val="080808"/>
          <w:spacing w:val="-15"/>
          <w:sz w:val="24"/>
        </w:rPr>
        <w:t> </w:t>
      </w:r>
      <w:r>
        <w:rPr>
          <w:color w:val="1C1C1C"/>
          <w:sz w:val="24"/>
        </w:rPr>
        <w:t>market. </w:t>
      </w:r>
      <w:r>
        <w:rPr>
          <w:sz w:val="23"/>
        </w:rPr>
        <w:t>Chart 4.5 shows the gap between the actual </w:t>
      </w:r>
      <w:r>
        <w:rPr>
          <w:color w:val="232323"/>
          <w:sz w:val="23"/>
        </w:rPr>
        <w:t>level </w:t>
      </w:r>
      <w:r>
        <w:rPr>
          <w:color w:val="1A1A1A"/>
          <w:sz w:val="23"/>
        </w:rPr>
        <w:t>of </w:t>
      </w:r>
      <w:r>
        <w:rPr>
          <w:sz w:val="23"/>
        </w:rPr>
        <w:t>unemployment and </w:t>
      </w:r>
      <w:r>
        <w:rPr>
          <w:color w:val="1C1C1C"/>
          <w:sz w:val="23"/>
        </w:rPr>
        <w:t>its </w:t>
      </w:r>
      <w:r>
        <w:rPr>
          <w:sz w:val="23"/>
        </w:rPr>
        <w:t>moving average against </w:t>
      </w:r>
      <w:r>
        <w:rPr>
          <w:color w:val="0E0E0E"/>
          <w:sz w:val="23"/>
        </w:rPr>
        <w:t>the </w:t>
      </w:r>
      <w:r>
        <w:rPr>
          <w:color w:val="1C1C1C"/>
          <w:sz w:val="23"/>
        </w:rPr>
        <w:t>gap </w:t>
      </w:r>
      <w:r>
        <w:rPr>
          <w:sz w:val="24"/>
        </w:rPr>
        <w:t>between the actual number of vacancies and </w:t>
      </w:r>
      <w:r>
        <w:rPr>
          <w:color w:val="131313"/>
          <w:sz w:val="24"/>
        </w:rPr>
        <w:t>their </w:t>
      </w:r>
      <w:r>
        <w:rPr>
          <w:sz w:val="24"/>
        </w:rPr>
        <w:t>moving</w:t>
      </w:r>
      <w:r>
        <w:rPr>
          <w:spacing w:val="-21"/>
          <w:sz w:val="24"/>
        </w:rPr>
        <w:t> </w:t>
      </w:r>
      <w:r>
        <w:rPr>
          <w:sz w:val="24"/>
        </w:rPr>
        <w:t>average.</w:t>
      </w:r>
      <w:r>
        <w:rPr>
          <w:spacing w:val="11"/>
          <w:sz w:val="24"/>
        </w:rPr>
        <w:t> </w:t>
      </w:r>
      <w:r>
        <w:rPr>
          <w:color w:val="111111"/>
          <w:sz w:val="24"/>
        </w:rPr>
        <w:t>It</w:t>
      </w:r>
      <w:r>
        <w:rPr>
          <w:color w:val="111111"/>
          <w:spacing w:val="-22"/>
          <w:sz w:val="24"/>
        </w:rPr>
        <w:t> </w:t>
      </w:r>
      <w:r>
        <w:rPr>
          <w:sz w:val="24"/>
        </w:rPr>
        <w:t>suggests</w:t>
      </w:r>
      <w:r>
        <w:rPr>
          <w:spacing w:val="-16"/>
          <w:sz w:val="24"/>
        </w:rPr>
        <w:t> </w:t>
      </w:r>
      <w:r>
        <w:rPr>
          <w:sz w:val="24"/>
        </w:rPr>
        <w:t>that</w:t>
      </w:r>
      <w:r>
        <w:rPr>
          <w:spacing w:val="-23"/>
          <w:sz w:val="24"/>
        </w:rPr>
        <w:t> </w:t>
      </w:r>
      <w:r>
        <w:rPr>
          <w:sz w:val="24"/>
        </w:rPr>
        <w:t>although</w:t>
      </w:r>
      <w:r>
        <w:rPr>
          <w:spacing w:val="-20"/>
          <w:sz w:val="24"/>
        </w:rPr>
        <w:t> </w:t>
      </w:r>
      <w:r>
        <w:rPr>
          <w:color w:val="181818"/>
          <w:sz w:val="24"/>
        </w:rPr>
        <w:t>some</w:t>
      </w:r>
      <w:r>
        <w:rPr>
          <w:color w:val="181818"/>
          <w:spacing w:val="-27"/>
          <w:sz w:val="24"/>
        </w:rPr>
        <w:t> </w:t>
      </w:r>
      <w:r>
        <w:rPr>
          <w:color w:val="0A0A0A"/>
          <w:sz w:val="24"/>
        </w:rPr>
        <w:t>slack</w:t>
      </w:r>
      <w:r>
        <w:rPr>
          <w:color w:val="0A0A0A"/>
          <w:spacing w:val="-22"/>
          <w:sz w:val="24"/>
        </w:rPr>
        <w:t> </w:t>
      </w:r>
      <w:r>
        <w:rPr>
          <w:color w:val="979797"/>
          <w:sz w:val="24"/>
        </w:rPr>
        <w:t>is </w:t>
      </w:r>
      <w:r>
        <w:rPr>
          <w:sz w:val="24"/>
        </w:rPr>
        <w:t>left </w:t>
      </w:r>
      <w:r>
        <w:rPr>
          <w:color w:val="0A0A0A"/>
          <w:sz w:val="24"/>
        </w:rPr>
        <w:t>in </w:t>
      </w:r>
      <w:r>
        <w:rPr>
          <w:sz w:val="24"/>
        </w:rPr>
        <w:t>the labour market </w:t>
      </w:r>
      <w:r>
        <w:rPr>
          <w:color w:val="0F0F0F"/>
          <w:sz w:val="24"/>
        </w:rPr>
        <w:t>it </w:t>
      </w:r>
      <w:r>
        <w:rPr>
          <w:color w:val="080808"/>
          <w:sz w:val="24"/>
        </w:rPr>
        <w:t>is fast </w:t>
      </w:r>
      <w:r>
        <w:rPr>
          <w:sz w:val="24"/>
        </w:rPr>
        <w:t>being eroded. </w:t>
      </w:r>
      <w:r>
        <w:rPr>
          <w:color w:val="080808"/>
          <w:sz w:val="24"/>
        </w:rPr>
        <w:t>There </w:t>
      </w:r>
      <w:r>
        <w:rPr>
          <w:sz w:val="24"/>
        </w:rPr>
        <w:t>are,</w:t>
      </w:r>
      <w:r>
        <w:rPr>
          <w:spacing w:val="-27"/>
          <w:sz w:val="24"/>
        </w:rPr>
        <w:t> </w:t>
      </w:r>
      <w:r>
        <w:rPr>
          <w:sz w:val="24"/>
        </w:rPr>
        <w:t>of</w:t>
      </w:r>
      <w:r>
        <w:rPr>
          <w:spacing w:val="-20"/>
          <w:sz w:val="24"/>
        </w:rPr>
        <w:t> </w:t>
      </w:r>
      <w:r>
        <w:rPr>
          <w:sz w:val="24"/>
        </w:rPr>
        <w:t>course,</w:t>
      </w:r>
      <w:r>
        <w:rPr>
          <w:spacing w:val="-22"/>
          <w:sz w:val="24"/>
        </w:rPr>
        <w:t> </w:t>
      </w:r>
      <w:r>
        <w:rPr>
          <w:sz w:val="24"/>
        </w:rPr>
        <w:t>other</w:t>
      </w:r>
      <w:r>
        <w:rPr>
          <w:spacing w:val="-21"/>
          <w:sz w:val="24"/>
        </w:rPr>
        <w:t> </w:t>
      </w:r>
      <w:r>
        <w:rPr>
          <w:sz w:val="24"/>
        </w:rPr>
        <w:t>methods</w:t>
      </w:r>
      <w:r>
        <w:rPr>
          <w:spacing w:val="-20"/>
          <w:sz w:val="24"/>
        </w:rPr>
        <w:t> </w:t>
      </w:r>
      <w:r>
        <w:rPr>
          <w:color w:val="0C0C0C"/>
          <w:sz w:val="24"/>
        </w:rPr>
        <w:t>of</w:t>
      </w:r>
      <w:r>
        <w:rPr>
          <w:color w:val="0C0C0C"/>
          <w:spacing w:val="-15"/>
          <w:sz w:val="24"/>
        </w:rPr>
        <w:t> </w:t>
      </w:r>
      <w:r>
        <w:rPr>
          <w:sz w:val="24"/>
        </w:rPr>
        <w:t>estimating</w:t>
      </w:r>
      <w:r>
        <w:rPr>
          <w:spacing w:val="-9"/>
          <w:sz w:val="24"/>
        </w:rPr>
        <w:t> </w:t>
      </w:r>
      <w:r>
        <w:rPr>
          <w:color w:val="0F0F0F"/>
          <w:sz w:val="24"/>
        </w:rPr>
        <w:t>the</w:t>
      </w:r>
      <w:r>
        <w:rPr>
          <w:color w:val="0F0F0F"/>
          <w:spacing w:val="-25"/>
          <w:sz w:val="24"/>
        </w:rPr>
        <w:t> </w:t>
      </w:r>
      <w:r>
        <w:rPr>
          <w:sz w:val="24"/>
        </w:rPr>
        <w:t>levels</w:t>
      </w:r>
      <w:r>
        <w:rPr>
          <w:spacing w:val="-23"/>
          <w:sz w:val="24"/>
        </w:rPr>
        <w:t> </w:t>
      </w:r>
      <w:r>
        <w:rPr>
          <w:sz w:val="24"/>
        </w:rPr>
        <w:t>of unemployment and vacancies consistent </w:t>
      </w:r>
      <w:r>
        <w:rPr>
          <w:color w:val="2A2A2A"/>
          <w:sz w:val="24"/>
        </w:rPr>
        <w:t>with </w:t>
      </w:r>
      <w:r>
        <w:rPr>
          <w:sz w:val="24"/>
        </w:rPr>
        <w:t>stable inflation.</w:t>
      </w:r>
    </w:p>
    <w:p>
      <w:pPr>
        <w:pStyle w:val="BodyText"/>
        <w:spacing w:line="244" w:lineRule="auto" w:before="227"/>
        <w:ind w:left="126" w:right="297" w:firstLine="5"/>
      </w:pPr>
      <w:r>
        <w:rPr/>
        <w:t>A comparison of the inactivity rate with </w:t>
      </w:r>
      <w:r>
        <w:rPr>
          <w:color w:val="282828"/>
        </w:rPr>
        <w:t>its </w:t>
      </w:r>
      <w:r>
        <w:rPr>
          <w:color w:val="111111"/>
        </w:rPr>
        <w:t>eight-year </w:t>
      </w:r>
      <w:r>
        <w:rPr/>
        <w:t>trend suggests </w:t>
      </w:r>
      <w:r>
        <w:rPr>
          <w:color w:val="161616"/>
        </w:rPr>
        <w:t>a </w:t>
      </w:r>
      <w:r>
        <w:rPr/>
        <w:t>much greater degree of slack. </w:t>
      </w:r>
      <w:r>
        <w:rPr>
          <w:color w:val="131313"/>
        </w:rPr>
        <w:t>Chart </w:t>
      </w:r>
      <w:r>
        <w:rPr/>
        <w:t>4.6 shows that inactivity remains significantly above </w:t>
      </w:r>
      <w:r>
        <w:rPr>
          <w:color w:val="131313"/>
        </w:rPr>
        <w:t>trend. </w:t>
      </w:r>
      <w:r>
        <w:rPr/>
        <w:t>Taken at face value, this would imply that downward pressure on real wages should continue for </w:t>
      </w:r>
      <w:r>
        <w:rPr>
          <w:color w:val="111111"/>
        </w:rPr>
        <w:t>some </w:t>
      </w:r>
      <w:r>
        <w:rPr>
          <w:color w:val="0F0F0F"/>
        </w:rPr>
        <w:t>time.</w:t>
      </w:r>
    </w:p>
    <w:p>
      <w:pPr>
        <w:spacing w:line="240" w:lineRule="auto" w:before="0"/>
        <w:ind w:left="134" w:right="235" w:firstLine="4"/>
        <w:jc w:val="left"/>
        <w:rPr>
          <w:sz w:val="24"/>
        </w:rPr>
      </w:pPr>
      <w:r>
        <w:rPr>
          <w:sz w:val="23"/>
        </w:rPr>
        <w:t>However, for </w:t>
      </w:r>
      <w:r>
        <w:rPr>
          <w:color w:val="050505"/>
          <w:sz w:val="23"/>
        </w:rPr>
        <w:t>reasons </w:t>
      </w:r>
      <w:r>
        <w:rPr>
          <w:sz w:val="23"/>
        </w:rPr>
        <w:t>outlined above, </w:t>
      </w:r>
      <w:r>
        <w:rPr>
          <w:color w:val="111111"/>
          <w:sz w:val="23"/>
        </w:rPr>
        <w:t>it </w:t>
      </w:r>
      <w:r>
        <w:rPr>
          <w:color w:val="0F0F0F"/>
          <w:sz w:val="23"/>
        </w:rPr>
        <w:t>is likely </w:t>
      </w:r>
      <w:r>
        <w:rPr>
          <w:color w:val="1A1A1A"/>
          <w:sz w:val="23"/>
        </w:rPr>
        <w:t>to </w:t>
      </w:r>
      <w:r>
        <w:rPr>
          <w:sz w:val="23"/>
        </w:rPr>
        <w:t>exaggerate the degree of slack.  The </w:t>
      </w:r>
      <w:r>
        <w:rPr>
          <w:color w:val="0A0A0A"/>
          <w:sz w:val="23"/>
        </w:rPr>
        <w:t>true </w:t>
      </w:r>
      <w:r>
        <w:rPr>
          <w:sz w:val="23"/>
        </w:rPr>
        <w:t>degree </w:t>
      </w:r>
      <w:r>
        <w:rPr>
          <w:color w:val="0F0F0F"/>
          <w:sz w:val="23"/>
        </w:rPr>
        <w:t>of </w:t>
      </w:r>
      <w:r>
        <w:rPr>
          <w:sz w:val="23"/>
        </w:rPr>
        <w:t>labour inarket slack probably </w:t>
      </w:r>
      <w:r>
        <w:rPr>
          <w:color w:val="0C0C0C"/>
          <w:sz w:val="23"/>
        </w:rPr>
        <w:t>lies </w:t>
      </w:r>
      <w:r>
        <w:rPr>
          <w:sz w:val="23"/>
        </w:rPr>
        <w:t>somewhere between the estimates derived from unemployment </w:t>
      </w:r>
      <w:r>
        <w:rPr>
          <w:color w:val="0A0A0A"/>
          <w:sz w:val="23"/>
        </w:rPr>
        <w:t>and </w:t>
      </w:r>
      <w:r>
        <w:rPr>
          <w:sz w:val="23"/>
        </w:rPr>
        <w:t>inactivity </w:t>
      </w:r>
      <w:r>
        <w:rPr>
          <w:sz w:val="24"/>
        </w:rPr>
        <w:t>data,</w:t>
      </w:r>
      <w:r>
        <w:rPr>
          <w:spacing w:val="-18"/>
          <w:sz w:val="24"/>
        </w:rPr>
        <w:t> </w:t>
      </w:r>
      <w:r>
        <w:rPr>
          <w:sz w:val="24"/>
        </w:rPr>
        <w:t>suggesting</w:t>
      </w:r>
      <w:r>
        <w:rPr>
          <w:spacing w:val="-12"/>
          <w:sz w:val="24"/>
        </w:rPr>
        <w:t> </w:t>
      </w:r>
      <w:r>
        <w:rPr>
          <w:sz w:val="24"/>
        </w:rPr>
        <w:t>that</w:t>
      </w:r>
      <w:r>
        <w:rPr>
          <w:spacing w:val="-18"/>
          <w:sz w:val="24"/>
        </w:rPr>
        <w:t> </w:t>
      </w:r>
      <w:r>
        <w:rPr>
          <w:sz w:val="24"/>
        </w:rPr>
        <w:t>real</w:t>
      </w:r>
      <w:r>
        <w:rPr>
          <w:spacing w:val="-14"/>
          <w:sz w:val="24"/>
        </w:rPr>
        <w:t> </w:t>
      </w:r>
      <w:r>
        <w:rPr>
          <w:sz w:val="24"/>
        </w:rPr>
        <w:t>wages</w:t>
      </w:r>
      <w:r>
        <w:rPr>
          <w:spacing w:val="-11"/>
          <w:sz w:val="24"/>
        </w:rPr>
        <w:t> </w:t>
      </w:r>
      <w:r>
        <w:rPr>
          <w:sz w:val="24"/>
        </w:rPr>
        <w:t>are</w:t>
      </w:r>
      <w:r>
        <w:rPr>
          <w:spacing w:val="-22"/>
          <w:sz w:val="24"/>
        </w:rPr>
        <w:t> </w:t>
      </w:r>
      <w:r>
        <w:rPr>
          <w:sz w:val="24"/>
        </w:rPr>
        <w:t>unlikely</w:t>
      </w:r>
      <w:r>
        <w:rPr>
          <w:spacing w:val="-8"/>
          <w:sz w:val="24"/>
        </w:rPr>
        <w:t> </w:t>
      </w:r>
      <w:r>
        <w:rPr>
          <w:color w:val="0E0E0E"/>
          <w:sz w:val="24"/>
        </w:rPr>
        <w:t>to</w:t>
      </w:r>
      <w:r>
        <w:rPr>
          <w:color w:val="0E0E0E"/>
          <w:spacing w:val="-17"/>
          <w:sz w:val="24"/>
        </w:rPr>
        <w:t> </w:t>
      </w:r>
      <w:r>
        <w:rPr>
          <w:sz w:val="24"/>
        </w:rPr>
        <w:t>pick</w:t>
      </w:r>
      <w:r>
        <w:rPr>
          <w:spacing w:val="-9"/>
          <w:sz w:val="24"/>
        </w:rPr>
        <w:t> </w:t>
      </w:r>
      <w:r>
        <w:rPr>
          <w:color w:val="333333"/>
          <w:sz w:val="24"/>
        </w:rPr>
        <w:t>up </w:t>
      </w:r>
      <w:r>
        <w:rPr>
          <w:sz w:val="24"/>
        </w:rPr>
        <w:t>shayp!y</w:t>
      </w:r>
      <w:r>
        <w:rPr>
          <w:spacing w:val="-22"/>
          <w:sz w:val="24"/>
        </w:rPr>
        <w:t> </w:t>
      </w:r>
      <w:r>
        <w:rPr>
          <w:sz w:val="24"/>
        </w:rPr>
        <w:t>in</w:t>
      </w:r>
      <w:r>
        <w:rPr>
          <w:spacing w:val="-20"/>
          <w:sz w:val="24"/>
        </w:rPr>
        <w:t> </w:t>
      </w:r>
      <w:r>
        <w:rPr>
          <w:color w:val="070707"/>
          <w:sz w:val="24"/>
        </w:rPr>
        <w:t>the</w:t>
      </w:r>
      <w:r>
        <w:rPr>
          <w:color w:val="070707"/>
          <w:spacing w:val="-26"/>
          <w:sz w:val="24"/>
        </w:rPr>
        <w:t> </w:t>
      </w:r>
      <w:r>
        <w:rPr>
          <w:sz w:val="24"/>
        </w:rPr>
        <w:t>near.future.</w:t>
      </w:r>
      <w:r>
        <w:rPr>
          <w:spacing w:val="12"/>
          <w:sz w:val="24"/>
        </w:rPr>
        <w:t> </w:t>
      </w:r>
      <w:r>
        <w:rPr>
          <w:sz w:val="24"/>
        </w:rPr>
        <w:t>It</w:t>
      </w:r>
      <w:r>
        <w:rPr>
          <w:spacing w:val="-27"/>
          <w:sz w:val="24"/>
        </w:rPr>
        <w:t> </w:t>
      </w:r>
      <w:r>
        <w:rPr>
          <w:color w:val="0E0E0E"/>
          <w:sz w:val="24"/>
        </w:rPr>
        <w:t>is</w:t>
      </w:r>
      <w:r>
        <w:rPr>
          <w:color w:val="0E0E0E"/>
          <w:spacing w:val="-32"/>
          <w:sz w:val="24"/>
        </w:rPr>
        <w:t> </w:t>
      </w:r>
      <w:r>
        <w:rPr>
          <w:sz w:val="24"/>
        </w:rPr>
        <w:t>also</w:t>
      </w:r>
      <w:r>
        <w:rPr>
          <w:spacing w:val="-30"/>
          <w:sz w:val="24"/>
        </w:rPr>
        <w:t> </w:t>
      </w:r>
      <w:r>
        <w:rPr>
          <w:sz w:val="24"/>
        </w:rPr>
        <w:t>possible:</w:t>
      </w:r>
      <w:r>
        <w:rPr>
          <w:spacing w:val="-45"/>
          <w:sz w:val="24"/>
        </w:rPr>
        <w:t> </w:t>
      </w:r>
      <w:r>
        <w:rPr>
          <w:color w:val="0A0A0A"/>
          <w:sz w:val="24"/>
        </w:rPr>
        <w:t>that</w:t>
      </w:r>
      <w:r>
        <w:rPr>
          <w:color w:val="0A0A0A"/>
          <w:spacing w:val="-31"/>
          <w:sz w:val="24"/>
        </w:rPr>
        <w:t> </w:t>
      </w:r>
      <w:r>
        <w:rPr>
          <w:color w:val="1A1A00"/>
          <w:sz w:val="24"/>
        </w:rPr>
        <w:t>a</w:t>
      </w:r>
      <w:r>
        <w:rPr>
          <w:color w:val="1A1A00"/>
          <w:spacing w:val="-22"/>
          <w:sz w:val="24"/>
        </w:rPr>
        <w:t> </w:t>
      </w:r>
      <w:r>
        <w:rPr>
          <w:color w:val="161616"/>
          <w:sz w:val="24"/>
        </w:rPr>
        <w:t>given</w:t>
      </w:r>
    </w:p>
    <w:p>
      <w:pPr>
        <w:pStyle w:val="Heading6"/>
        <w:spacing w:line="235" w:lineRule="auto"/>
        <w:ind w:left="143" w:right="337" w:hanging="28"/>
      </w:pPr>
      <w:r>
        <w:rPr/>
        <w:t>.degree</w:t>
      </w:r>
      <w:r>
        <w:rPr>
          <w:spacing w:val="-33"/>
        </w:rPr>
        <w:t> </w:t>
      </w:r>
      <w:r>
        <w:rPr/>
        <w:t>of</w:t>
      </w:r>
      <w:r>
        <w:rPr>
          <w:spacing w:val="-31"/>
        </w:rPr>
        <w:t> </w:t>
      </w:r>
      <w:r>
        <w:rPr/>
        <w:t>tightness</w:t>
      </w:r>
      <w:r>
        <w:rPr>
          <w:spacing w:val="-33"/>
        </w:rPr>
        <w:t> </w:t>
      </w:r>
      <w:r>
        <w:rPr/>
        <w:t>in</w:t>
      </w:r>
      <w:r>
        <w:rPr>
          <w:spacing w:val="-33"/>
        </w:rPr>
        <w:t> </w:t>
      </w:r>
      <w:r>
        <w:rPr/>
        <w:t>the</w:t>
      </w:r>
      <w:r>
        <w:rPr>
          <w:spacing w:val="-37"/>
        </w:rPr>
        <w:t> </w:t>
      </w:r>
      <w:r>
        <w:rPr/>
        <w:t>laborer</w:t>
      </w:r>
      <w:r>
        <w:rPr>
          <w:spacing w:val="-31"/>
        </w:rPr>
        <w:t> </w:t>
      </w:r>
      <w:r>
        <w:rPr/>
        <w:t>market</w:t>
      </w:r>
      <w:r>
        <w:rPr>
          <w:spacing w:val="-24"/>
        </w:rPr>
        <w:t> </w:t>
      </w:r>
      <w:r>
        <w:rPr/>
        <w:t>will</w:t>
      </w:r>
      <w:r>
        <w:rPr>
          <w:spacing w:val="-32"/>
        </w:rPr>
        <w:t> </w:t>
      </w:r>
      <w:r>
        <w:rPr/>
        <w:t>now:exert less upward pressure on </w:t>
      </w:r>
      <w:r>
        <w:rPr>
          <w:color w:val="080808"/>
        </w:rPr>
        <w:t>real </w:t>
      </w:r>
      <w:r>
        <w:rPr/>
        <w:t>wages than it has in </w:t>
      </w:r>
      <w:r>
        <w:rPr>
          <w:color w:val="080808"/>
        </w:rPr>
        <w:t>the </w:t>
      </w:r>
      <w:r>
        <w:rPr/>
        <w:t>past,:for</w:t>
      </w:r>
      <w:r>
        <w:rPr>
          <w:spacing w:val="-34"/>
        </w:rPr>
        <w:t> </w:t>
      </w:r>
      <w:r>
        <w:rPr/>
        <w:t>example,</w:t>
      </w:r>
      <w:r>
        <w:rPr>
          <w:spacing w:val="-34"/>
        </w:rPr>
        <w:t> </w:t>
      </w:r>
      <w:r>
        <w:rPr/>
        <w:t>because</w:t>
      </w:r>
      <w:r>
        <w:rPr>
          <w:spacing w:val="-31"/>
        </w:rPr>
        <w:t> </w:t>
      </w:r>
      <w:r>
        <w:rPr/>
        <w:t>lower</w:t>
      </w:r>
      <w:r>
        <w:rPr>
          <w:spacing w:val="-32"/>
        </w:rPr>
        <w:t> </w:t>
      </w:r>
      <w:r>
        <w:rPr/>
        <w:t>perceived</w:t>
      </w:r>
      <w:r>
        <w:rPr>
          <w:spacing w:val="-28"/>
        </w:rPr>
        <w:t> </w:t>
      </w:r>
      <w:r>
        <w:rPr/>
        <w:t>job</w:t>
      </w:r>
      <w:r>
        <w:rPr>
          <w:spacing w:val="-39"/>
        </w:rPr>
        <w:t> </w:t>
      </w:r>
      <w:r>
        <w:rPr/>
        <w:t>security could</w:t>
      </w:r>
      <w:r>
        <w:rPr>
          <w:spacing w:val="-48"/>
        </w:rPr>
        <w:t> </w:t>
      </w:r>
      <w:r>
        <w:rPr/>
        <w:t>tower.the real wage'targeted by employees.</w:t>
      </w:r>
    </w:p>
    <w:p>
      <w:pPr>
        <w:spacing w:after="0" w:line="235" w:lineRule="auto"/>
        <w:sectPr>
          <w:type w:val="continuous"/>
          <w:pgSz w:w="12050" w:h="16800"/>
          <w:pgMar w:top="1580" w:bottom="280" w:left="0" w:right="1020"/>
          <w:cols w:num="2" w:equalWidth="0">
            <w:col w:w="4341" w:space="1055"/>
            <w:col w:w="5634"/>
          </w:cols>
        </w:sectPr>
      </w:pPr>
    </w:p>
    <w:p>
      <w:pPr>
        <w:pStyle w:val="BodyText"/>
        <w:spacing w:before="3"/>
        <w:rPr>
          <w:sz w:val="15"/>
        </w:rPr>
      </w:pPr>
    </w:p>
    <w:p>
      <w:pPr>
        <w:spacing w:before="90"/>
        <w:ind w:left="0" w:right="187" w:firstLine="0"/>
        <w:jc w:val="right"/>
        <w:rPr>
          <w:sz w:val="24"/>
        </w:rPr>
      </w:pPr>
      <w:r>
        <w:rPr/>
        <w:pict>
          <v:group style="position:absolute;margin-left:11.52pt;margin-top:-51.01688pt;width:218.9pt;height:50.4pt;mso-position-horizontal-relative:page;mso-position-vertical-relative:paragraph;z-index:15847936" coordorigin="230,-1020" coordsize="4378,1008">
            <v:shape style="position:absolute;left:2457;top:-1021;width:1306;height:202" type="#_x0000_t75" stroked="false">
              <v:imagedata r:id="rId511" o:title=""/>
            </v:shape>
            <v:shape style="position:absolute;left:230;top:-810;width:4138;height:404" type="#_x0000_t75" stroked="false">
              <v:imagedata r:id="rId512" o:title=""/>
            </v:shape>
            <v:shape style="position:absolute;left:921;top:-368;width:3687;height:356" type="#_x0000_t75" stroked="false">
              <v:imagedata r:id="rId513" o:title=""/>
            </v:shape>
            <w10:wrap type="none"/>
          </v:group>
        </w:pict>
      </w:r>
      <w:r>
        <w:rPr>
          <w:sz w:val="24"/>
        </w:rPr>
        <w:t>Jo</w:t>
      </w:r>
      <w:r>
        <w:rPr>
          <w:spacing w:val="1"/>
          <w:sz w:val="24"/>
        </w:rPr>
        <w:t> </w:t>
      </w:r>
      <w:r>
        <w:rPr>
          <w:sz w:val="24"/>
        </w:rPr>
        <w:t>how</w:t>
      </w:r>
      <w:r>
        <w:rPr>
          <w:spacing w:val="-19"/>
          <w:sz w:val="24"/>
        </w:rPr>
        <w:t> </w:t>
      </w:r>
      <w:r>
        <w:rPr>
          <w:sz w:val="24"/>
        </w:rPr>
        <w:t>secure</w:t>
      </w:r>
      <w:r>
        <w:rPr>
          <w:spacing w:val="-20"/>
          <w:sz w:val="24"/>
        </w:rPr>
        <w:t> </w:t>
      </w:r>
      <w:r>
        <w:rPr>
          <w:sz w:val="24"/>
        </w:rPr>
        <w:t>do</w:t>
      </w:r>
      <w:r>
        <w:rPr>
          <w:spacing w:val="-20"/>
          <w:sz w:val="24"/>
        </w:rPr>
        <w:t> </w:t>
      </w:r>
      <w:r>
        <w:rPr>
          <w:sz w:val="24"/>
        </w:rPr>
        <w:t>workers</w:t>
      </w:r>
      <w:r>
        <w:rPr>
          <w:spacing w:val="-18"/>
          <w:sz w:val="24"/>
        </w:rPr>
        <w:t> </w:t>
      </w:r>
      <w:r>
        <w:rPr>
          <w:sz w:val="24"/>
        </w:rPr>
        <w:t>feel:</w:t>
      </w:r>
      <w:r>
        <w:rPr>
          <w:spacing w:val="-32"/>
          <w:sz w:val="24"/>
        </w:rPr>
        <w:t> </w:t>
      </w:r>
      <w:r>
        <w:rPr>
          <w:sz w:val="24"/>
        </w:rPr>
        <w:t>in</w:t>
      </w:r>
      <w:r>
        <w:rPr>
          <w:spacing w:val="-17"/>
          <w:sz w:val="24"/>
        </w:rPr>
        <w:t> </w:t>
      </w:r>
      <w:r>
        <w:rPr>
          <w:sz w:val="24"/>
        </w:rPr>
        <w:t>their</w:t>
      </w:r>
      <w:r>
        <w:rPr>
          <w:spacing w:val="-24"/>
          <w:sz w:val="24"/>
        </w:rPr>
        <w:t> </w:t>
      </w:r>
      <w:r>
        <w:rPr>
          <w:sz w:val="24"/>
        </w:rPr>
        <w:t>jobs?</w:t>
      </w:r>
      <w:r>
        <w:rPr>
          <w:spacing w:val="19"/>
          <w:sz w:val="24"/>
        </w:rPr>
        <w:t> </w:t>
      </w:r>
      <w:r>
        <w:rPr>
          <w:sz w:val="24"/>
        </w:rPr>
        <w:t>Falls</w:t>
      </w:r>
      <w:r>
        <w:rPr>
          <w:spacing w:val="-20"/>
          <w:sz w:val="24"/>
        </w:rPr>
        <w:t> </w:t>
      </w:r>
      <w:r>
        <w:rPr>
          <w:sz w:val="24"/>
        </w:rPr>
        <w:t>in</w:t>
      </w:r>
      <w:r>
        <w:rPr>
          <w:spacing w:val="-16"/>
          <w:sz w:val="24"/>
        </w:rPr>
        <w:t> </w:t>
      </w:r>
      <w:r>
        <w:rPr>
          <w:color w:val="131313"/>
          <w:sz w:val="24"/>
        </w:rPr>
        <w:t>the</w:t>
      </w:r>
    </w:p>
    <w:p>
      <w:pPr>
        <w:tabs>
          <w:tab w:pos="4347" w:val="left" w:leader="none"/>
        </w:tabs>
        <w:spacing w:before="2"/>
        <w:ind w:left="0" w:right="204" w:firstLine="0"/>
        <w:jc w:val="right"/>
        <w:rPr>
          <w:sz w:val="24"/>
        </w:rPr>
      </w:pPr>
      <w:r>
        <w:rPr>
          <w:color w:val="D3D3D3"/>
          <w:sz w:val="24"/>
        </w:rPr>
        <w:t>"”</w:t>
        <w:tab/>
      </w:r>
      <w:r>
        <w:rPr>
          <w:sz w:val="24"/>
        </w:rPr>
        <w:t>.ânempl:iyment</w:t>
      </w:r>
      <w:r>
        <w:rPr>
          <w:spacing w:val="-36"/>
          <w:sz w:val="24"/>
        </w:rPr>
        <w:t> </w:t>
      </w:r>
      <w:r>
        <w:rPr>
          <w:sz w:val="24"/>
        </w:rPr>
        <w:t>count</w:t>
      </w:r>
      <w:r>
        <w:rPr>
          <w:spacing w:val="-34"/>
          <w:sz w:val="24"/>
        </w:rPr>
        <w:t> </w:t>
      </w:r>
      <w:r>
        <w:rPr>
          <w:sz w:val="24"/>
        </w:rPr>
        <w:t>would</w:t>
      </w:r>
      <w:r>
        <w:rPr>
          <w:spacing w:val="-29"/>
          <w:sz w:val="24"/>
        </w:rPr>
        <w:t> </w:t>
      </w:r>
      <w:r>
        <w:rPr>
          <w:sz w:val="24"/>
        </w:rPr>
        <w:t>img!y</w:t>
      </w:r>
      <w:r>
        <w:rPr>
          <w:spacing w:val="-22"/>
          <w:sz w:val="24"/>
        </w:rPr>
        <w:t> </w:t>
      </w:r>
      <w:r>
        <w:rPr>
          <w:sz w:val="24"/>
        </w:rPr>
        <w:t>greaterjob</w:t>
      </w:r>
      <w:r>
        <w:rPr>
          <w:spacing w:val="-24"/>
          <w:sz w:val="24"/>
        </w:rPr>
        <w:t> </w:t>
      </w:r>
      <w:r>
        <w:rPr>
          <w:sz w:val="24"/>
        </w:rPr>
        <w:t>security</w:t>
      </w:r>
      <w:r>
        <w:rPr>
          <w:spacing w:val="-23"/>
          <w:sz w:val="24"/>
        </w:rPr>
        <w:t> </w:t>
      </w:r>
      <w:r>
        <w:rPr>
          <w:color w:val="1C1C1C"/>
          <w:sz w:val="24"/>
        </w:rPr>
        <w:t>if</w:t>
      </w:r>
    </w:p>
    <w:p>
      <w:pPr>
        <w:pStyle w:val="BodyText"/>
        <w:spacing w:before="10"/>
        <w:rPr>
          <w:sz w:val="32"/>
        </w:rPr>
      </w:pPr>
    </w:p>
    <w:p>
      <w:pPr>
        <w:tabs>
          <w:tab w:pos="4410" w:val="left" w:leader="none"/>
          <w:tab w:pos="4797" w:val="left" w:leader="none"/>
          <w:tab w:pos="10636" w:val="left" w:leader="none"/>
        </w:tabs>
        <w:spacing w:before="0"/>
        <w:ind w:left="745" w:right="0" w:firstLine="0"/>
        <w:jc w:val="left"/>
        <w:rPr>
          <w:rFonts w:ascii="Courier New" w:hAnsi="Courier New"/>
          <w:sz w:val="17"/>
        </w:rPr>
      </w:pPr>
      <w:r>
        <w:rPr>
          <w:rFonts w:ascii="Courier New" w:hAnsi="Courier New"/>
          <w:color w:val="D6D6D6"/>
          <w:w w:val="75"/>
          <w:sz w:val="17"/>
        </w:rPr>
        <w:t>?</w:t>
        <w:tab/>
      </w:r>
      <w:r>
        <w:rPr>
          <w:rFonts w:ascii="Courier New" w:hAnsi="Courier New"/>
          <w:color w:val="DBDBDB"/>
          <w:w w:val="75"/>
          <w:sz w:val="17"/>
        </w:rPr>
        <w:t>,</w:t>
        <w:tab/>
      </w:r>
      <w:r>
        <w:rPr>
          <w:rFonts w:ascii="Courier New" w:hAnsi="Courier New"/>
          <w:color w:val="DDDDDD"/>
          <w:w w:val="75"/>
          <w:sz w:val="17"/>
        </w:rPr>
        <w:t>’</w:t>
        <w:tab/>
      </w:r>
      <w:r>
        <w:rPr>
          <w:rFonts w:ascii="Courier New" w:hAnsi="Courier New"/>
          <w:color w:val="3B3B3B"/>
          <w:w w:val="75"/>
          <w:sz w:val="17"/>
        </w:rPr>
        <w:t>.29'</w:t>
      </w:r>
    </w:p>
    <w:p>
      <w:pPr>
        <w:spacing w:after="0"/>
        <w:jc w:val="left"/>
        <w:rPr>
          <w:rFonts w:ascii="Courier New" w:hAnsi="Courier New"/>
          <w:sz w:val="17"/>
        </w:rPr>
        <w:sectPr>
          <w:type w:val="continuous"/>
          <w:pgSz w:w="12050" w:h="16800"/>
          <w:pgMar w:top="1580" w:bottom="280" w:left="0" w:right="1020"/>
        </w:sectPr>
      </w:pPr>
    </w:p>
    <w:p>
      <w:pPr>
        <w:pStyle w:val="BodyText"/>
        <w:spacing w:line="163" w:lineRule="exact"/>
        <w:ind w:left="178"/>
        <w:rPr>
          <w:rFonts w:ascii="Courier New"/>
          <w:sz w:val="16"/>
        </w:rPr>
      </w:pPr>
      <w:r>
        <w:rPr>
          <w:rFonts w:ascii="Courier New"/>
          <w:position w:val="-2"/>
          <w:sz w:val="16"/>
        </w:rPr>
        <w:drawing>
          <wp:inline distT="0" distB="0" distL="0" distR="0">
            <wp:extent cx="1274064" cy="103631"/>
            <wp:effectExtent l="0" t="0" r="0" b="0"/>
            <wp:docPr id="397" name="image510.jpeg"/>
            <wp:cNvGraphicFramePr>
              <a:graphicFrameLocks noChangeAspect="1"/>
            </wp:cNvGraphicFramePr>
            <a:graphic>
              <a:graphicData uri="http://schemas.openxmlformats.org/drawingml/2006/picture">
                <pic:pic>
                  <pic:nvPicPr>
                    <pic:cNvPr id="398" name="image510.jpeg"/>
                    <pic:cNvPicPr/>
                  </pic:nvPicPr>
                  <pic:blipFill>
                    <a:blip r:embed="rId514" cstate="print"/>
                    <a:stretch>
                      <a:fillRect/>
                    </a:stretch>
                  </pic:blipFill>
                  <pic:spPr>
                    <a:xfrm>
                      <a:off x="0" y="0"/>
                      <a:ext cx="1274064" cy="103631"/>
                    </a:xfrm>
                    <a:prstGeom prst="rect">
                      <a:avLst/>
                    </a:prstGeom>
                  </pic:spPr>
                </pic:pic>
              </a:graphicData>
            </a:graphic>
          </wp:inline>
        </w:drawing>
      </w:r>
      <w:r>
        <w:rPr>
          <w:rFonts w:ascii="Courier New"/>
          <w:position w:val="-2"/>
          <w:sz w:val="16"/>
        </w:rPr>
      </w:r>
    </w:p>
    <w:p>
      <w:pPr>
        <w:pStyle w:val="BodyText"/>
        <w:rPr>
          <w:rFonts w:ascii="Courier New"/>
          <w:sz w:val="20"/>
        </w:rPr>
      </w:pPr>
    </w:p>
    <w:p>
      <w:pPr>
        <w:pStyle w:val="BodyText"/>
        <w:rPr>
          <w:rFonts w:ascii="Courier New"/>
          <w:sz w:val="20"/>
        </w:rPr>
      </w:pPr>
    </w:p>
    <w:p>
      <w:pPr>
        <w:pStyle w:val="BodyText"/>
        <w:ind w:left="4768" w:right="633" w:firstLine="10"/>
        <w:jc w:val="both"/>
      </w:pPr>
      <w:bookmarkStart w:name="BoE_InflationReport_Feb 95_0030" w:id="31"/>
      <w:bookmarkEnd w:id="31"/>
      <w:r>
        <w:rPr/>
      </w:r>
      <w:r>
        <w:rPr/>
        <w:t>deregulation of the labour market. If firms found </w:t>
      </w:r>
      <w:r>
        <w:rPr>
          <w:color w:val="181818"/>
        </w:rPr>
        <w:t>it </w:t>
      </w:r>
      <w:r>
        <w:rPr/>
        <w:t>easier</w:t>
      </w:r>
      <w:r>
        <w:rPr>
          <w:spacing w:val="-3"/>
        </w:rPr>
        <w:t> </w:t>
      </w:r>
      <w:r>
        <w:rPr/>
        <w:t>to</w:t>
      </w:r>
      <w:r>
        <w:rPr>
          <w:spacing w:val="-13"/>
        </w:rPr>
        <w:t> </w:t>
      </w:r>
      <w:r>
        <w:rPr/>
        <w:t>hire</w:t>
      </w:r>
      <w:r>
        <w:rPr>
          <w:spacing w:val="-15"/>
        </w:rPr>
        <w:t> </w:t>
      </w:r>
      <w:r>
        <w:rPr/>
        <w:t>and</w:t>
      </w:r>
      <w:r>
        <w:rPr>
          <w:spacing w:val="-11"/>
        </w:rPr>
        <w:t> </w:t>
      </w:r>
      <w:r>
        <w:rPr/>
        <w:t>fire,</w:t>
      </w:r>
      <w:r>
        <w:rPr>
          <w:spacing w:val="-8"/>
        </w:rPr>
        <w:t> </w:t>
      </w:r>
      <w:r>
        <w:rPr/>
        <w:t>that</w:t>
      </w:r>
      <w:r>
        <w:rPr>
          <w:spacing w:val="3"/>
        </w:rPr>
        <w:t> </w:t>
      </w:r>
      <w:r>
        <w:rPr/>
        <w:t>would</w:t>
      </w:r>
      <w:r>
        <w:rPr>
          <w:spacing w:val="-7"/>
        </w:rPr>
        <w:t> </w:t>
      </w:r>
      <w:r>
        <w:rPr/>
        <w:t>bring</w:t>
      </w:r>
      <w:r>
        <w:rPr>
          <w:spacing w:val="-13"/>
        </w:rPr>
        <w:t> </w:t>
      </w:r>
      <w:r>
        <w:rPr/>
        <w:t>forward</w:t>
      </w:r>
      <w:r>
        <w:rPr>
          <w:spacing w:val="-6"/>
        </w:rPr>
        <w:t> </w:t>
      </w:r>
      <w:r>
        <w:rPr/>
        <w:t>any declines in the claimant</w:t>
      </w:r>
      <w:r>
        <w:rPr>
          <w:spacing w:val="20"/>
        </w:rPr>
        <w:t> </w:t>
      </w:r>
      <w:r>
        <w:rPr/>
        <w:t>count.</w:t>
      </w:r>
    </w:p>
    <w:p>
      <w:pPr>
        <w:pStyle w:val="BodyText"/>
        <w:spacing w:before="5"/>
        <w:rPr>
          <w:sz w:val="30"/>
        </w:rPr>
      </w:pPr>
    </w:p>
    <w:p>
      <w:pPr>
        <w:pStyle w:val="Heading1"/>
        <w:tabs>
          <w:tab w:pos="616" w:val="left" w:leader="none"/>
        </w:tabs>
        <w:spacing w:line="301" w:lineRule="exact" w:before="1"/>
        <w:ind w:right="369"/>
      </w:pPr>
      <w:r>
        <w:rPr>
          <w:color w:val="1F9079"/>
        </w:rPr>
        <w:t>4.4</w:t>
        <w:tab/>
      </w:r>
      <w:r>
        <w:rPr>
          <w:color w:val="338266"/>
          <w:w w:val="95"/>
        </w:rPr>
        <w:t>Alternative</w:t>
      </w:r>
      <w:r>
        <w:rPr>
          <w:color w:val="338266"/>
          <w:spacing w:val="-14"/>
          <w:w w:val="95"/>
        </w:rPr>
        <w:t> </w:t>
      </w:r>
      <w:r>
        <w:rPr>
          <w:color w:val="DBDBDB"/>
          <w:w w:val="95"/>
        </w:rPr>
        <w:t>measures</w:t>
      </w:r>
      <w:r>
        <w:rPr>
          <w:color w:val="DBDBDB"/>
          <w:spacing w:val="-18"/>
          <w:w w:val="95"/>
        </w:rPr>
        <w:t> </w:t>
      </w:r>
      <w:r>
        <w:rPr>
          <w:color w:val="26575B"/>
          <w:w w:val="95"/>
        </w:rPr>
        <w:t>of</w:t>
      </w:r>
      <w:r>
        <w:rPr>
          <w:color w:val="26575B"/>
          <w:spacing w:val="-26"/>
          <w:w w:val="95"/>
        </w:rPr>
        <w:t> </w:t>
      </w:r>
      <w:r>
        <w:rPr>
          <w:color w:val="155B59"/>
          <w:w w:val="95"/>
        </w:rPr>
        <w:t>labour</w:t>
      </w:r>
      <w:r>
        <w:rPr>
          <w:color w:val="155B59"/>
          <w:spacing w:val="-18"/>
          <w:w w:val="95"/>
        </w:rPr>
        <w:t> </w:t>
      </w:r>
      <w:r>
        <w:rPr>
          <w:color w:val="D8D8D8"/>
          <w:w w:val="95"/>
        </w:rPr>
        <w:t>ma.rkelf</w:t>
      </w:r>
    </w:p>
    <w:p>
      <w:pPr>
        <w:tabs>
          <w:tab w:pos="288" w:val="left" w:leader="none"/>
        </w:tabs>
        <w:spacing w:line="301" w:lineRule="exact" w:before="0"/>
        <w:ind w:left="0" w:right="356" w:firstLine="0"/>
        <w:jc w:val="right"/>
        <w:rPr>
          <w:sz w:val="29"/>
        </w:rPr>
      </w:pPr>
      <w:r>
        <w:rPr>
          <w:color w:val="249AD8"/>
          <w:sz w:val="29"/>
        </w:rPr>
        <w:t>t</w:t>
        <w:tab/>
      </w:r>
      <w:r>
        <w:rPr>
          <w:color w:val="246E5D"/>
          <w:sz w:val="29"/>
        </w:rPr>
        <w:t>ht</w:t>
      </w:r>
      <w:r>
        <w:rPr>
          <w:color w:val="246E5D"/>
          <w:spacing w:val="48"/>
          <w:sz w:val="29"/>
        </w:rPr>
        <w:t> </w:t>
      </w:r>
      <w:r>
        <w:rPr>
          <w:color w:val="3F755B"/>
          <w:sz w:val="29"/>
        </w:rPr>
        <w:t>ess</w:t>
      </w:r>
    </w:p>
    <w:p>
      <w:pPr>
        <w:pStyle w:val="Heading6"/>
        <w:spacing w:line="230" w:lineRule="auto" w:before="231"/>
        <w:ind w:left="4767" w:right="143" w:firstLine="1"/>
      </w:pPr>
      <w:r>
        <w:rPr/>
        <w:drawing>
          <wp:anchor distT="0" distB="0" distL="0" distR="0" allowOverlap="1" layoutInCell="1" locked="0" behindDoc="0" simplePos="0" relativeHeight="15849984">
            <wp:simplePos x="0" y="0"/>
            <wp:positionH relativeFrom="page">
              <wp:posOffset>829055</wp:posOffset>
            </wp:positionH>
            <wp:positionV relativeFrom="paragraph">
              <wp:posOffset>898969</wp:posOffset>
            </wp:positionV>
            <wp:extent cx="1859280" cy="268224"/>
            <wp:effectExtent l="0" t="0" r="0" b="0"/>
            <wp:wrapNone/>
            <wp:docPr id="399" name="image511.jpeg"/>
            <wp:cNvGraphicFramePr>
              <a:graphicFrameLocks noChangeAspect="1"/>
            </wp:cNvGraphicFramePr>
            <a:graphic>
              <a:graphicData uri="http://schemas.openxmlformats.org/drawingml/2006/picture">
                <pic:pic>
                  <pic:nvPicPr>
                    <pic:cNvPr id="400" name="image511.jpeg"/>
                    <pic:cNvPicPr/>
                  </pic:nvPicPr>
                  <pic:blipFill>
                    <a:blip r:embed="rId515" cstate="print"/>
                    <a:stretch>
                      <a:fillRect/>
                    </a:stretch>
                  </pic:blipFill>
                  <pic:spPr>
                    <a:xfrm>
                      <a:off x="0" y="0"/>
                      <a:ext cx="1859280" cy="268224"/>
                    </a:xfrm>
                    <a:prstGeom prst="rect">
                      <a:avLst/>
                    </a:prstGeom>
                  </pic:spPr>
                </pic:pic>
              </a:graphicData>
            </a:graphic>
          </wp:anchor>
        </w:drawing>
      </w:r>
      <w:r>
        <w:rPr/>
        <w:t>The interpretation of each labour market indicator </w:t>
      </w:r>
      <w:r>
        <w:rPr>
          <w:color w:val="282828"/>
        </w:rPr>
        <w:t>is </w:t>
      </w:r>
      <w:r>
        <w:rPr>
          <w:w w:val="95"/>
        </w:rPr>
        <w:t>fraught with difficulty. Not only have different measures of labour demand sometimes</w:t>
      </w:r>
      <w:r>
        <w:rPr>
          <w:spacing w:val="-43"/>
          <w:w w:val="95"/>
        </w:rPr>
        <w:t> </w:t>
      </w:r>
      <w:r>
        <w:rPr>
          <w:w w:val="95"/>
        </w:rPr>
        <w:t>shown contrasting patterns, </w:t>
      </w:r>
      <w:r>
        <w:rPr/>
        <w:t>the claimant count depends on the tax structure, eligibility</w:t>
      </w:r>
      <w:r>
        <w:rPr>
          <w:spacing w:val="-25"/>
        </w:rPr>
        <w:t> </w:t>
      </w:r>
      <w:r>
        <w:rPr/>
        <w:t>rules</w:t>
      </w:r>
      <w:r>
        <w:rPr>
          <w:spacing w:val="-34"/>
        </w:rPr>
        <w:t> </w:t>
      </w:r>
      <w:r>
        <w:rPr/>
        <w:t>and</w:t>
      </w:r>
      <w:r>
        <w:rPr>
          <w:spacing w:val="-29"/>
        </w:rPr>
        <w:t> </w:t>
      </w:r>
      <w:r>
        <w:rPr/>
        <w:t>the</w:t>
      </w:r>
      <w:r>
        <w:rPr>
          <w:spacing w:val="-35"/>
        </w:rPr>
        <w:t> </w:t>
      </w:r>
      <w:r>
        <w:rPr/>
        <w:t>efficiency</w:t>
      </w:r>
      <w:r>
        <w:rPr>
          <w:spacing w:val="-25"/>
        </w:rPr>
        <w:t> </w:t>
      </w:r>
      <w:r>
        <w:rPr>
          <w:color w:val="111111"/>
        </w:rPr>
        <w:t>of</w:t>
      </w:r>
      <w:r>
        <w:rPr>
          <w:color w:val="111111"/>
          <w:spacing w:val="-33"/>
        </w:rPr>
        <w:t> </w:t>
      </w:r>
      <w:r>
        <w:rPr/>
        <w:t>Job</w:t>
      </w:r>
      <w:r>
        <w:rPr>
          <w:spacing w:val="-36"/>
        </w:rPr>
        <w:t> </w:t>
      </w:r>
      <w:r>
        <w:rPr/>
        <w:t>Centres</w:t>
      </w:r>
      <w:r>
        <w:rPr>
          <w:spacing w:val="-30"/>
        </w:rPr>
        <w:t> </w:t>
      </w:r>
      <w:r>
        <w:rPr/>
        <w:t>as</w:t>
      </w:r>
      <w:r>
        <w:rPr>
          <w:spacing w:val="-32"/>
        </w:rPr>
        <w:t> </w:t>
      </w:r>
      <w:r>
        <w:rPr/>
        <w:t>well as</w:t>
      </w:r>
      <w:r>
        <w:rPr>
          <w:spacing w:val="-27"/>
        </w:rPr>
        <w:t> </w:t>
      </w:r>
      <w:r>
        <w:rPr>
          <w:color w:val="1C1C1C"/>
        </w:rPr>
        <w:t>on</w:t>
      </w:r>
      <w:r>
        <w:rPr>
          <w:color w:val="1C1C1C"/>
          <w:spacing w:val="-26"/>
        </w:rPr>
        <w:t> </w:t>
      </w:r>
      <w:r>
        <w:rPr/>
        <w:t>the</w:t>
      </w:r>
      <w:r>
        <w:rPr>
          <w:spacing w:val="-32"/>
        </w:rPr>
        <w:t> </w:t>
      </w:r>
      <w:r>
        <w:rPr/>
        <w:t>state</w:t>
      </w:r>
      <w:r>
        <w:rPr>
          <w:spacing w:val="-25"/>
        </w:rPr>
        <w:t> </w:t>
      </w:r>
      <w:r>
        <w:rPr>
          <w:color w:val="363636"/>
        </w:rPr>
        <w:t>of</w:t>
      </w:r>
      <w:r>
        <w:rPr>
          <w:color w:val="363636"/>
          <w:spacing w:val="-23"/>
        </w:rPr>
        <w:t> </w:t>
      </w:r>
      <w:r>
        <w:rPr/>
        <w:t>the</w:t>
      </w:r>
      <w:r>
        <w:rPr>
          <w:spacing w:val="-31"/>
        </w:rPr>
        <w:t> </w:t>
      </w:r>
      <w:r>
        <w:rPr/>
        <w:t>labour</w:t>
      </w:r>
      <w:r>
        <w:rPr>
          <w:spacing w:val="-24"/>
        </w:rPr>
        <w:t> </w:t>
      </w:r>
      <w:r>
        <w:rPr/>
        <w:t>market.</w:t>
      </w:r>
      <w:r>
        <w:rPr>
          <w:spacing w:val="4"/>
        </w:rPr>
        <w:t> </w:t>
      </w:r>
      <w:r>
        <w:rPr/>
        <w:t>There</w:t>
      </w:r>
      <w:r>
        <w:rPr>
          <w:spacing w:val="-28"/>
        </w:rPr>
        <w:t> </w:t>
      </w:r>
      <w:r>
        <w:rPr/>
        <w:t>are.</w:t>
      </w:r>
      <w:r>
        <w:rPr>
          <w:spacing w:val="-32"/>
        </w:rPr>
        <w:t> </w:t>
      </w:r>
      <w:r>
        <w:rPr/>
        <w:t>however, other measures of labour market tightness.</w:t>
      </w:r>
      <w:r>
        <w:rPr>
          <w:spacing w:val="-21"/>
        </w:rPr>
        <w:t> </w:t>
      </w:r>
      <w:r>
        <w:rPr/>
        <w:t>These</w:t>
      </w:r>
    </w:p>
    <w:p>
      <w:pPr>
        <w:tabs>
          <w:tab w:pos="4779" w:val="left" w:leader="none"/>
        </w:tabs>
        <w:spacing w:line="265" w:lineRule="exact" w:before="0"/>
        <w:ind w:left="3378" w:right="0" w:firstLine="0"/>
        <w:jc w:val="left"/>
        <w:rPr>
          <w:sz w:val="24"/>
        </w:rPr>
      </w:pPr>
      <w:r>
        <w:rPr>
          <w:color w:val="8C8C8C"/>
          <w:sz w:val="24"/>
        </w:rPr>
        <w:t>"</w:t>
        <w:tab/>
      </w:r>
      <w:r>
        <w:rPr>
          <w:sz w:val="24"/>
        </w:rPr>
        <w:t>include vacancies and inactivity</w:t>
      </w:r>
      <w:r>
        <w:rPr>
          <w:spacing w:val="31"/>
          <w:sz w:val="24"/>
        </w:rPr>
        <w:t> </w:t>
      </w:r>
      <w:r>
        <w:rPr>
          <w:sz w:val="24"/>
        </w:rPr>
        <w:t>rates.</w:t>
      </w:r>
    </w:p>
    <w:p>
      <w:pPr>
        <w:pStyle w:val="BodyText"/>
        <w:spacing w:before="10"/>
        <w:rPr>
          <w:sz w:val="14"/>
        </w:rPr>
      </w:pPr>
    </w:p>
    <w:p>
      <w:pPr>
        <w:spacing w:after="0"/>
        <w:rPr>
          <w:sz w:val="14"/>
        </w:rPr>
        <w:sectPr>
          <w:pgSz w:w="12010" w:h="16800"/>
          <w:pgMar w:top="1040" w:bottom="280" w:left="1060" w:right="840"/>
        </w:sect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9"/>
        <w:rPr>
          <w:sz w:val="14"/>
        </w:rPr>
      </w:pPr>
    </w:p>
    <w:p>
      <w:pPr>
        <w:tabs>
          <w:tab w:pos="3260" w:val="left" w:leader="none"/>
        </w:tabs>
        <w:spacing w:before="0"/>
        <w:ind w:left="236" w:right="0" w:firstLine="0"/>
        <w:jc w:val="left"/>
        <w:rPr>
          <w:sz w:val="10"/>
        </w:rPr>
      </w:pPr>
      <w:r>
        <w:rPr>
          <w:color w:val="828282"/>
          <w:w w:val="75"/>
          <w:sz w:val="10"/>
        </w:rPr>
        <w:t>—</w:t>
        <w:tab/>
      </w:r>
      <w:r>
        <w:rPr>
          <w:color w:val="606060"/>
          <w:w w:val="75"/>
          <w:sz w:val="10"/>
        </w:rPr>
        <w:t>—</w:t>
      </w:r>
      <w:r>
        <w:rPr>
          <w:color w:val="606060"/>
          <w:spacing w:val="8"/>
          <w:w w:val="75"/>
          <w:sz w:val="10"/>
        </w:rPr>
        <w:t> </w:t>
      </w:r>
      <w:r>
        <w:rPr>
          <w:color w:val="626262"/>
          <w:w w:val="75"/>
          <w:sz w:val="10"/>
        </w:rPr>
        <w:t>6</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6"/>
        </w:rPr>
      </w:pPr>
      <w:r>
        <w:rPr/>
        <w:drawing>
          <wp:anchor distT="0" distB="0" distL="0" distR="0" allowOverlap="1" layoutInCell="1" locked="0" behindDoc="0" simplePos="0" relativeHeight="236">
            <wp:simplePos x="0" y="0"/>
            <wp:positionH relativeFrom="page">
              <wp:posOffset>822959</wp:posOffset>
            </wp:positionH>
            <wp:positionV relativeFrom="paragraph">
              <wp:posOffset>142994</wp:posOffset>
            </wp:positionV>
            <wp:extent cx="1962912" cy="109727"/>
            <wp:effectExtent l="0" t="0" r="0" b="0"/>
            <wp:wrapTopAndBottom/>
            <wp:docPr id="401" name="image512.jpeg"/>
            <wp:cNvGraphicFramePr>
              <a:graphicFrameLocks noChangeAspect="1"/>
            </wp:cNvGraphicFramePr>
            <a:graphic>
              <a:graphicData uri="http://schemas.openxmlformats.org/drawingml/2006/picture">
                <pic:pic>
                  <pic:nvPicPr>
                    <pic:cNvPr id="402" name="image512.jpeg"/>
                    <pic:cNvPicPr/>
                  </pic:nvPicPr>
                  <pic:blipFill>
                    <a:blip r:embed="rId516" cstate="print"/>
                    <a:stretch>
                      <a:fillRect/>
                    </a:stretch>
                  </pic:blipFill>
                  <pic:spPr>
                    <a:xfrm>
                      <a:off x="0" y="0"/>
                      <a:ext cx="1962912" cy="109727"/>
                    </a:xfrm>
                    <a:prstGeom prst="rect">
                      <a:avLst/>
                    </a:prstGeom>
                  </pic:spPr>
                </pic:pic>
              </a:graphicData>
            </a:graphic>
          </wp:anchor>
        </w:drawing>
      </w:r>
    </w:p>
    <w:p>
      <w:pPr>
        <w:pStyle w:val="Heading6"/>
        <w:spacing w:line="230" w:lineRule="auto" w:before="99"/>
        <w:ind w:left="337" w:right="152" w:firstLine="4"/>
      </w:pPr>
      <w:r>
        <w:rPr/>
        <w:br w:type="column"/>
      </w:r>
      <w:r>
        <w:rPr/>
        <w:t>The</w:t>
      </w:r>
      <w:r>
        <w:rPr>
          <w:spacing w:val="-32"/>
        </w:rPr>
        <w:t> </w:t>
      </w:r>
      <w:r>
        <w:rPr/>
        <w:t>number</w:t>
      </w:r>
      <w:r>
        <w:rPr>
          <w:spacing w:val="-32"/>
        </w:rPr>
        <w:t> </w:t>
      </w:r>
      <w:r>
        <w:rPr/>
        <w:t>of</w:t>
      </w:r>
      <w:r>
        <w:rPr>
          <w:spacing w:val="-30"/>
        </w:rPr>
        <w:t> </w:t>
      </w:r>
      <w:r>
        <w:rPr/>
        <w:t>vacancies</w:t>
      </w:r>
      <w:r>
        <w:rPr>
          <w:spacing w:val="-28"/>
        </w:rPr>
        <w:t> </w:t>
      </w:r>
      <w:r>
        <w:rPr/>
        <w:t>advertised</w:t>
      </w:r>
      <w:r>
        <w:rPr>
          <w:spacing w:val="-26"/>
        </w:rPr>
        <w:t> </w:t>
      </w:r>
      <w:r>
        <w:rPr/>
        <w:t>at.Job</w:t>
      </w:r>
      <w:r>
        <w:rPr>
          <w:spacing w:val="-33"/>
        </w:rPr>
        <w:t> </w:t>
      </w:r>
      <w:r>
        <w:rPr/>
        <w:t>Centres</w:t>
      </w:r>
      <w:r>
        <w:rPr>
          <w:spacing w:val="-26"/>
        </w:rPr>
        <w:t> </w:t>
      </w:r>
      <w:r>
        <w:rPr/>
        <w:t>was flat in December, after rising strongly in October and November. Vacancies tend to rise as a proporhon of unemployment as output strengthens. Chan 4.4 shows </w:t>
      </w:r>
      <w:r>
        <w:rPr>
          <w:w w:val="95"/>
        </w:rPr>
        <w:t>that</w:t>
      </w:r>
      <w:r>
        <w:rPr>
          <w:spacing w:val="-3"/>
          <w:w w:val="95"/>
        </w:rPr>
        <w:t> </w:t>
      </w:r>
      <w:r>
        <w:rPr>
          <w:w w:val="95"/>
        </w:rPr>
        <w:t>the</w:t>
      </w:r>
      <w:r>
        <w:rPr>
          <w:spacing w:val="-9"/>
          <w:w w:val="95"/>
        </w:rPr>
        <w:t> </w:t>
      </w:r>
      <w:r>
        <w:rPr>
          <w:w w:val="95"/>
        </w:rPr>
        <w:t>ratio</w:t>
      </w:r>
      <w:r>
        <w:rPr>
          <w:spacing w:val="-13"/>
          <w:w w:val="95"/>
        </w:rPr>
        <w:t> </w:t>
      </w:r>
      <w:r>
        <w:rPr>
          <w:w w:val="95"/>
        </w:rPr>
        <w:t>o(</w:t>
      </w:r>
      <w:r>
        <w:rPr>
          <w:spacing w:val="-16"/>
          <w:w w:val="95"/>
        </w:rPr>
        <w:t> </w:t>
      </w:r>
      <w:r>
        <w:rPr>
          <w:w w:val="95"/>
        </w:rPr>
        <w:t>unfilled vacancies</w:t>
      </w:r>
      <w:r>
        <w:rPr>
          <w:spacing w:val="-3"/>
          <w:w w:val="95"/>
        </w:rPr>
        <w:t> </w:t>
      </w:r>
      <w:r>
        <w:rPr>
          <w:color w:val="181818"/>
          <w:w w:val="95"/>
        </w:rPr>
        <w:t>to</w:t>
      </w:r>
      <w:r>
        <w:rPr>
          <w:color w:val="181818"/>
          <w:spacing w:val="-12"/>
          <w:w w:val="95"/>
        </w:rPr>
        <w:t> </w:t>
      </w:r>
      <w:r>
        <w:rPr>
          <w:w w:val="95"/>
        </w:rPr>
        <w:t>total</w:t>
      </w:r>
      <w:r>
        <w:rPr>
          <w:spacing w:val="-4"/>
          <w:w w:val="95"/>
        </w:rPr>
        <w:t> </w:t>
      </w:r>
      <w:r>
        <w:rPr>
          <w:w w:val="95"/>
        </w:rPr>
        <w:t>unemployment </w:t>
      </w:r>
      <w:r>
        <w:rPr/>
        <w:t>stood at 7.5% in December, its highest level since </w:t>
      </w:r>
      <w:r>
        <w:rPr>
          <w:w w:val="95"/>
        </w:rPr>
        <w:t>January 199 </w:t>
      </w:r>
      <w:r>
        <w:rPr>
          <w:color w:val="0F0F0F"/>
          <w:w w:val="95"/>
        </w:rPr>
        <w:t>l. </w:t>
      </w:r>
      <w:r>
        <w:rPr>
          <w:w w:val="95"/>
        </w:rPr>
        <w:t>However, it remained significantly below </w:t>
      </w:r>
      <w:r>
        <w:rPr/>
        <w:t>the peak of </w:t>
      </w:r>
      <w:r>
        <w:rPr>
          <w:spacing w:val="3"/>
        </w:rPr>
        <w:t>13.1</w:t>
      </w:r>
      <w:r>
        <w:rPr>
          <w:color w:val="1D1D1D"/>
          <w:spacing w:val="3"/>
        </w:rPr>
        <w:t>9o </w:t>
      </w:r>
      <w:r>
        <w:rPr/>
        <w:t>reached .in</w:t>
      </w:r>
      <w:r>
        <w:rPr>
          <w:spacing w:val="-24"/>
        </w:rPr>
        <w:t> </w:t>
      </w:r>
      <w:r>
        <w:rPr/>
        <w:t>1989.</w:t>
      </w:r>
    </w:p>
    <w:p>
      <w:pPr>
        <w:pStyle w:val="BodyText"/>
        <w:spacing w:before="6"/>
        <w:rPr>
          <w:sz w:val="22"/>
        </w:rPr>
      </w:pPr>
    </w:p>
    <w:p>
      <w:pPr>
        <w:spacing w:line="232" w:lineRule="auto" w:before="0"/>
        <w:ind w:left="347" w:right="35" w:hanging="5"/>
        <w:jc w:val="left"/>
        <w:rPr>
          <w:sz w:val="24"/>
        </w:rPr>
      </w:pPr>
      <w:r>
        <w:rPr>
          <w:w w:val="95"/>
          <w:sz w:val="24"/>
        </w:rPr>
        <w:t>Inactivity rates—the proportion </w:t>
      </w:r>
      <w:r>
        <w:rPr>
          <w:color w:val="0F0F0F"/>
          <w:w w:val="95"/>
          <w:sz w:val="24"/>
        </w:rPr>
        <w:t>of </w:t>
      </w:r>
      <w:r>
        <w:rPr>
          <w:w w:val="95"/>
          <w:sz w:val="24"/>
        </w:rPr>
        <w:t>people of working age </w:t>
      </w:r>
      <w:r>
        <w:rPr>
          <w:sz w:val="24"/>
        </w:rPr>
        <w:t>not employed—can also be used to assess the tightness</w:t>
      </w:r>
    </w:p>
    <w:p>
      <w:pPr>
        <w:spacing w:line="232" w:lineRule="auto" w:before="0"/>
        <w:ind w:left="313" w:right="157" w:firstLine="27"/>
        <w:jc w:val="left"/>
        <w:rPr>
          <w:sz w:val="24"/>
        </w:rPr>
      </w:pPr>
      <w:r>
        <w:rPr>
          <w:sz w:val="24"/>
        </w:rPr>
        <w:t>of</w:t>
      </w:r>
      <w:r>
        <w:rPr>
          <w:spacing w:val="-21"/>
          <w:sz w:val="24"/>
        </w:rPr>
        <w:t> </w:t>
      </w:r>
      <w:r>
        <w:rPr>
          <w:sz w:val="24"/>
        </w:rPr>
        <w:t>the</w:t>
      </w:r>
      <w:r>
        <w:rPr>
          <w:spacing w:val="-29"/>
          <w:sz w:val="24"/>
        </w:rPr>
        <w:t> </w:t>
      </w:r>
      <w:r>
        <w:rPr>
          <w:sz w:val="24"/>
        </w:rPr>
        <w:t>labour</w:t>
      </w:r>
      <w:r>
        <w:rPr>
          <w:spacing w:val="-24"/>
          <w:sz w:val="24"/>
        </w:rPr>
        <w:t> </w:t>
      </w:r>
      <w:r>
        <w:rPr>
          <w:sz w:val="24"/>
        </w:rPr>
        <w:t>market.</w:t>
      </w:r>
      <w:r>
        <w:rPr>
          <w:spacing w:val="10"/>
          <w:sz w:val="24"/>
        </w:rPr>
        <w:t> </w:t>
      </w:r>
      <w:r>
        <w:rPr>
          <w:sz w:val="24"/>
        </w:rPr>
        <w:t>Inactivity</w:t>
      </w:r>
      <w:r>
        <w:rPr>
          <w:spacing w:val="-17"/>
          <w:sz w:val="24"/>
        </w:rPr>
        <w:t> </w:t>
      </w:r>
      <w:r>
        <w:rPr>
          <w:sz w:val="24"/>
        </w:rPr>
        <w:t>would</w:t>
      </w:r>
      <w:r>
        <w:rPr>
          <w:spacing w:val="-23"/>
          <w:sz w:val="24"/>
        </w:rPr>
        <w:t> </w:t>
      </w:r>
      <w:r>
        <w:rPr>
          <w:sz w:val="24"/>
        </w:rPr>
        <w:t>be</w:t>
      </w:r>
      <w:r>
        <w:rPr>
          <w:spacing w:val="-29"/>
          <w:sz w:val="24"/>
        </w:rPr>
        <w:t> </w:t>
      </w:r>
      <w:r>
        <w:rPr>
          <w:sz w:val="24"/>
        </w:rPr>
        <w:t>a,good</w:t>
      </w:r>
      <w:r>
        <w:rPr>
          <w:spacing w:val="-26"/>
          <w:sz w:val="24"/>
        </w:rPr>
        <w:t> </w:t>
      </w:r>
      <w:r>
        <w:rPr>
          <w:sz w:val="24"/>
        </w:rPr>
        <w:t>guide to the state of the labour market if there were many people</w:t>
      </w:r>
      <w:r>
        <w:rPr>
          <w:spacing w:val="-20"/>
          <w:sz w:val="24"/>
        </w:rPr>
        <w:t> </w:t>
      </w:r>
      <w:r>
        <w:rPr>
          <w:sz w:val="24"/>
        </w:rPr>
        <w:t>out</w:t>
      </w:r>
      <w:r>
        <w:rPr>
          <w:spacing w:val="-20"/>
          <w:sz w:val="24"/>
        </w:rPr>
        <w:t> </w:t>
      </w:r>
      <w:r>
        <w:rPr>
          <w:color w:val="181818"/>
          <w:sz w:val="24"/>
        </w:rPr>
        <w:t>of</w:t>
      </w:r>
      <w:r>
        <w:rPr>
          <w:color w:val="181818"/>
          <w:spacing w:val="-17"/>
          <w:sz w:val="24"/>
        </w:rPr>
        <w:t> </w:t>
      </w:r>
      <w:r>
        <w:rPr>
          <w:sz w:val="24"/>
        </w:rPr>
        <w:t>work</w:t>
      </w:r>
      <w:r>
        <w:rPr>
          <w:spacing w:val="-12"/>
          <w:sz w:val="24"/>
        </w:rPr>
        <w:t> </w:t>
      </w:r>
      <w:r>
        <w:rPr>
          <w:sz w:val="24"/>
        </w:rPr>
        <w:t>who</w:t>
      </w:r>
      <w:r>
        <w:rPr>
          <w:spacing w:val="-21"/>
          <w:sz w:val="24"/>
        </w:rPr>
        <w:t> </w:t>
      </w:r>
      <w:r>
        <w:rPr>
          <w:sz w:val="24"/>
        </w:rPr>
        <w:t>would</w:t>
      </w:r>
      <w:r>
        <w:rPr>
          <w:spacing w:val="-19"/>
          <w:sz w:val="24"/>
        </w:rPr>
        <w:t> </w:t>
      </w:r>
      <w:r>
        <w:rPr>
          <w:sz w:val="24"/>
        </w:rPr>
        <w:t>start</w:t>
      </w:r>
      <w:r>
        <w:rPr>
          <w:spacing w:val="-20"/>
          <w:sz w:val="24"/>
        </w:rPr>
        <w:t> </w:t>
      </w:r>
      <w:r>
        <w:rPr>
          <w:sz w:val="24"/>
        </w:rPr>
        <w:t>looking</w:t>
      </w:r>
      <w:r>
        <w:rPr>
          <w:spacing w:val="-20"/>
          <w:sz w:val="24"/>
        </w:rPr>
        <w:t> </w:t>
      </w:r>
      <w:r>
        <w:rPr>
          <w:sz w:val="24"/>
        </w:rPr>
        <w:t>for</w:t>
      </w:r>
      <w:r>
        <w:rPr>
          <w:spacing w:val="-21"/>
          <w:sz w:val="24"/>
        </w:rPr>
        <w:t> </w:t>
      </w:r>
      <w:r>
        <w:rPr>
          <w:sz w:val="24"/>
        </w:rPr>
        <w:t>a</w:t>
      </w:r>
      <w:r>
        <w:rPr>
          <w:spacing w:val="-23"/>
          <w:sz w:val="24"/>
        </w:rPr>
        <w:t> </w:t>
      </w:r>
      <w:r>
        <w:rPr>
          <w:sz w:val="24"/>
        </w:rPr>
        <w:t>job</w:t>
      </w:r>
      <w:r>
        <w:rPr>
          <w:spacing w:val="-26"/>
          <w:sz w:val="24"/>
        </w:rPr>
        <w:t> </w:t>
      </w:r>
      <w:r>
        <w:rPr>
          <w:sz w:val="24"/>
        </w:rPr>
        <w:t>if they</w:t>
      </w:r>
      <w:r>
        <w:rPr>
          <w:spacing w:val="-23"/>
          <w:sz w:val="24"/>
        </w:rPr>
        <w:t> </w:t>
      </w:r>
      <w:r>
        <w:rPr>
          <w:sz w:val="24"/>
        </w:rPr>
        <w:t>thought</w:t>
      </w:r>
      <w:r>
        <w:rPr>
          <w:spacing w:val="-22"/>
          <w:sz w:val="24"/>
        </w:rPr>
        <w:t> </w:t>
      </w:r>
      <w:r>
        <w:rPr>
          <w:sz w:val="24"/>
        </w:rPr>
        <w:t>that</w:t>
      </w:r>
      <w:r>
        <w:rPr>
          <w:spacing w:val="-32"/>
          <w:sz w:val="24"/>
        </w:rPr>
        <w:t> </w:t>
      </w:r>
      <w:r>
        <w:rPr>
          <w:sz w:val="24"/>
        </w:rPr>
        <w:t>the</w:t>
      </w:r>
      <w:r>
        <w:rPr>
          <w:spacing w:val="-34"/>
          <w:sz w:val="24"/>
        </w:rPr>
        <w:t> </w:t>
      </w:r>
      <w:r>
        <w:rPr>
          <w:sz w:val="24"/>
        </w:rPr>
        <w:t>demand</w:t>
      </w:r>
      <w:r>
        <w:rPr>
          <w:spacing w:val="-31"/>
          <w:sz w:val="24"/>
        </w:rPr>
        <w:t> </w:t>
      </w:r>
      <w:r>
        <w:rPr>
          <w:sz w:val="24"/>
        </w:rPr>
        <w:t>for</w:t>
      </w:r>
      <w:r>
        <w:rPr>
          <w:spacing w:val="-30"/>
          <w:sz w:val="24"/>
        </w:rPr>
        <w:t> </w:t>
      </w:r>
      <w:r>
        <w:rPr>
          <w:sz w:val="24"/>
        </w:rPr>
        <w:t>labour</w:t>
      </w:r>
      <w:r>
        <w:rPr>
          <w:spacing w:val="-23"/>
          <w:sz w:val="24"/>
        </w:rPr>
        <w:t> </w:t>
      </w:r>
      <w:r>
        <w:rPr>
          <w:sz w:val="24"/>
        </w:rPr>
        <w:t>had</w:t>
      </w:r>
      <w:r>
        <w:rPr>
          <w:spacing w:val="-29"/>
          <w:sz w:val="24"/>
        </w:rPr>
        <w:t> </w:t>
      </w:r>
      <w:r>
        <w:rPr>
          <w:sz w:val="24"/>
        </w:rPr>
        <w:t>increased.. This</w:t>
      </w:r>
      <w:r>
        <w:rPr>
          <w:spacing w:val="-18"/>
          <w:sz w:val="24"/>
        </w:rPr>
        <w:t> </w:t>
      </w:r>
      <w:r>
        <w:rPr>
          <w:sz w:val="24"/>
        </w:rPr>
        <w:t>was</w:t>
      </w:r>
      <w:r>
        <w:rPr>
          <w:spacing w:val="-25"/>
          <w:sz w:val="24"/>
        </w:rPr>
        <w:t> </w:t>
      </w:r>
      <w:r>
        <w:rPr>
          <w:sz w:val="24"/>
        </w:rPr>
        <w:t>the</w:t>
      </w:r>
      <w:r>
        <w:rPr>
          <w:spacing w:val="-33"/>
          <w:sz w:val="24"/>
        </w:rPr>
        <w:t> </w:t>
      </w:r>
      <w:r>
        <w:rPr>
          <w:sz w:val="24"/>
        </w:rPr>
        <w:t>case</w:t>
      </w:r>
      <w:r>
        <w:rPr>
          <w:spacing w:val="-26"/>
          <w:sz w:val="24"/>
        </w:rPr>
        <w:t> </w:t>
      </w:r>
      <w:r>
        <w:rPr>
          <w:sz w:val="24"/>
        </w:rPr>
        <w:t>in</w:t>
      </w:r>
      <w:r>
        <w:rPr>
          <w:spacing w:val="-22"/>
          <w:sz w:val="24"/>
        </w:rPr>
        <w:t> </w:t>
      </w:r>
      <w:r>
        <w:rPr>
          <w:sz w:val="24"/>
        </w:rPr>
        <w:t>the</w:t>
      </w:r>
      <w:r>
        <w:rPr>
          <w:spacing w:val="-31"/>
          <w:sz w:val="24"/>
        </w:rPr>
        <w:t> </w:t>
      </w:r>
      <w:r>
        <w:rPr>
          <w:sz w:val="24"/>
        </w:rPr>
        <w:t>infd</w:t>
      </w:r>
      <w:r>
        <w:rPr>
          <w:spacing w:val="-21"/>
          <w:sz w:val="24"/>
        </w:rPr>
        <w:t> </w:t>
      </w:r>
      <w:r>
        <w:rPr>
          <w:sz w:val="24"/>
        </w:rPr>
        <w:t>1980s,</w:t>
      </w:r>
      <w:r>
        <w:rPr>
          <w:spacing w:val="-21"/>
          <w:sz w:val="24"/>
        </w:rPr>
        <w:t> </w:t>
      </w:r>
      <w:r>
        <w:rPr>
          <w:sz w:val="24"/>
        </w:rPr>
        <w:t>for</w:t>
      </w:r>
      <w:r>
        <w:rPr>
          <w:spacing w:val="-22"/>
          <w:sz w:val="24"/>
        </w:rPr>
        <w:t> </w:t>
      </w:r>
      <w:r>
        <w:rPr>
          <w:sz w:val="24"/>
        </w:rPr>
        <w:t>instance„</w:t>
      </w:r>
      <w:r>
        <w:rPr>
          <w:spacing w:val="-27"/>
          <w:sz w:val="24"/>
        </w:rPr>
        <w:t> </w:t>
      </w:r>
      <w:r>
        <w:rPr>
          <w:sz w:val="24"/>
        </w:rPr>
        <w:t>when all,of</w:t>
      </w:r>
      <w:r>
        <w:rPr>
          <w:spacing w:val="-23"/>
          <w:sz w:val="24"/>
        </w:rPr>
        <w:t> </w:t>
      </w:r>
      <w:r>
        <w:rPr>
          <w:sz w:val="24"/>
        </w:rPr>
        <w:t>the</w:t>
      </w:r>
      <w:r>
        <w:rPr>
          <w:spacing w:val="-29"/>
          <w:sz w:val="24"/>
        </w:rPr>
        <w:t> </w:t>
      </w:r>
      <w:r>
        <w:rPr>
          <w:sz w:val="24"/>
        </w:rPr>
        <w:t>net</w:t>
      </w:r>
      <w:r>
        <w:rPr>
          <w:spacing w:val="-30"/>
          <w:sz w:val="24"/>
        </w:rPr>
        <w:t> </w:t>
      </w:r>
      <w:r>
        <w:rPr>
          <w:sz w:val="24"/>
        </w:rPr>
        <w:t>jobs</w:t>
      </w:r>
      <w:r>
        <w:rPr>
          <w:spacing w:val="-32"/>
          <w:sz w:val="24"/>
        </w:rPr>
        <w:t> </w:t>
      </w:r>
      <w:r>
        <w:rPr>
          <w:sz w:val="24"/>
        </w:rPr>
        <w:t>created</w:t>
      </w:r>
      <w:r>
        <w:rPr>
          <w:spacing w:val="-25"/>
          <w:sz w:val="24"/>
        </w:rPr>
        <w:t> </w:t>
      </w:r>
      <w:r>
        <w:rPr>
          <w:sz w:val="24"/>
        </w:rPr>
        <w:t>in</w:t>
      </w:r>
      <w:r>
        <w:rPr>
          <w:spacing w:val="-24"/>
          <w:sz w:val="24"/>
        </w:rPr>
        <w:t> </w:t>
      </w:r>
      <w:r>
        <w:rPr>
          <w:sz w:val="24"/>
        </w:rPr>
        <w:t>the</w:t>
      </w:r>
      <w:r>
        <w:rPr>
          <w:spacing w:val="-34"/>
          <w:sz w:val="24"/>
        </w:rPr>
        <w:t> </w:t>
      </w:r>
      <w:r>
        <w:rPr>
          <w:sz w:val="24"/>
        </w:rPr>
        <w:t>recovery</w:t>
      </w:r>
      <w:r>
        <w:rPr>
          <w:spacing w:val="-17"/>
          <w:sz w:val="24"/>
        </w:rPr>
        <w:t> </w:t>
      </w:r>
      <w:r>
        <w:rPr>
          <w:sz w:val="24"/>
        </w:rPr>
        <w:t>werel</w:t>
      </w:r>
      <w:r>
        <w:rPr>
          <w:spacing w:val="-36"/>
          <w:sz w:val="24"/>
        </w:rPr>
        <w:t> </w:t>
      </w:r>
      <w:r>
        <w:rPr>
          <w:sz w:val="24"/>
        </w:rPr>
        <w:t>taken</w:t>
      </w:r>
      <w:r>
        <w:rPr>
          <w:spacing w:val="-23"/>
          <w:sz w:val="24"/>
        </w:rPr>
        <w:t> </w:t>
      </w:r>
      <w:r>
        <w:rPr>
          <w:sz w:val="24"/>
        </w:rPr>
        <w:t>by women</w:t>
      </w:r>
      <w:r>
        <w:rPr>
          <w:spacing w:val="-22"/>
          <w:sz w:val="24"/>
        </w:rPr>
        <w:t> </w:t>
      </w:r>
      <w:r>
        <w:rPr>
          <w:sz w:val="24"/>
        </w:rPr>
        <w:t>who</w:t>
      </w:r>
      <w:r>
        <w:rPr>
          <w:spacing w:val="-31"/>
          <w:sz w:val="24"/>
        </w:rPr>
        <w:t> </w:t>
      </w:r>
      <w:r>
        <w:rPr>
          <w:sz w:val="24"/>
        </w:rPr>
        <w:t>joined</w:t>
      </w:r>
      <w:r>
        <w:rPr>
          <w:spacing w:val="-27"/>
          <w:sz w:val="24"/>
        </w:rPr>
        <w:t> </w:t>
      </w:r>
      <w:r>
        <w:rPr>
          <w:sz w:val="24"/>
        </w:rPr>
        <w:t>the</w:t>
      </w:r>
      <w:r>
        <w:rPr>
          <w:spacing w:val="-35"/>
          <w:sz w:val="24"/>
        </w:rPr>
        <w:t> </w:t>
      </w:r>
      <w:r>
        <w:rPr>
          <w:sz w:val="24"/>
        </w:rPr>
        <w:t>labour</w:t>
      </w:r>
      <w:r>
        <w:rPr>
          <w:spacing w:val="-32"/>
          <w:sz w:val="24"/>
        </w:rPr>
        <w:t> </w:t>
      </w:r>
      <w:r>
        <w:rPr>
          <w:sz w:val="24"/>
        </w:rPr>
        <w:t>force.</w:t>
      </w:r>
      <w:r>
        <w:rPr>
          <w:spacing w:val="-6"/>
          <w:sz w:val="24"/>
        </w:rPr>
        <w:t> </w:t>
      </w:r>
      <w:r>
        <w:rPr>
          <w:sz w:val="24"/>
        </w:rPr>
        <w:t>However,</w:t>
      </w:r>
      <w:r>
        <w:rPr>
          <w:spacing w:val="-27"/>
          <w:sz w:val="24"/>
        </w:rPr>
        <w:t> </w:t>
      </w:r>
      <w:r>
        <w:rPr>
          <w:sz w:val="24"/>
        </w:rPr>
        <w:t>if</w:t>
      </w:r>
      <w:r>
        <w:rPr>
          <w:spacing w:val="-31"/>
          <w:sz w:val="24"/>
        </w:rPr>
        <w:t> </w:t>
      </w:r>
      <w:r>
        <w:rPr>
          <w:sz w:val="24"/>
        </w:rPr>
        <w:t>during the recession </w:t>
      </w:r>
      <w:r>
        <w:rPr>
          <w:color w:val="0F0F0F"/>
          <w:sz w:val="24"/>
        </w:rPr>
        <w:t>of </w:t>
      </w:r>
      <w:r>
        <w:rPr>
          <w:sz w:val="24"/>
        </w:rPr>
        <w:t>the early 199,0s some 'discouraged’ workers entered full-time education or took early! re.tirement, this. could mean that fewer would.be available</w:t>
      </w:r>
      <w:r>
        <w:rPr>
          <w:spacing w:val="-27"/>
          <w:sz w:val="24"/>
        </w:rPr>
        <w:t> </w:t>
      </w:r>
      <w:r>
        <w:rPr>
          <w:sz w:val="24"/>
        </w:rPr>
        <w:t>to</w:t>
      </w:r>
      <w:r>
        <w:rPr>
          <w:spacing w:val="-35"/>
          <w:sz w:val="24"/>
        </w:rPr>
        <w:t> </w:t>
      </w:r>
      <w:r>
        <w:rPr>
          <w:sz w:val="24"/>
        </w:rPr>
        <w:t>be:</w:t>
      </w:r>
      <w:r>
        <w:rPr>
          <w:spacing w:val="-44"/>
          <w:sz w:val="24"/>
        </w:rPr>
        <w:t> </w:t>
      </w:r>
      <w:r>
        <w:rPr>
          <w:sz w:val="24"/>
        </w:rPr>
        <w:t>absorbed</w:t>
      </w:r>
      <w:r>
        <w:rPr>
          <w:spacing w:val="-29"/>
          <w:sz w:val="24"/>
        </w:rPr>
        <w:t> </w:t>
      </w:r>
      <w:r>
        <w:rPr>
          <w:sz w:val="24"/>
        </w:rPr>
        <w:t>quickly</w:t>
      </w:r>
      <w:r>
        <w:rPr>
          <w:spacing w:val="-28"/>
          <w:sz w:val="24"/>
        </w:rPr>
        <w:t> </w:t>
      </w:r>
      <w:r>
        <w:rPr>
          <w:sz w:val="24"/>
        </w:rPr>
        <w:t>into,joñs.</w:t>
      </w:r>
      <w:r>
        <w:rPr>
          <w:spacing w:val="-1"/>
          <w:sz w:val="24"/>
        </w:rPr>
        <w:t> </w:t>
      </w:r>
      <w:r>
        <w:rPr>
          <w:sz w:val="24"/>
        </w:rPr>
        <w:t>In</w:t>
      </w:r>
      <w:r>
        <w:rPr>
          <w:spacing w:val="-26"/>
          <w:sz w:val="24"/>
        </w:rPr>
        <w:t> </w:t>
      </w:r>
      <w:r>
        <w:rPr>
          <w:sz w:val="24"/>
        </w:rPr>
        <w:t>this'case, </w:t>
      </w:r>
      <w:r>
        <w:rPr>
          <w:w w:val="95"/>
          <w:sz w:val="24"/>
        </w:rPr>
        <w:t>inactivity</w:t>
      </w:r>
      <w:r>
        <w:rPr>
          <w:spacing w:val="-13"/>
          <w:w w:val="95"/>
          <w:sz w:val="24"/>
        </w:rPr>
        <w:t> </w:t>
      </w:r>
      <w:r>
        <w:rPr>
          <w:w w:val="95"/>
          <w:sz w:val="24"/>
        </w:rPr>
        <w:t>rates</w:t>
      </w:r>
      <w:r>
        <w:rPr>
          <w:spacing w:val="-18"/>
          <w:w w:val="95"/>
          <w:sz w:val="24"/>
        </w:rPr>
        <w:t> </w:t>
      </w:r>
      <w:r>
        <w:rPr>
          <w:w w:val="95"/>
          <w:sz w:val="24"/>
        </w:rPr>
        <w:t>would</w:t>
      </w:r>
      <w:r>
        <w:rPr>
          <w:spacing w:val="-18"/>
          <w:w w:val="95"/>
          <w:sz w:val="24"/>
        </w:rPr>
        <w:t> </w:t>
      </w:r>
      <w:r>
        <w:rPr>
          <w:w w:val="95"/>
          <w:sz w:val="24"/>
        </w:rPr>
        <w:t>overestiiriate</w:t>
      </w:r>
      <w:r>
        <w:rPr>
          <w:spacing w:val="-22"/>
          <w:w w:val="95"/>
          <w:sz w:val="24"/>
        </w:rPr>
        <w:t> </w:t>
      </w:r>
      <w:r>
        <w:rPr>
          <w:w w:val="95"/>
          <w:sz w:val="24"/>
        </w:rPr>
        <w:t>the::‹iegree</w:t>
      </w:r>
      <w:r>
        <w:rPr>
          <w:spacing w:val="-19"/>
          <w:w w:val="95"/>
          <w:sz w:val="24"/>
        </w:rPr>
        <w:t> </w:t>
      </w:r>
      <w:r>
        <w:rPr>
          <w:w w:val="95"/>
          <w:sz w:val="24"/>
        </w:rPr>
        <w:t>of</w:t>
      </w:r>
      <w:r>
        <w:rPr>
          <w:spacing w:val="-20"/>
          <w:w w:val="95"/>
          <w:sz w:val="24"/>
        </w:rPr>
        <w:t> </w:t>
      </w:r>
      <w:r>
        <w:rPr>
          <w:w w:val="95"/>
          <w:sz w:val="24"/>
        </w:rPr>
        <w:t>slack</w:t>
      </w:r>
      <w:r>
        <w:rPr>
          <w:spacing w:val="-23"/>
          <w:w w:val="95"/>
          <w:sz w:val="24"/>
        </w:rPr>
        <w:t> </w:t>
      </w:r>
      <w:r>
        <w:rPr>
          <w:w w:val="95"/>
          <w:sz w:val="24"/>
        </w:rPr>
        <w:t>in </w:t>
      </w:r>
      <w:r>
        <w:rPr>
          <w:sz w:val="24"/>
        </w:rPr>
        <w:t>the labour</w:t>
      </w:r>
      <w:r>
        <w:rPr>
          <w:spacing w:val="-15"/>
          <w:sz w:val="24"/>
        </w:rPr>
        <w:t> </w:t>
      </w:r>
      <w:r>
        <w:rPr>
          <w:sz w:val="24"/>
        </w:rPr>
        <w:t>market,</w:t>
      </w:r>
    </w:p>
    <w:p>
      <w:pPr>
        <w:pStyle w:val="BodyText"/>
        <w:spacing w:before="1"/>
        <w:rPr>
          <w:sz w:val="22"/>
        </w:rPr>
      </w:pPr>
    </w:p>
    <w:p>
      <w:pPr>
        <w:spacing w:line="230" w:lineRule="auto" w:before="0"/>
        <w:ind w:left="312" w:right="306" w:firstLine="13"/>
        <w:jc w:val="left"/>
        <w:rPr>
          <w:sz w:val="25"/>
        </w:rPr>
      </w:pPr>
      <w:r>
        <w:rPr>
          <w:w w:val="95"/>
          <w:sz w:val="24"/>
        </w:rPr>
        <w:t>But</w:t>
      </w:r>
      <w:r>
        <w:rPr>
          <w:spacing w:val="-34"/>
          <w:w w:val="95"/>
          <w:sz w:val="24"/>
        </w:rPr>
        <w:t> </w:t>
      </w:r>
      <w:r>
        <w:rPr>
          <w:w w:val="95"/>
          <w:sz w:val="24"/>
        </w:rPr>
        <w:t>.what</w:t>
      </w:r>
      <w:r>
        <w:rPr>
          <w:spacing w:val="-28"/>
          <w:w w:val="95"/>
          <w:sz w:val="24"/>
        </w:rPr>
        <w:t> </w:t>
      </w:r>
      <w:r>
        <w:rPr>
          <w:w w:val="95"/>
          <w:sz w:val="24"/>
        </w:rPr>
        <w:t>are.the</w:t>
      </w:r>
      <w:r>
        <w:rPr>
          <w:spacing w:val="-26"/>
          <w:w w:val="95"/>
          <w:sz w:val="24"/>
        </w:rPr>
        <w:t> </w:t>
      </w:r>
      <w:r>
        <w:rPr>
          <w:w w:val="95"/>
          <w:sz w:val="24"/>
        </w:rPr>
        <w:t>various</w:t>
      </w:r>
      <w:r>
        <w:rPr>
          <w:spacing w:val="-24"/>
          <w:w w:val="95"/>
          <w:sz w:val="24"/>
        </w:rPr>
        <w:t> </w:t>
      </w:r>
      <w:r>
        <w:rPr>
          <w:w w:val="95"/>
          <w:sz w:val="24"/>
        </w:rPr>
        <w:t>ind!icators.</w:t>
      </w:r>
      <w:r>
        <w:rPr>
          <w:spacing w:val="-31"/>
          <w:w w:val="95"/>
          <w:sz w:val="24"/>
        </w:rPr>
        <w:t> </w:t>
      </w:r>
      <w:r>
        <w:rPr>
          <w:w w:val="95"/>
          <w:sz w:val="24"/>
        </w:rPr>
        <w:t>telling</w:t>
      </w:r>
      <w:r>
        <w:rPr>
          <w:spacing w:val="-23"/>
          <w:w w:val="95"/>
          <w:sz w:val="24"/>
        </w:rPr>
        <w:t> </w:t>
      </w:r>
      <w:r>
        <w:rPr>
          <w:w w:val="95"/>
          <w:sz w:val="24"/>
        </w:rPr>
        <w:t>Its</w:t>
      </w:r>
      <w:r>
        <w:rPr>
          <w:spacing w:val="-30"/>
          <w:w w:val="95"/>
          <w:sz w:val="24"/>
        </w:rPr>
        <w:t> </w:t>
      </w:r>
      <w:r>
        <w:rPr>
          <w:w w:val="95"/>
          <w:sz w:val="24"/>
        </w:rPr>
        <w:t>about</w:t>
      </w:r>
      <w:r>
        <w:rPr>
          <w:spacing w:val="-29"/>
          <w:w w:val="95"/>
          <w:sz w:val="24"/>
        </w:rPr>
        <w:t> </w:t>
      </w:r>
      <w:r>
        <w:rPr>
          <w:w w:val="95"/>
          <w:sz w:val="24"/>
        </w:rPr>
        <w:t>the. </w:t>
      </w:r>
      <w:r>
        <w:rPr>
          <w:sz w:val="24"/>
        </w:rPr>
        <w:t>degree</w:t>
      </w:r>
      <w:r>
        <w:rPr>
          <w:spacing w:val="-23"/>
          <w:sz w:val="24"/>
        </w:rPr>
        <w:t> </w:t>
      </w:r>
      <w:r>
        <w:rPr>
          <w:sz w:val="24"/>
        </w:rPr>
        <w:t>of</w:t>
      </w:r>
      <w:r>
        <w:rPr>
          <w:spacing w:val="-21"/>
          <w:sz w:val="24"/>
        </w:rPr>
        <w:t> </w:t>
      </w:r>
      <w:r>
        <w:rPr>
          <w:sz w:val="24"/>
        </w:rPr>
        <w:t>labour</w:t>
      </w:r>
      <w:r>
        <w:rPr>
          <w:spacing w:val="-20"/>
          <w:sz w:val="24"/>
        </w:rPr>
        <w:t> </w:t>
      </w:r>
      <w:r>
        <w:rPr>
          <w:sz w:val="24"/>
        </w:rPr>
        <w:t>market.tightness</w:t>
      </w:r>
      <w:r>
        <w:rPr>
          <w:spacing w:val="-35"/>
          <w:sz w:val="24"/>
        </w:rPr>
        <w:t> </w:t>
      </w:r>
      <w:r>
        <w:rPr>
          <w:sz w:val="24"/>
        </w:rPr>
        <w:t>at</w:t>
      </w:r>
      <w:r>
        <w:rPr>
          <w:spacing w:val="-31"/>
          <w:sz w:val="24"/>
        </w:rPr>
        <w:t> </w:t>
      </w:r>
      <w:r>
        <w:rPr>
          <w:sz w:val="24"/>
        </w:rPr>
        <w:t>the</w:t>
      </w:r>
      <w:r>
        <w:rPr>
          <w:spacing w:val="-29"/>
          <w:sz w:val="24"/>
        </w:rPr>
        <w:t> </w:t>
      </w:r>
      <w:r>
        <w:rPr>
          <w:sz w:val="24"/>
        </w:rPr>
        <w:t>moment?</w:t>
      </w:r>
      <w:r>
        <w:rPr>
          <w:spacing w:val="14"/>
          <w:sz w:val="24"/>
        </w:rPr>
        <w:t> </w:t>
      </w:r>
      <w:r>
        <w:rPr>
          <w:sz w:val="24"/>
        </w:rPr>
        <w:t>Do </w:t>
      </w:r>
      <w:r>
        <w:rPr>
          <w:sz w:val="25"/>
        </w:rPr>
        <w:t>they</w:t>
      </w:r>
      <w:r>
        <w:rPr>
          <w:spacing w:val="-42"/>
          <w:sz w:val="25"/>
        </w:rPr>
        <w:t> </w:t>
      </w:r>
      <w:r>
        <w:rPr>
          <w:sz w:val="25"/>
        </w:rPr>
        <w:t>suggest</w:t>
      </w:r>
      <w:r>
        <w:rPr>
          <w:spacing w:val="-38"/>
          <w:sz w:val="25"/>
        </w:rPr>
        <w:t> </w:t>
      </w:r>
      <w:r>
        <w:rPr>
          <w:sz w:val="25"/>
        </w:rPr>
        <w:t>that</w:t>
      </w:r>
      <w:r>
        <w:rPr>
          <w:spacing w:val="-41"/>
          <w:sz w:val="25"/>
        </w:rPr>
        <w:t> </w:t>
      </w:r>
      <w:r>
        <w:rPr>
          <w:sz w:val="25"/>
        </w:rPr>
        <w:t>wages</w:t>
      </w:r>
      <w:r>
        <w:rPr>
          <w:spacing w:val="-42"/>
          <w:sz w:val="25"/>
        </w:rPr>
        <w:t> </w:t>
      </w:r>
      <w:r>
        <w:rPr>
          <w:sz w:val="25"/>
        </w:rPr>
        <w:t>are</w:t>
      </w:r>
      <w:r>
        <w:rPr>
          <w:spacing w:val="-43"/>
          <w:sz w:val="25"/>
        </w:rPr>
        <w:t> </w:t>
      </w:r>
      <w:r>
        <w:rPr>
          <w:sz w:val="25"/>
        </w:rPr>
        <w:t>about</w:t>
      </w:r>
      <w:r>
        <w:rPr>
          <w:spacing w:val="-36"/>
          <w:sz w:val="25"/>
        </w:rPr>
        <w:t> </w:t>
      </w:r>
      <w:r>
        <w:rPr>
          <w:sz w:val="25"/>
        </w:rPr>
        <w:t>to</w:t>
      </w:r>
      <w:r>
        <w:rPr>
          <w:spacing w:val="-45"/>
          <w:sz w:val="25"/>
        </w:rPr>
        <w:t> </w:t>
      </w:r>
      <w:r>
        <w:rPr>
          <w:sz w:val="25"/>
        </w:rPr>
        <w:t>accelerate?</w:t>
      </w:r>
      <w:r>
        <w:rPr>
          <w:spacing w:val="-31"/>
          <w:sz w:val="25"/>
        </w:rPr>
        <w:t> </w:t>
      </w:r>
      <w:r>
        <w:rPr>
          <w:sz w:val="25"/>
        </w:rPr>
        <w:t>’Job</w:t>
      </w:r>
    </w:p>
    <w:p>
      <w:pPr>
        <w:tabs>
          <w:tab w:pos="1329" w:val="left" w:leader="none"/>
          <w:tab w:pos="1909" w:val="left" w:leader="none"/>
        </w:tabs>
        <w:spacing w:line="225" w:lineRule="auto" w:before="1"/>
        <w:ind w:left="308" w:right="165" w:hanging="73"/>
        <w:jc w:val="left"/>
        <w:rPr>
          <w:sz w:val="25"/>
        </w:rPr>
      </w:pPr>
      <w:r>
        <w:rPr>
          <w:sz w:val="24"/>
        </w:rPr>
        <w:t>.</w:t>
      </w:r>
      <w:r>
        <w:rPr>
          <w:spacing w:val="-42"/>
          <w:sz w:val="24"/>
        </w:rPr>
        <w:t> </w:t>
      </w:r>
      <w:r>
        <w:rPr>
          <w:sz w:val="24"/>
        </w:rPr>
        <w:t>creation</w:t>
        <w:tab/>
        <w:t>d falling.'unemployment threatefi upward’ </w:t>
      </w:r>
      <w:r>
        <w:rPr>
          <w:w w:val="90"/>
          <w:sz w:val="25"/>
        </w:rPr>
        <w:t>pressure</w:t>
      </w:r>
      <w:r>
        <w:rPr>
          <w:spacing w:val="-19"/>
          <w:w w:val="90"/>
          <w:sz w:val="25"/>
        </w:rPr>
        <w:t> </w:t>
      </w:r>
      <w:r>
        <w:rPr>
          <w:w w:val="90"/>
          <w:sz w:val="25"/>
        </w:rPr>
        <w:t>on</w:t>
      </w:r>
      <w:r>
        <w:rPr>
          <w:spacing w:val="-21"/>
          <w:w w:val="90"/>
          <w:sz w:val="25"/>
        </w:rPr>
        <w:t> </w:t>
      </w:r>
      <w:r>
        <w:rPr>
          <w:w w:val="90"/>
          <w:sz w:val="25"/>
        </w:rPr>
        <w:t>re.a1</w:t>
      </w:r>
      <w:r>
        <w:rPr>
          <w:spacing w:val="-24"/>
          <w:w w:val="90"/>
          <w:sz w:val="25"/>
        </w:rPr>
        <w:t> </w:t>
      </w:r>
      <w:r>
        <w:rPr>
          <w:w w:val="90"/>
          <w:sz w:val="25"/>
        </w:rPr>
        <w:t>wages</w:t>
      </w:r>
      <w:r>
        <w:rPr>
          <w:spacing w:val="-14"/>
          <w:w w:val="90"/>
          <w:sz w:val="25"/>
        </w:rPr>
        <w:t> </w:t>
      </w:r>
      <w:r>
        <w:rPr>
          <w:w w:val="90"/>
          <w:sz w:val="25"/>
        </w:rPr>
        <w:t>ifi</w:t>
      </w:r>
      <w:r>
        <w:rPr>
          <w:spacing w:val="-28"/>
          <w:w w:val="90"/>
          <w:sz w:val="25"/>
        </w:rPr>
        <w:t> </w:t>
      </w:r>
      <w:r>
        <w:rPr>
          <w:w w:val="90"/>
          <w:sz w:val="25"/>
        </w:rPr>
        <w:t>they</w:t>
      </w:r>
      <w:r>
        <w:rPr>
          <w:spacing w:val="-13"/>
          <w:w w:val="90"/>
          <w:sz w:val="25"/>
        </w:rPr>
        <w:t> </w:t>
      </w:r>
      <w:r>
        <w:rPr>
          <w:w w:val="90"/>
          <w:sz w:val="25"/>
        </w:rPr>
        <w:t>myan</w:t>
      </w:r>
      <w:r>
        <w:rPr>
          <w:spacing w:val="-19"/>
          <w:w w:val="90"/>
          <w:sz w:val="25"/>
        </w:rPr>
        <w:t> </w:t>
      </w:r>
      <w:r>
        <w:rPr>
          <w:w w:val="90"/>
          <w:sz w:val="25"/>
        </w:rPr>
        <w:t>that</w:t>
      </w:r>
      <w:r>
        <w:rPr>
          <w:spacing w:val="-23"/>
          <w:w w:val="90"/>
          <w:sz w:val="25"/>
        </w:rPr>
        <w:t> </w:t>
      </w:r>
      <w:r>
        <w:rPr>
          <w:w w:val="90"/>
          <w:sz w:val="25"/>
        </w:rPr>
        <w:t>emp1'oyees</w:t>
      </w:r>
      <w:r>
        <w:rPr>
          <w:spacing w:val="-16"/>
          <w:w w:val="90"/>
          <w:sz w:val="25"/>
        </w:rPr>
        <w:t> </w:t>
      </w:r>
      <w:r>
        <w:rPr>
          <w:w w:val="90"/>
          <w:sz w:val="25"/>
        </w:rPr>
        <w:t>feel more secure in their:jobs ’and.push more aggressively for pay ncreases, and employers resist.less,.becaqse they are, </w:t>
      </w:r>
      <w:r>
        <w:rPr>
          <w:w w:val="95"/>
          <w:sz w:val="25"/>
        </w:rPr>
        <w:t>eager</w:t>
      </w:r>
      <w:r>
        <w:rPr>
          <w:spacing w:val="-38"/>
          <w:w w:val="95"/>
          <w:sz w:val="25"/>
        </w:rPr>
        <w:t> </w:t>
      </w:r>
      <w:r>
        <w:rPr>
          <w:w w:val="95"/>
          <w:sz w:val="25"/>
        </w:rPr>
        <w:t>to</w:t>
      </w:r>
      <w:r>
        <w:rPr>
          <w:spacing w:val="-39"/>
          <w:w w:val="95"/>
          <w:sz w:val="25"/>
        </w:rPr>
        <w:t> </w:t>
      </w:r>
      <w:r>
        <w:rPr>
          <w:w w:val="95"/>
          <w:sz w:val="25"/>
        </w:rPr>
        <w:t>retain.!expeneneed</w:t>
      </w:r>
      <w:r>
        <w:rPr>
          <w:spacing w:val="-33"/>
          <w:w w:val="95"/>
          <w:sz w:val="25"/>
        </w:rPr>
        <w:t> </w:t>
      </w:r>
      <w:r>
        <w:rPr>
          <w:w w:val="95"/>
          <w:sz w:val="25"/>
        </w:rPr>
        <w:t>workers.</w:t>
      </w:r>
      <w:r>
        <w:rPr>
          <w:spacing w:val="-34"/>
          <w:w w:val="95"/>
          <w:sz w:val="25"/>
        </w:rPr>
        <w:t> </w:t>
      </w:r>
      <w:r>
        <w:rPr>
          <w:w w:val="95"/>
          <w:sz w:val="25"/>
        </w:rPr>
        <w:t>.Pay</w:t>
      </w:r>
      <w:r>
        <w:rPr>
          <w:spacing w:val="-30"/>
          <w:w w:val="95"/>
          <w:sz w:val="25"/>
        </w:rPr>
        <w:t> </w:t>
      </w:r>
      <w:r>
        <w:rPr>
          <w:w w:val="95"/>
          <w:sz w:val="25"/>
        </w:rPr>
        <w:t>will,rise</w:t>
      </w:r>
      <w:r>
        <w:rPr>
          <w:spacing w:val="-37"/>
          <w:w w:val="95"/>
          <w:sz w:val="25"/>
        </w:rPr>
        <w:t> </w:t>
      </w:r>
      <w:r>
        <w:rPr>
          <w:w w:val="95"/>
          <w:sz w:val="25"/>
        </w:rPr>
        <w:t>if</w:t>
      </w:r>
      <w:r>
        <w:rPr>
          <w:spacing w:val="-33"/>
          <w:w w:val="95"/>
          <w:sz w:val="25"/>
        </w:rPr>
        <w:t> </w:t>
      </w:r>
      <w:r>
        <w:rPr>
          <w:w w:val="95"/>
          <w:sz w:val="25"/>
        </w:rPr>
        <w:t>ihe. </w:t>
      </w:r>
      <w:r>
        <w:rPr>
          <w:sz w:val="25"/>
        </w:rPr>
        <w:t>jobless ,total </w:t>
      </w:r>
      <w:r>
        <w:rPr>
          <w:color w:val="0F0F0F"/>
          <w:sz w:val="25"/>
        </w:rPr>
        <w:t>.is </w:t>
      </w:r>
      <w:r>
        <w:rPr>
          <w:sz w:val="25"/>
        </w:rPr>
        <w:t>pushed below the ‘natural' mte of </w:t>
      </w:r>
      <w:r>
        <w:rPr>
          <w:w w:val="95"/>
          <w:sz w:val="25"/>
        </w:rPr>
        <w:t>unemployment</w:t>
        <w:tab/>
      </w:r>
      <w:r>
        <w:rPr>
          <w:sz w:val="25"/>
        </w:rPr>
        <w:t>the</w:t>
      </w:r>
      <w:r>
        <w:rPr>
          <w:spacing w:val="-44"/>
          <w:sz w:val="25"/>
        </w:rPr>
        <w:t> </w:t>
      </w:r>
      <w:r>
        <w:rPr>
          <w:sz w:val="25"/>
        </w:rPr>
        <w:t>rate</w:t>
      </w:r>
      <w:r>
        <w:rPr>
          <w:spacing w:val="-50"/>
          <w:sz w:val="25"/>
        </w:rPr>
        <w:t> </w:t>
      </w:r>
      <w:r>
        <w:rPr>
          <w:sz w:val="25"/>
        </w:rPr>
        <w:t>of</w:t>
      </w:r>
      <w:r>
        <w:rPr>
          <w:spacing w:val="-36"/>
          <w:sz w:val="25"/>
        </w:rPr>
        <w:t> </w:t>
      </w:r>
      <w:r>
        <w:rPr>
          <w:sz w:val="25"/>
        </w:rPr>
        <w:t>unemployment</w:t>
      </w:r>
      <w:r>
        <w:rPr>
          <w:spacing w:val="-29"/>
          <w:sz w:val="25"/>
        </w:rPr>
        <w:t> </w:t>
      </w:r>
      <w:r>
        <w:rPr>
          <w:sz w:val="25"/>
        </w:rPr>
        <w:t>consistent</w:t>
      </w:r>
    </w:p>
    <w:p>
      <w:pPr>
        <w:spacing w:after="0" w:line="225" w:lineRule="auto"/>
        <w:jc w:val="left"/>
        <w:rPr>
          <w:sz w:val="25"/>
        </w:rPr>
        <w:sectPr>
          <w:type w:val="continuous"/>
          <w:pgSz w:w="12010" w:h="16800"/>
          <w:pgMar w:top="1580" w:bottom="280" w:left="1060" w:right="840"/>
          <w:cols w:num="2" w:equalWidth="0">
            <w:col w:w="3516" w:space="912"/>
            <w:col w:w="5682"/>
          </w:cols>
        </w:sectPr>
      </w:pPr>
    </w:p>
    <w:p>
      <w:pPr>
        <w:pStyle w:val="BodyText"/>
        <w:spacing w:before="1"/>
        <w:rPr>
          <w:sz w:val="26"/>
        </w:rPr>
      </w:pPr>
    </w:p>
    <w:p>
      <w:pPr>
        <w:spacing w:before="93"/>
        <w:ind w:left="111" w:right="0" w:firstLine="0"/>
        <w:jc w:val="left"/>
        <w:rPr>
          <w:sz w:val="17"/>
        </w:rPr>
      </w:pPr>
      <w:r>
        <w:rPr>
          <w:color w:val="3D3D3D"/>
          <w:w w:val="95"/>
          <w:sz w:val="17"/>
        </w:rPr>
        <w:t>,28</w:t>
      </w:r>
    </w:p>
    <w:p>
      <w:pPr>
        <w:spacing w:after="0"/>
        <w:jc w:val="left"/>
        <w:rPr>
          <w:sz w:val="17"/>
        </w:rPr>
        <w:sectPr>
          <w:type w:val="continuous"/>
          <w:pgSz w:w="12010" w:h="16800"/>
          <w:pgMar w:top="1580" w:bottom="280" w:left="1060" w:right="840"/>
        </w:sectPr>
      </w:pPr>
    </w:p>
    <w:p>
      <w:pPr>
        <w:pStyle w:val="BodyText"/>
        <w:spacing w:line="153" w:lineRule="exact"/>
        <w:ind w:left="9186"/>
        <w:rPr>
          <w:sz w:val="15"/>
        </w:rPr>
      </w:pPr>
      <w:r>
        <w:rPr>
          <w:position w:val="-2"/>
          <w:sz w:val="15"/>
        </w:rPr>
        <w:drawing>
          <wp:inline distT="0" distB="0" distL="0" distR="0">
            <wp:extent cx="865632" cy="97535"/>
            <wp:effectExtent l="0" t="0" r="0" b="0"/>
            <wp:docPr id="403" name="image513.jpeg"/>
            <wp:cNvGraphicFramePr>
              <a:graphicFrameLocks noChangeAspect="1"/>
            </wp:cNvGraphicFramePr>
            <a:graphic>
              <a:graphicData uri="http://schemas.openxmlformats.org/drawingml/2006/picture">
                <pic:pic>
                  <pic:nvPicPr>
                    <pic:cNvPr id="404" name="image513.jpeg"/>
                    <pic:cNvPicPr/>
                  </pic:nvPicPr>
                  <pic:blipFill>
                    <a:blip r:embed="rId517" cstate="print"/>
                    <a:stretch>
                      <a:fillRect/>
                    </a:stretch>
                  </pic:blipFill>
                  <pic:spPr>
                    <a:xfrm>
                      <a:off x="0" y="0"/>
                      <a:ext cx="865632" cy="97535"/>
                    </a:xfrm>
                    <a:prstGeom prst="rect">
                      <a:avLst/>
                    </a:prstGeom>
                  </pic:spPr>
                </pic:pic>
              </a:graphicData>
            </a:graphic>
          </wp:inline>
        </w:drawing>
      </w:r>
      <w:r>
        <w:rPr>
          <w:position w:val="-2"/>
          <w:sz w:val="15"/>
        </w:rPr>
      </w:r>
    </w:p>
    <w:p>
      <w:pPr>
        <w:pStyle w:val="BodyText"/>
        <w:spacing w:before="6"/>
        <w:rPr>
          <w:sz w:val="27"/>
        </w:rPr>
      </w:pPr>
    </w:p>
    <w:p>
      <w:pPr>
        <w:spacing w:after="0"/>
        <w:rPr>
          <w:sz w:val="27"/>
        </w:rPr>
        <w:sectPr>
          <w:pgSz w:w="12050" w:h="16800"/>
          <w:pgMar w:top="1020" w:bottom="280" w:left="260" w:right="1040"/>
        </w:sectPr>
      </w:pPr>
    </w:p>
    <w:p>
      <w:pPr>
        <w:pStyle w:val="BodyText"/>
        <w:rPr>
          <w:sz w:val="22"/>
        </w:rPr>
      </w:pPr>
    </w:p>
    <w:p>
      <w:pPr>
        <w:pStyle w:val="BodyText"/>
        <w:rPr>
          <w:sz w:val="22"/>
        </w:rPr>
      </w:pPr>
    </w:p>
    <w:p>
      <w:pPr>
        <w:pStyle w:val="BodyText"/>
        <w:rPr>
          <w:sz w:val="22"/>
        </w:rPr>
      </w:pPr>
    </w:p>
    <w:p>
      <w:pPr>
        <w:spacing w:line="225" w:lineRule="exact" w:before="151"/>
        <w:ind w:left="682" w:right="0" w:firstLine="0"/>
        <w:jc w:val="left"/>
        <w:rPr>
          <w:b/>
          <w:sz w:val="20"/>
        </w:rPr>
      </w:pPr>
      <w:bookmarkStart w:name="BoE_InflationReport_Feb 95_0031" w:id="32"/>
      <w:bookmarkEnd w:id="32"/>
      <w:r>
        <w:rPr/>
      </w:r>
      <w:r>
        <w:rPr>
          <w:b/>
          <w:color w:val="D8D8D8"/>
          <w:sz w:val="20"/>
        </w:rPr>
        <w:t>Chart4J.</w:t>
      </w:r>
    </w:p>
    <w:p>
      <w:pPr>
        <w:spacing w:line="225" w:lineRule="exact" w:before="0"/>
        <w:ind w:left="685" w:right="0" w:firstLine="0"/>
        <w:jc w:val="left"/>
        <w:rPr>
          <w:b/>
          <w:sz w:val="20"/>
        </w:rPr>
      </w:pPr>
      <w:r>
        <w:rPr>
          <w:b/>
          <w:color w:val="DDDDDD"/>
          <w:sz w:val="20"/>
        </w:rPr>
        <w:t>Unemployment </w:t>
      </w:r>
      <w:r>
        <w:rPr>
          <w:b/>
          <w:color w:val="4F7C99"/>
          <w:sz w:val="20"/>
        </w:rPr>
        <w:t>and </w:t>
      </w:r>
      <w:r>
        <w:rPr>
          <w:b/>
          <w:color w:val="446282"/>
          <w:sz w:val="20"/>
        </w:rPr>
        <w:t>vacancies</w:t>
      </w:r>
    </w:p>
    <w:p>
      <w:pPr>
        <w:pStyle w:val="BodyText"/>
        <w:spacing w:before="8"/>
        <w:rPr>
          <w:b/>
          <w:sz w:val="11"/>
        </w:rPr>
      </w:pPr>
    </w:p>
    <w:p>
      <w:pPr>
        <w:tabs>
          <w:tab w:pos="2783" w:val="left" w:leader="none"/>
        </w:tabs>
        <w:spacing w:line="240" w:lineRule="auto"/>
        <w:ind w:left="2293" w:right="0" w:firstLine="0"/>
        <w:rPr>
          <w:sz w:val="20"/>
        </w:rPr>
      </w:pPr>
      <w:r>
        <w:rPr>
          <w:sz w:val="20"/>
        </w:rPr>
        <w:drawing>
          <wp:inline distT="0" distB="0" distL="0" distR="0">
            <wp:extent cx="176784" cy="103631"/>
            <wp:effectExtent l="0" t="0" r="0" b="0"/>
            <wp:docPr id="405" name="image514.jpeg"/>
            <wp:cNvGraphicFramePr>
              <a:graphicFrameLocks noChangeAspect="1"/>
            </wp:cNvGraphicFramePr>
            <a:graphic>
              <a:graphicData uri="http://schemas.openxmlformats.org/drawingml/2006/picture">
                <pic:pic>
                  <pic:nvPicPr>
                    <pic:cNvPr id="406" name="image514.jpeg"/>
                    <pic:cNvPicPr/>
                  </pic:nvPicPr>
                  <pic:blipFill>
                    <a:blip r:embed="rId518" cstate="print"/>
                    <a:stretch>
                      <a:fillRect/>
                    </a:stretch>
                  </pic:blipFill>
                  <pic:spPr>
                    <a:xfrm>
                      <a:off x="0" y="0"/>
                      <a:ext cx="176784" cy="103631"/>
                    </a:xfrm>
                    <a:prstGeom prst="rect">
                      <a:avLst/>
                    </a:prstGeom>
                  </pic:spPr>
                </pic:pic>
              </a:graphicData>
            </a:graphic>
          </wp:inline>
        </w:drawing>
      </w:r>
      <w:r>
        <w:rPr>
          <w:sz w:val="20"/>
        </w:rPr>
      </w:r>
      <w:r>
        <w:rPr>
          <w:sz w:val="20"/>
        </w:rPr>
        <w:tab/>
      </w:r>
      <w:r>
        <w:rPr>
          <w:position w:val="13"/>
          <w:sz w:val="20"/>
        </w:rPr>
        <w:drawing>
          <wp:inline distT="0" distB="0" distL="0" distR="0">
            <wp:extent cx="780287" cy="115824"/>
            <wp:effectExtent l="0" t="0" r="0" b="0"/>
            <wp:docPr id="407" name="image515.jpeg"/>
            <wp:cNvGraphicFramePr>
              <a:graphicFrameLocks noChangeAspect="1"/>
            </wp:cNvGraphicFramePr>
            <a:graphic>
              <a:graphicData uri="http://schemas.openxmlformats.org/drawingml/2006/picture">
                <pic:pic>
                  <pic:nvPicPr>
                    <pic:cNvPr id="408" name="image515.jpeg"/>
                    <pic:cNvPicPr/>
                  </pic:nvPicPr>
                  <pic:blipFill>
                    <a:blip r:embed="rId519" cstate="print"/>
                    <a:stretch>
                      <a:fillRect/>
                    </a:stretch>
                  </pic:blipFill>
                  <pic:spPr>
                    <a:xfrm>
                      <a:off x="0" y="0"/>
                      <a:ext cx="780287" cy="115824"/>
                    </a:xfrm>
                    <a:prstGeom prst="rect">
                      <a:avLst/>
                    </a:prstGeom>
                  </pic:spPr>
                </pic:pic>
              </a:graphicData>
            </a:graphic>
          </wp:inline>
        </w:drawing>
      </w:r>
      <w:r>
        <w:rPr>
          <w:position w:val="13"/>
          <w:sz w:val="20"/>
        </w:rPr>
      </w:r>
    </w:p>
    <w:p>
      <w:pPr>
        <w:pStyle w:val="BodyText"/>
        <w:spacing w:before="9"/>
        <w:rPr>
          <w:b/>
          <w:sz w:val="15"/>
        </w:rPr>
      </w:pPr>
      <w:r>
        <w:rPr/>
        <w:drawing>
          <wp:anchor distT="0" distB="0" distL="0" distR="0" allowOverlap="1" layoutInCell="1" locked="0" behindDoc="0" simplePos="0" relativeHeight="238">
            <wp:simplePos x="0" y="0"/>
            <wp:positionH relativeFrom="page">
              <wp:posOffset>633983</wp:posOffset>
            </wp:positionH>
            <wp:positionV relativeFrom="paragraph">
              <wp:posOffset>207214</wp:posOffset>
            </wp:positionV>
            <wp:extent cx="518160" cy="97535"/>
            <wp:effectExtent l="0" t="0" r="0" b="0"/>
            <wp:wrapTopAndBottom/>
            <wp:docPr id="409" name="image516.jpeg"/>
            <wp:cNvGraphicFramePr>
              <a:graphicFrameLocks noChangeAspect="1"/>
            </wp:cNvGraphicFramePr>
            <a:graphic>
              <a:graphicData uri="http://schemas.openxmlformats.org/drawingml/2006/picture">
                <pic:pic>
                  <pic:nvPicPr>
                    <pic:cNvPr id="410" name="image516.jpeg"/>
                    <pic:cNvPicPr/>
                  </pic:nvPicPr>
                  <pic:blipFill>
                    <a:blip r:embed="rId520" cstate="print"/>
                    <a:stretch>
                      <a:fillRect/>
                    </a:stretch>
                  </pic:blipFill>
                  <pic:spPr>
                    <a:xfrm>
                      <a:off x="0" y="0"/>
                      <a:ext cx="518160" cy="97535"/>
                    </a:xfrm>
                    <a:prstGeom prst="rect">
                      <a:avLst/>
                    </a:prstGeom>
                  </pic:spPr>
                </pic:pic>
              </a:graphicData>
            </a:graphic>
          </wp:anchor>
        </w:drawing>
      </w:r>
      <w:r>
        <w:rPr/>
        <w:drawing>
          <wp:anchor distT="0" distB="0" distL="0" distR="0" allowOverlap="1" layoutInCell="1" locked="0" behindDoc="0" simplePos="0" relativeHeight="239">
            <wp:simplePos x="0" y="0"/>
            <wp:positionH relativeFrom="page">
              <wp:posOffset>2054351</wp:posOffset>
            </wp:positionH>
            <wp:positionV relativeFrom="paragraph">
              <wp:posOffset>140158</wp:posOffset>
            </wp:positionV>
            <wp:extent cx="658368" cy="73151"/>
            <wp:effectExtent l="0" t="0" r="0" b="0"/>
            <wp:wrapTopAndBottom/>
            <wp:docPr id="411" name="image517.jpeg"/>
            <wp:cNvGraphicFramePr>
              <a:graphicFrameLocks noChangeAspect="1"/>
            </wp:cNvGraphicFramePr>
            <a:graphic>
              <a:graphicData uri="http://schemas.openxmlformats.org/drawingml/2006/picture">
                <pic:pic>
                  <pic:nvPicPr>
                    <pic:cNvPr id="412" name="image517.jpeg"/>
                    <pic:cNvPicPr/>
                  </pic:nvPicPr>
                  <pic:blipFill>
                    <a:blip r:embed="rId521" cstate="print"/>
                    <a:stretch>
                      <a:fillRect/>
                    </a:stretch>
                  </pic:blipFill>
                  <pic:spPr>
                    <a:xfrm>
                      <a:off x="0" y="0"/>
                      <a:ext cx="658368" cy="73151"/>
                    </a:xfrm>
                    <a:prstGeom prst="rect">
                      <a:avLst/>
                    </a:prstGeom>
                  </pic:spPr>
                </pic:pic>
              </a:graphicData>
            </a:graphic>
          </wp:anchor>
        </w:drawing>
      </w:r>
      <w:r>
        <w:rPr/>
        <w:drawing>
          <wp:anchor distT="0" distB="0" distL="0" distR="0" allowOverlap="1" layoutInCell="1" locked="0" behindDoc="0" simplePos="0" relativeHeight="240">
            <wp:simplePos x="0" y="0"/>
            <wp:positionH relativeFrom="page">
              <wp:posOffset>883920</wp:posOffset>
            </wp:positionH>
            <wp:positionV relativeFrom="paragraph">
              <wp:posOffset>731470</wp:posOffset>
            </wp:positionV>
            <wp:extent cx="755904" cy="97535"/>
            <wp:effectExtent l="0" t="0" r="0" b="0"/>
            <wp:wrapTopAndBottom/>
            <wp:docPr id="413" name="image518.jpeg"/>
            <wp:cNvGraphicFramePr>
              <a:graphicFrameLocks noChangeAspect="1"/>
            </wp:cNvGraphicFramePr>
            <a:graphic>
              <a:graphicData uri="http://schemas.openxmlformats.org/drawingml/2006/picture">
                <pic:pic>
                  <pic:nvPicPr>
                    <pic:cNvPr id="414" name="image518.jpeg"/>
                    <pic:cNvPicPr/>
                  </pic:nvPicPr>
                  <pic:blipFill>
                    <a:blip r:embed="rId522" cstate="print"/>
                    <a:stretch>
                      <a:fillRect/>
                    </a:stretch>
                  </pic:blipFill>
                  <pic:spPr>
                    <a:xfrm>
                      <a:off x="0" y="0"/>
                      <a:ext cx="755904" cy="97535"/>
                    </a:xfrm>
                    <a:prstGeom prst="rect">
                      <a:avLst/>
                    </a:prstGeom>
                  </pic:spPr>
                </pic:pic>
              </a:graphicData>
            </a:graphic>
          </wp:anchor>
        </w:drawing>
      </w:r>
      <w:r>
        <w:rPr/>
        <w:drawing>
          <wp:anchor distT="0" distB="0" distL="0" distR="0" allowOverlap="1" layoutInCell="1" locked="0" behindDoc="0" simplePos="0" relativeHeight="241">
            <wp:simplePos x="0" y="0"/>
            <wp:positionH relativeFrom="page">
              <wp:posOffset>2090927</wp:posOffset>
            </wp:positionH>
            <wp:positionV relativeFrom="paragraph">
              <wp:posOffset>548590</wp:posOffset>
            </wp:positionV>
            <wp:extent cx="627887" cy="201168"/>
            <wp:effectExtent l="0" t="0" r="0" b="0"/>
            <wp:wrapTopAndBottom/>
            <wp:docPr id="415" name="image519.jpeg"/>
            <wp:cNvGraphicFramePr>
              <a:graphicFrameLocks noChangeAspect="1"/>
            </wp:cNvGraphicFramePr>
            <a:graphic>
              <a:graphicData uri="http://schemas.openxmlformats.org/drawingml/2006/picture">
                <pic:pic>
                  <pic:nvPicPr>
                    <pic:cNvPr id="416" name="image519.jpeg"/>
                    <pic:cNvPicPr/>
                  </pic:nvPicPr>
                  <pic:blipFill>
                    <a:blip r:embed="rId523" cstate="print"/>
                    <a:stretch>
                      <a:fillRect/>
                    </a:stretch>
                  </pic:blipFill>
                  <pic:spPr>
                    <a:xfrm>
                      <a:off x="0" y="0"/>
                      <a:ext cx="627887" cy="201168"/>
                    </a:xfrm>
                    <a:prstGeom prst="rect">
                      <a:avLst/>
                    </a:prstGeom>
                  </pic:spPr>
                </pic:pic>
              </a:graphicData>
            </a:graphic>
          </wp:anchor>
        </w:drawing>
      </w:r>
    </w:p>
    <w:p>
      <w:pPr>
        <w:pStyle w:val="BodyText"/>
        <w:spacing w:before="5"/>
        <w:rPr>
          <w:b/>
          <w:sz w:val="27"/>
        </w:rPr>
      </w:pPr>
    </w:p>
    <w:p>
      <w:pPr>
        <w:pStyle w:val="BodyText"/>
        <w:spacing w:before="3"/>
        <w:rPr>
          <w:b/>
          <w:sz w:val="8"/>
        </w:rPr>
      </w:pPr>
    </w:p>
    <w:p>
      <w:pPr>
        <w:tabs>
          <w:tab w:pos="3743" w:val="left" w:leader="none"/>
        </w:tabs>
        <w:spacing w:line="240" w:lineRule="auto"/>
        <w:ind w:left="1871" w:right="0" w:firstLine="0"/>
        <w:rPr>
          <w:sz w:val="20"/>
        </w:rPr>
      </w:pPr>
      <w:r>
        <w:rPr>
          <w:sz w:val="20"/>
        </w:rPr>
        <w:drawing>
          <wp:inline distT="0" distB="0" distL="0" distR="0">
            <wp:extent cx="688847" cy="164592"/>
            <wp:effectExtent l="0" t="0" r="0" b="0"/>
            <wp:docPr id="417" name="image520.jpeg"/>
            <wp:cNvGraphicFramePr>
              <a:graphicFrameLocks noChangeAspect="1"/>
            </wp:cNvGraphicFramePr>
            <a:graphic>
              <a:graphicData uri="http://schemas.openxmlformats.org/drawingml/2006/picture">
                <pic:pic>
                  <pic:nvPicPr>
                    <pic:cNvPr id="418" name="image520.jpeg"/>
                    <pic:cNvPicPr/>
                  </pic:nvPicPr>
                  <pic:blipFill>
                    <a:blip r:embed="rId524" cstate="print"/>
                    <a:stretch>
                      <a:fillRect/>
                    </a:stretch>
                  </pic:blipFill>
                  <pic:spPr>
                    <a:xfrm>
                      <a:off x="0" y="0"/>
                      <a:ext cx="688847" cy="164592"/>
                    </a:xfrm>
                    <a:prstGeom prst="rect">
                      <a:avLst/>
                    </a:prstGeom>
                  </pic:spPr>
                </pic:pic>
              </a:graphicData>
            </a:graphic>
          </wp:inline>
        </w:drawing>
      </w:r>
      <w:r>
        <w:rPr>
          <w:sz w:val="20"/>
        </w:rPr>
      </w:r>
      <w:r>
        <w:rPr>
          <w:sz w:val="20"/>
        </w:rPr>
        <w:tab/>
      </w:r>
      <w:r>
        <w:rPr>
          <w:position w:val="9"/>
          <w:sz w:val="20"/>
        </w:rPr>
        <w:drawing>
          <wp:inline distT="0" distB="0" distL="0" distR="0">
            <wp:extent cx="170687" cy="48768"/>
            <wp:effectExtent l="0" t="0" r="0" b="0"/>
            <wp:docPr id="419" name="image521.png"/>
            <wp:cNvGraphicFramePr>
              <a:graphicFrameLocks noChangeAspect="1"/>
            </wp:cNvGraphicFramePr>
            <a:graphic>
              <a:graphicData uri="http://schemas.openxmlformats.org/drawingml/2006/picture">
                <pic:pic>
                  <pic:nvPicPr>
                    <pic:cNvPr id="420" name="image521.png"/>
                    <pic:cNvPicPr/>
                  </pic:nvPicPr>
                  <pic:blipFill>
                    <a:blip r:embed="rId525" cstate="print"/>
                    <a:stretch>
                      <a:fillRect/>
                    </a:stretch>
                  </pic:blipFill>
                  <pic:spPr>
                    <a:xfrm>
                      <a:off x="0" y="0"/>
                      <a:ext cx="170687" cy="48768"/>
                    </a:xfrm>
                    <a:prstGeom prst="rect">
                      <a:avLst/>
                    </a:prstGeom>
                  </pic:spPr>
                </pic:pic>
              </a:graphicData>
            </a:graphic>
          </wp:inline>
        </w:drawing>
      </w:r>
      <w:r>
        <w:rPr>
          <w:position w:val="9"/>
          <w:sz w:val="20"/>
        </w:rPr>
      </w:r>
    </w:p>
    <w:p>
      <w:pPr>
        <w:spacing w:before="107"/>
        <w:ind w:left="0" w:right="1036" w:firstLine="0"/>
        <w:jc w:val="right"/>
        <w:rPr>
          <w:rFonts w:ascii="Courier New"/>
          <w:sz w:val="13"/>
        </w:rPr>
      </w:pPr>
      <w:r>
        <w:rPr/>
        <w:pict>
          <v:group style="position:absolute;margin-left:49.439999pt;margin-top:3.321392pt;width:48.5pt;height:19.2pt;mso-position-horizontal-relative:page;mso-position-vertical-relative:paragraph;z-index:15857664" coordorigin="989,66" coordsize="970,384">
            <v:shape style="position:absolute;left:988;top:66;width:970;height:231" type="#_x0000_t75" stroked="false">
              <v:imagedata r:id="rId526" o:title=""/>
            </v:shape>
            <v:shape style="position:absolute;left:1382;top:344;width:308;height:106" type="#_x0000_t75" stroked="false">
              <v:imagedata r:id="rId527" o:title=""/>
            </v:shape>
            <w10:wrap type="none"/>
          </v:group>
        </w:pict>
      </w:r>
      <w:r>
        <w:rPr>
          <w:rFonts w:ascii="Courier New"/>
          <w:color w:val="2F2F2F"/>
          <w:w w:val="90"/>
          <w:sz w:val="13"/>
        </w:rPr>
        <w:t>87QI</w:t>
      </w:r>
    </w:p>
    <w:p>
      <w:pPr>
        <w:pStyle w:val="BodyText"/>
        <w:spacing w:before="3"/>
        <w:rPr>
          <w:rFonts w:ascii="Courier New"/>
          <w:sz w:val="17"/>
        </w:rPr>
      </w:pPr>
      <w:r>
        <w:rPr/>
        <w:drawing>
          <wp:anchor distT="0" distB="0" distL="0" distR="0" allowOverlap="1" layoutInCell="1" locked="0" behindDoc="0" simplePos="0" relativeHeight="242">
            <wp:simplePos x="0" y="0"/>
            <wp:positionH relativeFrom="page">
              <wp:posOffset>633983</wp:posOffset>
            </wp:positionH>
            <wp:positionV relativeFrom="paragraph">
              <wp:posOffset>228690</wp:posOffset>
            </wp:positionV>
            <wp:extent cx="865632" cy="103631"/>
            <wp:effectExtent l="0" t="0" r="0" b="0"/>
            <wp:wrapTopAndBottom/>
            <wp:docPr id="421" name="image524.jpeg"/>
            <wp:cNvGraphicFramePr>
              <a:graphicFrameLocks noChangeAspect="1"/>
            </wp:cNvGraphicFramePr>
            <a:graphic>
              <a:graphicData uri="http://schemas.openxmlformats.org/drawingml/2006/picture">
                <pic:pic>
                  <pic:nvPicPr>
                    <pic:cNvPr id="422" name="image524.jpeg"/>
                    <pic:cNvPicPr/>
                  </pic:nvPicPr>
                  <pic:blipFill>
                    <a:blip r:embed="rId528" cstate="print"/>
                    <a:stretch>
                      <a:fillRect/>
                    </a:stretch>
                  </pic:blipFill>
                  <pic:spPr>
                    <a:xfrm>
                      <a:off x="0" y="0"/>
                      <a:ext cx="865632" cy="103631"/>
                    </a:xfrm>
                    <a:prstGeom prst="rect">
                      <a:avLst/>
                    </a:prstGeom>
                  </pic:spPr>
                </pic:pic>
              </a:graphicData>
            </a:graphic>
          </wp:anchor>
        </w:drawing>
      </w:r>
      <w:r>
        <w:rPr/>
        <w:pict>
          <v:group style="position:absolute;margin-left:128.160004pt;margin-top:12.247109pt;width:19.7pt;height:16.8pt;mso-position-horizontal-relative:page;mso-position-vertical-relative:paragraph;z-index:-15604224;mso-wrap-distance-left:0;mso-wrap-distance-right:0" coordorigin="2563,245" coordsize="394,336">
            <v:shape style="position:absolute;left:2668;top:244;width:288;height:183" type="#_x0000_t75" stroked="false">
              <v:imagedata r:id="rId529" o:title=""/>
            </v:shape>
            <v:shape style="position:absolute;left:2563;top:465;width:288;height:116" type="#_x0000_t75" stroked="false">
              <v:imagedata r:id="rId530" o:title=""/>
            </v:shape>
            <w10:wrap type="topAndBottom"/>
          </v:group>
        </w:pict>
      </w:r>
      <w:r>
        <w:rPr/>
        <w:drawing>
          <wp:anchor distT="0" distB="0" distL="0" distR="0" allowOverlap="1" layoutInCell="1" locked="0" behindDoc="0" simplePos="0" relativeHeight="244">
            <wp:simplePos x="0" y="0"/>
            <wp:positionH relativeFrom="page">
              <wp:posOffset>2548127</wp:posOffset>
            </wp:positionH>
            <wp:positionV relativeFrom="paragraph">
              <wp:posOffset>149442</wp:posOffset>
            </wp:positionV>
            <wp:extent cx="158496" cy="67055"/>
            <wp:effectExtent l="0" t="0" r="0" b="0"/>
            <wp:wrapTopAndBottom/>
            <wp:docPr id="423" name="image527.png"/>
            <wp:cNvGraphicFramePr>
              <a:graphicFrameLocks noChangeAspect="1"/>
            </wp:cNvGraphicFramePr>
            <a:graphic>
              <a:graphicData uri="http://schemas.openxmlformats.org/drawingml/2006/picture">
                <pic:pic>
                  <pic:nvPicPr>
                    <pic:cNvPr id="424" name="image527.png"/>
                    <pic:cNvPicPr/>
                  </pic:nvPicPr>
                  <pic:blipFill>
                    <a:blip r:embed="rId531" cstate="print"/>
                    <a:stretch>
                      <a:fillRect/>
                    </a:stretch>
                  </pic:blipFill>
                  <pic:spPr>
                    <a:xfrm>
                      <a:off x="0" y="0"/>
                      <a:ext cx="158496" cy="67055"/>
                    </a:xfrm>
                    <a:prstGeom prst="rect">
                      <a:avLst/>
                    </a:prstGeom>
                  </pic:spPr>
                </pic:pic>
              </a:graphicData>
            </a:graphic>
          </wp:anchor>
        </w:drawing>
      </w:r>
    </w:p>
    <w:p>
      <w:pPr>
        <w:pStyle w:val="BodyText"/>
        <w:spacing w:before="7"/>
        <w:rPr>
          <w:rFonts w:ascii="Courier New"/>
          <w:sz w:val="17"/>
        </w:rPr>
      </w:pPr>
    </w:p>
    <w:p>
      <w:pPr>
        <w:tabs>
          <w:tab w:pos="1271" w:val="left" w:leader="none"/>
          <w:tab w:pos="1744" w:val="left" w:leader="none"/>
          <w:tab w:pos="2241" w:val="left" w:leader="none"/>
          <w:tab w:pos="2704" w:val="left" w:leader="none"/>
          <w:tab w:pos="3179" w:val="left" w:leader="none"/>
          <w:tab w:pos="3652" w:val="left" w:leader="none"/>
        </w:tabs>
        <w:spacing w:before="0"/>
        <w:ind w:left="791" w:right="0" w:firstLine="0"/>
        <w:jc w:val="left"/>
        <w:rPr>
          <w:sz w:val="12"/>
        </w:rPr>
      </w:pPr>
      <w:r>
        <w:rPr>
          <w:color w:val="494949"/>
          <w:sz w:val="12"/>
        </w:rPr>
        <w:t>120</w:t>
        <w:tab/>
      </w:r>
      <w:r>
        <w:rPr>
          <w:color w:val="7E7E7E"/>
          <w:sz w:val="12"/>
        </w:rPr>
        <w:t>fitl</w:t>
        <w:tab/>
      </w:r>
      <w:r>
        <w:rPr>
          <w:color w:val="595959"/>
          <w:w w:val="75"/>
          <w:sz w:val="12"/>
        </w:rPr>
        <w:t>411</w:t>
        <w:tab/>
      </w:r>
      <w:r>
        <w:rPr>
          <w:color w:val="7E7E7E"/>
          <w:sz w:val="12"/>
        </w:rPr>
        <w:t>0</w:t>
        <w:tab/>
      </w:r>
      <w:r>
        <w:rPr>
          <w:color w:val="363636"/>
          <w:sz w:val="12"/>
        </w:rPr>
        <w:t>40</w:t>
        <w:tab/>
      </w:r>
      <w:r>
        <w:rPr>
          <w:color w:val="858585"/>
          <w:sz w:val="12"/>
        </w:rPr>
        <w:t>80</w:t>
        <w:tab/>
      </w:r>
      <w:r>
        <w:rPr>
          <w:color w:val="595959"/>
          <w:w w:val="75"/>
          <w:sz w:val="12"/>
        </w:rPr>
        <w:t>l</w:t>
      </w:r>
      <w:r>
        <w:rPr>
          <w:color w:val="595959"/>
          <w:spacing w:val="-5"/>
          <w:w w:val="75"/>
          <w:sz w:val="12"/>
        </w:rPr>
        <w:t> </w:t>
      </w:r>
      <w:r>
        <w:rPr>
          <w:color w:val="3B3B3B"/>
          <w:sz w:val="12"/>
        </w:rPr>
        <w:t>Al</w:t>
      </w:r>
    </w:p>
    <w:p>
      <w:pPr>
        <w:pStyle w:val="BodyText"/>
        <w:rPr>
          <w:sz w:val="12"/>
        </w:rPr>
      </w:pPr>
    </w:p>
    <w:p>
      <w:pPr>
        <w:pStyle w:val="BodyText"/>
        <w:spacing w:before="8"/>
        <w:rPr>
          <w:sz w:val="11"/>
        </w:rPr>
      </w:pPr>
    </w:p>
    <w:p>
      <w:pPr>
        <w:tabs>
          <w:tab w:pos="1274" w:val="left" w:leader="none"/>
        </w:tabs>
        <w:spacing w:before="0"/>
        <w:ind w:left="645" w:right="0" w:firstLine="0"/>
        <w:jc w:val="left"/>
        <w:rPr>
          <w:rFonts w:ascii="Courier New"/>
          <w:sz w:val="12"/>
        </w:rPr>
      </w:pPr>
      <w:r>
        <w:rPr>
          <w:rFonts w:ascii="Courier New"/>
          <w:color w:val="3F3F3F"/>
          <w:w w:val="95"/>
          <w:sz w:val="12"/>
        </w:rPr>
        <w:t>(W</w:t>
        <w:tab/>
      </w:r>
      <w:r>
        <w:rPr>
          <w:rFonts w:ascii="Courier New"/>
          <w:color w:val="1A1A1A"/>
          <w:w w:val="80"/>
          <w:sz w:val="12"/>
        </w:rPr>
        <w:t>l </w:t>
      </w:r>
      <w:r>
        <w:rPr>
          <w:rFonts w:ascii="Courier New"/>
          <w:color w:val="1A1A1A"/>
          <w:w w:val="95"/>
          <w:sz w:val="12"/>
        </w:rPr>
        <w:t>U</w:t>
      </w:r>
      <w:r>
        <w:rPr>
          <w:rFonts w:ascii="Courier New"/>
          <w:color w:val="1A1A1A"/>
          <w:spacing w:val="29"/>
          <w:w w:val="95"/>
          <w:sz w:val="12"/>
        </w:rPr>
        <w:t> </w:t>
      </w:r>
      <w:r>
        <w:rPr>
          <w:rFonts w:ascii="Courier New"/>
          <w:color w:val="1A1A1A"/>
          <w:w w:val="95"/>
          <w:sz w:val="12"/>
        </w:rPr>
        <w:t>eIUKwenip1oymenlmius*ghyeunmwng</w:t>
      </w:r>
    </w:p>
    <w:p>
      <w:pPr>
        <w:pStyle w:val="BodyText"/>
        <w:spacing w:before="8"/>
        <w:rPr>
          <w:rFonts w:ascii="Courier New"/>
          <w:sz w:val="8"/>
        </w:rPr>
      </w:pPr>
    </w:p>
    <w:p>
      <w:pPr>
        <w:pStyle w:val="BodyText"/>
        <w:spacing w:line="230" w:lineRule="exact"/>
        <w:ind w:left="690"/>
        <w:rPr>
          <w:rFonts w:ascii="Courier New"/>
          <w:sz w:val="20"/>
        </w:rPr>
      </w:pPr>
      <w:r>
        <w:rPr>
          <w:rFonts w:ascii="Courier New"/>
          <w:position w:val="-4"/>
          <w:sz w:val="20"/>
        </w:rPr>
        <w:drawing>
          <wp:inline distT="0" distB="0" distL="0" distR="0">
            <wp:extent cx="2066544" cy="146303"/>
            <wp:effectExtent l="0" t="0" r="0" b="0"/>
            <wp:docPr id="425" name="image528.jpeg"/>
            <wp:cNvGraphicFramePr>
              <a:graphicFrameLocks noChangeAspect="1"/>
            </wp:cNvGraphicFramePr>
            <a:graphic>
              <a:graphicData uri="http://schemas.openxmlformats.org/drawingml/2006/picture">
                <pic:pic>
                  <pic:nvPicPr>
                    <pic:cNvPr id="426" name="image528.jpeg"/>
                    <pic:cNvPicPr/>
                  </pic:nvPicPr>
                  <pic:blipFill>
                    <a:blip r:embed="rId532" cstate="print"/>
                    <a:stretch>
                      <a:fillRect/>
                    </a:stretch>
                  </pic:blipFill>
                  <pic:spPr>
                    <a:xfrm>
                      <a:off x="0" y="0"/>
                      <a:ext cx="2066544" cy="146303"/>
                    </a:xfrm>
                    <a:prstGeom prst="rect">
                      <a:avLst/>
                    </a:prstGeom>
                  </pic:spPr>
                </pic:pic>
              </a:graphicData>
            </a:graphic>
          </wp:inline>
        </w:drawing>
      </w:r>
      <w:r>
        <w:rPr>
          <w:rFonts w:ascii="Courier New"/>
          <w:position w:val="-4"/>
          <w:sz w:val="20"/>
        </w:rPr>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8"/>
        <w:rPr>
          <w:rFonts w:ascii="Courier New"/>
          <w:sz w:val="17"/>
        </w:rPr>
      </w:pPr>
      <w:r>
        <w:rPr/>
        <w:drawing>
          <wp:anchor distT="0" distB="0" distL="0" distR="0" allowOverlap="1" layoutInCell="1" locked="0" behindDoc="0" simplePos="0" relativeHeight="245">
            <wp:simplePos x="0" y="0"/>
            <wp:positionH relativeFrom="page">
              <wp:posOffset>341375</wp:posOffset>
            </wp:positionH>
            <wp:positionV relativeFrom="paragraph">
              <wp:posOffset>237985</wp:posOffset>
            </wp:positionV>
            <wp:extent cx="30480" cy="146303"/>
            <wp:effectExtent l="0" t="0" r="0" b="0"/>
            <wp:wrapTopAndBottom/>
            <wp:docPr id="427" name="image529.png"/>
            <wp:cNvGraphicFramePr>
              <a:graphicFrameLocks noChangeAspect="1"/>
            </wp:cNvGraphicFramePr>
            <a:graphic>
              <a:graphicData uri="http://schemas.openxmlformats.org/drawingml/2006/picture">
                <pic:pic>
                  <pic:nvPicPr>
                    <pic:cNvPr id="428" name="image529.png"/>
                    <pic:cNvPicPr/>
                  </pic:nvPicPr>
                  <pic:blipFill>
                    <a:blip r:embed="rId533" cstate="print"/>
                    <a:stretch>
                      <a:fillRect/>
                    </a:stretch>
                  </pic:blipFill>
                  <pic:spPr>
                    <a:xfrm>
                      <a:off x="0" y="0"/>
                      <a:ext cx="30480" cy="146303"/>
                    </a:xfrm>
                    <a:prstGeom prst="rect">
                      <a:avLst/>
                    </a:prstGeom>
                  </pic:spPr>
                </pic:pic>
              </a:graphicData>
            </a:graphic>
          </wp:anchor>
        </w:drawing>
      </w:r>
      <w:r>
        <w:rPr/>
        <w:drawing>
          <wp:anchor distT="0" distB="0" distL="0" distR="0" allowOverlap="1" layoutInCell="1" locked="0" behindDoc="0" simplePos="0" relativeHeight="246">
            <wp:simplePos x="0" y="0"/>
            <wp:positionH relativeFrom="page">
              <wp:posOffset>853440</wp:posOffset>
            </wp:positionH>
            <wp:positionV relativeFrom="paragraph">
              <wp:posOffset>152641</wp:posOffset>
            </wp:positionV>
            <wp:extent cx="493776" cy="134112"/>
            <wp:effectExtent l="0" t="0" r="0" b="0"/>
            <wp:wrapTopAndBottom/>
            <wp:docPr id="429" name="image530.jpeg"/>
            <wp:cNvGraphicFramePr>
              <a:graphicFrameLocks noChangeAspect="1"/>
            </wp:cNvGraphicFramePr>
            <a:graphic>
              <a:graphicData uri="http://schemas.openxmlformats.org/drawingml/2006/picture">
                <pic:pic>
                  <pic:nvPicPr>
                    <pic:cNvPr id="430" name="image530.jpeg"/>
                    <pic:cNvPicPr/>
                  </pic:nvPicPr>
                  <pic:blipFill>
                    <a:blip r:embed="rId534" cstate="print"/>
                    <a:stretch>
                      <a:fillRect/>
                    </a:stretch>
                  </pic:blipFill>
                  <pic:spPr>
                    <a:xfrm>
                      <a:off x="0" y="0"/>
                      <a:ext cx="493776" cy="134112"/>
                    </a:xfrm>
                    <a:prstGeom prst="rect">
                      <a:avLst/>
                    </a:prstGeom>
                  </pic:spPr>
                </pic:pic>
              </a:graphicData>
            </a:graphic>
          </wp:anchor>
        </w:drawing>
      </w:r>
    </w:p>
    <w:p>
      <w:pPr>
        <w:pStyle w:val="BodyText"/>
        <w:rPr>
          <w:rFonts w:ascii="Courier New"/>
          <w:sz w:val="14"/>
        </w:rPr>
      </w:pPr>
    </w:p>
    <w:p>
      <w:pPr>
        <w:pStyle w:val="BodyText"/>
        <w:spacing w:before="2"/>
        <w:rPr>
          <w:rFonts w:ascii="Courier New"/>
          <w:sz w:val="12"/>
        </w:rPr>
      </w:pPr>
    </w:p>
    <w:p>
      <w:pPr>
        <w:tabs>
          <w:tab w:pos="1044" w:val="left" w:leader="none"/>
        </w:tabs>
        <w:spacing w:before="0"/>
        <w:ind w:left="247" w:right="0" w:firstLine="0"/>
        <w:jc w:val="left"/>
        <w:rPr>
          <w:sz w:val="35"/>
        </w:rPr>
      </w:pPr>
      <w:r>
        <w:rPr/>
        <w:drawing>
          <wp:anchor distT="0" distB="0" distL="0" distR="0" allowOverlap="1" layoutInCell="1" locked="0" behindDoc="1" simplePos="0" relativeHeight="485200896">
            <wp:simplePos x="0" y="0"/>
            <wp:positionH relativeFrom="page">
              <wp:posOffset>341375</wp:posOffset>
            </wp:positionH>
            <wp:positionV relativeFrom="paragraph">
              <wp:posOffset>-60732</wp:posOffset>
            </wp:positionV>
            <wp:extent cx="30479" cy="146303"/>
            <wp:effectExtent l="0" t="0" r="0" b="0"/>
            <wp:wrapNone/>
            <wp:docPr id="431" name="image531.png"/>
            <wp:cNvGraphicFramePr>
              <a:graphicFrameLocks noChangeAspect="1"/>
            </wp:cNvGraphicFramePr>
            <a:graphic>
              <a:graphicData uri="http://schemas.openxmlformats.org/drawingml/2006/picture">
                <pic:pic>
                  <pic:nvPicPr>
                    <pic:cNvPr id="432" name="image531.png"/>
                    <pic:cNvPicPr/>
                  </pic:nvPicPr>
                  <pic:blipFill>
                    <a:blip r:embed="rId535" cstate="print"/>
                    <a:stretch>
                      <a:fillRect/>
                    </a:stretch>
                  </pic:blipFill>
                  <pic:spPr>
                    <a:xfrm>
                      <a:off x="0" y="0"/>
                      <a:ext cx="30479" cy="146303"/>
                    </a:xfrm>
                    <a:prstGeom prst="rect">
                      <a:avLst/>
                    </a:prstGeom>
                  </pic:spPr>
                </pic:pic>
              </a:graphicData>
            </a:graphic>
          </wp:anchor>
        </w:drawing>
      </w:r>
      <w:r>
        <w:rPr>
          <w:color w:val="D4D4D4"/>
          <w:w w:val="95"/>
          <w:position w:val="-2"/>
          <w:sz w:val="35"/>
        </w:rPr>
        <w:t>:</w:t>
        <w:tab/>
      </w:r>
      <w:r>
        <w:rPr>
          <w:color w:val="111111"/>
          <w:w w:val="90"/>
          <w:sz w:val="35"/>
        </w:rPr>
        <w:t>:i''na</w:t>
      </w:r>
      <w:r>
        <w:rPr>
          <w:w w:val="90"/>
          <w:sz w:val="35"/>
        </w:rPr>
        <w:t>'t•'nnis o:, </w:t>
      </w:r>
      <w:r>
        <w:rPr>
          <w:color w:val="070707"/>
          <w:w w:val="90"/>
          <w:sz w:val="35"/>
        </w:rPr>
        <w:t>resniao</w:t>
      </w:r>
      <w:r>
        <w:rPr>
          <w:color w:val="070707"/>
          <w:spacing w:val="-53"/>
          <w:w w:val="90"/>
          <w:sz w:val="35"/>
        </w:rPr>
        <w:t> </w:t>
      </w:r>
      <w:r>
        <w:rPr>
          <w:color w:val="070707"/>
          <w:w w:val="90"/>
          <w:sz w:val="35"/>
        </w:rPr>
        <w:t>isss</w:t>
      </w:r>
    </w:p>
    <w:p>
      <w:pPr>
        <w:pStyle w:val="Heading6"/>
        <w:spacing w:line="232" w:lineRule="auto" w:before="96"/>
        <w:ind w:left="284" w:right="226" w:firstLine="6"/>
        <w:rPr>
          <w:sz w:val="23"/>
        </w:rPr>
      </w:pPr>
      <w:r>
        <w:rPr/>
        <w:br w:type="column"/>
      </w:r>
      <w:r>
        <w:rPr/>
        <w:t>with</w:t>
      </w:r>
      <w:r>
        <w:rPr>
          <w:spacing w:val="-30"/>
        </w:rPr>
        <w:t> </w:t>
      </w:r>
      <w:r>
        <w:rPr/>
        <w:t>stable</w:t>
      </w:r>
      <w:r>
        <w:rPr>
          <w:spacing w:val="-29"/>
        </w:rPr>
        <w:t> </w:t>
      </w:r>
      <w:r>
        <w:rPr/>
        <w:t>inflation</w:t>
      </w:r>
      <w:r>
        <w:rPr>
          <w:spacing w:val="-25"/>
        </w:rPr>
        <w:t> </w:t>
      </w:r>
      <w:r>
        <w:rPr>
          <w:color w:val="050505"/>
        </w:rPr>
        <w:t>given</w:t>
      </w:r>
      <w:r>
        <w:rPr>
          <w:color w:val="050505"/>
          <w:spacing w:val="-19"/>
        </w:rPr>
        <w:t> </w:t>
      </w:r>
      <w:r>
        <w:rPr/>
        <w:t>the</w:t>
      </w:r>
      <w:r>
        <w:rPr>
          <w:spacing w:val="-33"/>
        </w:rPr>
        <w:t> </w:t>
      </w:r>
      <w:r>
        <w:rPr>
          <w:color w:val="111111"/>
        </w:rPr>
        <w:t>stance</w:t>
      </w:r>
      <w:r>
        <w:rPr>
          <w:color w:val="111111"/>
          <w:spacing w:val="-30"/>
        </w:rPr>
        <w:t> </w:t>
      </w:r>
      <w:r>
        <w:rPr>
          <w:color w:val="232323"/>
        </w:rPr>
        <w:t>of</w:t>
      </w:r>
      <w:r>
        <w:rPr>
          <w:color w:val="232323"/>
          <w:spacing w:val="-19"/>
        </w:rPr>
        <w:t> </w:t>
      </w:r>
      <w:r>
        <w:rPr>
          <w:color w:val="131313"/>
        </w:rPr>
        <w:t>monetary</w:t>
      </w:r>
      <w:r>
        <w:rPr>
          <w:color w:val="131313"/>
          <w:spacing w:val="-20"/>
        </w:rPr>
        <w:t> </w:t>
      </w:r>
      <w:r>
        <w:rPr>
          <w:color w:val="181818"/>
          <w:position w:val="3"/>
        </w:rPr>
        <w:t>policy. </w:t>
      </w:r>
      <w:r>
        <w:rPr/>
        <w:t>lf this happens, upward </w:t>
      </w:r>
      <w:r>
        <w:rPr>
          <w:color w:val="0F0F0F"/>
        </w:rPr>
        <w:t>pressure </w:t>
      </w:r>
      <w:r>
        <w:rPr>
          <w:color w:val="2B2B2B"/>
        </w:rPr>
        <w:t>is </w:t>
      </w:r>
      <w:r>
        <w:rPr>
          <w:color w:val="181818"/>
        </w:rPr>
        <w:t>exerted </w:t>
      </w:r>
      <w:r>
        <w:rPr>
          <w:color w:val="131313"/>
        </w:rPr>
        <w:t>on </w:t>
      </w:r>
      <w:r>
        <w:rPr>
          <w:color w:val="1C1C1C"/>
        </w:rPr>
        <w:t>costs, </w:t>
      </w:r>
      <w:r>
        <w:rPr>
          <w:position w:val="-2"/>
        </w:rPr>
        <w:t>adding</w:t>
      </w:r>
      <w:r>
        <w:rPr>
          <w:spacing w:val="-12"/>
          <w:position w:val="-2"/>
        </w:rPr>
        <w:t> </w:t>
      </w:r>
      <w:r>
        <w:rPr/>
        <w:t>to</w:t>
      </w:r>
      <w:r>
        <w:rPr>
          <w:spacing w:val="-20"/>
        </w:rPr>
        <w:t> </w:t>
      </w:r>
      <w:r>
        <w:rPr/>
        <w:t>the</w:t>
      </w:r>
      <w:r>
        <w:rPr>
          <w:spacing w:val="-16"/>
        </w:rPr>
        <w:t> </w:t>
      </w:r>
      <w:r>
        <w:rPr/>
        <w:t>pressure</w:t>
      </w:r>
      <w:r>
        <w:rPr>
          <w:spacing w:val="-17"/>
        </w:rPr>
        <w:t> </w:t>
      </w:r>
      <w:r>
        <w:rPr>
          <w:color w:val="111111"/>
        </w:rPr>
        <w:t>for</w:t>
      </w:r>
      <w:r>
        <w:rPr>
          <w:color w:val="111111"/>
          <w:spacing w:val="-16"/>
        </w:rPr>
        <w:t> </w:t>
      </w:r>
      <w:r>
        <w:rPr>
          <w:color w:val="0C0C0C"/>
        </w:rPr>
        <w:t>firms</w:t>
      </w:r>
      <w:r>
        <w:rPr>
          <w:color w:val="0C0C0C"/>
          <w:spacing w:val="-15"/>
        </w:rPr>
        <w:t> </w:t>
      </w:r>
      <w:r>
        <w:rPr/>
        <w:t>to</w:t>
      </w:r>
      <w:r>
        <w:rPr>
          <w:spacing w:val="-25"/>
        </w:rPr>
        <w:t> </w:t>
      </w:r>
      <w:r>
        <w:rPr>
          <w:color w:val="0E0E0E"/>
        </w:rPr>
        <w:t>charge</w:t>
      </w:r>
      <w:r>
        <w:rPr>
          <w:color w:val="0E0E0E"/>
          <w:spacing w:val="-6"/>
        </w:rPr>
        <w:t> </w:t>
      </w:r>
      <w:r>
        <w:rPr>
          <w:color w:val="131313"/>
        </w:rPr>
        <w:t>more</w:t>
      </w:r>
      <w:r>
        <w:rPr>
          <w:color w:val="131313"/>
          <w:spacing w:val="-13"/>
        </w:rPr>
        <w:t> </w:t>
      </w:r>
      <w:r>
        <w:rPr>
          <w:color w:val="161616"/>
        </w:rPr>
        <w:t>for</w:t>
      </w:r>
      <w:r>
        <w:rPr>
          <w:color w:val="161616"/>
          <w:spacing w:val="-19"/>
        </w:rPr>
        <w:t> </w:t>
      </w:r>
      <w:r>
        <w:rPr>
          <w:color w:val="1A1A1A"/>
        </w:rPr>
        <w:t>their </w:t>
      </w:r>
      <w:r>
        <w:rPr>
          <w:sz w:val="23"/>
        </w:rPr>
        <w:t>goods.</w:t>
      </w:r>
    </w:p>
    <w:p>
      <w:pPr>
        <w:spacing w:line="272" w:lineRule="exact" w:before="199"/>
        <w:ind w:left="247" w:right="0" w:firstLine="0"/>
        <w:jc w:val="left"/>
        <w:rPr>
          <w:sz w:val="24"/>
        </w:rPr>
      </w:pPr>
      <w:r>
        <w:rPr>
          <w:sz w:val="24"/>
        </w:rPr>
        <w:t>.One.way to </w:t>
      </w:r>
      <w:r>
        <w:rPr>
          <w:color w:val="111111"/>
          <w:sz w:val="24"/>
        </w:rPr>
        <w:t>gauge the </w:t>
      </w:r>
      <w:r>
        <w:rPr>
          <w:color w:val="161616"/>
          <w:sz w:val="24"/>
        </w:rPr>
        <w:t>degree </w:t>
      </w:r>
      <w:r>
        <w:rPr>
          <w:color w:val="111111"/>
          <w:sz w:val="24"/>
        </w:rPr>
        <w:t>of </w:t>
      </w:r>
      <w:r>
        <w:rPr>
          <w:color w:val="181818"/>
          <w:sz w:val="24"/>
        </w:rPr>
        <w:t>tightness </w:t>
      </w:r>
      <w:r>
        <w:rPr>
          <w:color w:val="1C1C1C"/>
          <w:sz w:val="24"/>
        </w:rPr>
        <w:t>in </w:t>
      </w:r>
      <w:r>
        <w:rPr>
          <w:color w:val="242424"/>
          <w:sz w:val="24"/>
        </w:rPr>
        <w:t>the </w:t>
      </w:r>
      <w:r>
        <w:rPr>
          <w:color w:val="1C1C1C"/>
          <w:sz w:val="24"/>
        </w:rPr>
        <w:t>labour</w:t>
      </w:r>
    </w:p>
    <w:p>
      <w:pPr>
        <w:spacing w:line="232" w:lineRule="auto" w:before="3"/>
        <w:ind w:left="284" w:right="447" w:hanging="28"/>
        <w:jc w:val="left"/>
        <w:rPr>
          <w:sz w:val="24"/>
        </w:rPr>
      </w:pPr>
      <w:r>
        <w:rPr>
          <w:sz w:val="24"/>
        </w:rPr>
        <w:t>.market</w:t>
      </w:r>
      <w:r>
        <w:rPr>
          <w:spacing w:val="-25"/>
          <w:sz w:val="24"/>
        </w:rPr>
        <w:t> </w:t>
      </w:r>
      <w:r>
        <w:rPr>
          <w:color w:val="1F1F1F"/>
          <w:sz w:val="24"/>
        </w:rPr>
        <w:t>is</w:t>
      </w:r>
      <w:r>
        <w:rPr>
          <w:color w:val="1F1F1F"/>
          <w:spacing w:val="-29"/>
          <w:sz w:val="24"/>
        </w:rPr>
        <w:t> </w:t>
      </w:r>
      <w:r>
        <w:rPr>
          <w:sz w:val="24"/>
        </w:rPr>
        <w:t>to</w:t>
      </w:r>
      <w:r>
        <w:rPr>
          <w:spacing w:val="-32"/>
          <w:sz w:val="24"/>
        </w:rPr>
        <w:t> </w:t>
      </w:r>
      <w:r>
        <w:rPr>
          <w:sz w:val="24"/>
        </w:rPr>
        <w:t>compare</w:t>
      </w:r>
      <w:r>
        <w:rPr>
          <w:spacing w:val="-22"/>
          <w:sz w:val="24"/>
        </w:rPr>
        <w:t> </w:t>
      </w:r>
      <w:r>
        <w:rPr>
          <w:sz w:val="24"/>
        </w:rPr>
        <w:t>each</w:t>
      </w:r>
      <w:r>
        <w:rPr>
          <w:spacing w:val="-19"/>
          <w:sz w:val="24"/>
        </w:rPr>
        <w:t> </w:t>
      </w:r>
      <w:r>
        <w:rPr>
          <w:sz w:val="24"/>
        </w:rPr>
        <w:t>indicator</w:t>
      </w:r>
      <w:r>
        <w:rPr>
          <w:spacing w:val="-19"/>
          <w:sz w:val="24"/>
        </w:rPr>
        <w:t> </w:t>
      </w:r>
      <w:r>
        <w:rPr>
          <w:color w:val="0C0C0C"/>
          <w:sz w:val="24"/>
        </w:rPr>
        <w:t>with</w:t>
      </w:r>
      <w:r>
        <w:rPr>
          <w:color w:val="0C0C0C"/>
          <w:spacing w:val="-24"/>
          <w:sz w:val="24"/>
        </w:rPr>
        <w:t> </w:t>
      </w:r>
      <w:r>
        <w:rPr>
          <w:sz w:val="24"/>
        </w:rPr>
        <w:t>its</w:t>
      </w:r>
      <w:r>
        <w:rPr>
          <w:spacing w:val="-27"/>
          <w:sz w:val="24"/>
        </w:rPr>
        <w:t> </w:t>
      </w:r>
      <w:r>
        <w:rPr>
          <w:color w:val="111111"/>
          <w:sz w:val="24"/>
        </w:rPr>
        <w:t>historical </w:t>
      </w:r>
      <w:r>
        <w:rPr>
          <w:sz w:val="24"/>
        </w:rPr>
        <w:t>average.</w:t>
      </w:r>
      <w:r>
        <w:rPr>
          <w:spacing w:val="16"/>
          <w:sz w:val="24"/>
        </w:rPr>
        <w:t> </w:t>
      </w:r>
      <w:r>
        <w:rPr>
          <w:sz w:val="24"/>
        </w:rPr>
        <w:t>However,</w:t>
      </w:r>
      <w:r>
        <w:rPr>
          <w:spacing w:val="-22"/>
          <w:sz w:val="24"/>
        </w:rPr>
        <w:t> </w:t>
      </w:r>
      <w:r>
        <w:rPr>
          <w:sz w:val="24"/>
        </w:rPr>
        <w:t>this</w:t>
      </w:r>
      <w:r>
        <w:rPr>
          <w:spacing w:val="-28"/>
          <w:sz w:val="24"/>
        </w:rPr>
        <w:t> </w:t>
      </w:r>
      <w:r>
        <w:rPr>
          <w:sz w:val="24"/>
        </w:rPr>
        <w:t>ignores</w:t>
      </w:r>
      <w:r>
        <w:rPr>
          <w:spacing w:val="-20"/>
          <w:sz w:val="24"/>
        </w:rPr>
        <w:t> </w:t>
      </w:r>
      <w:r>
        <w:rPr>
          <w:color w:val="0A0A0A"/>
          <w:sz w:val="24"/>
        </w:rPr>
        <w:t>the</w:t>
      </w:r>
      <w:r>
        <w:rPr>
          <w:color w:val="0A0A0A"/>
          <w:spacing w:val="-29"/>
          <w:sz w:val="24"/>
        </w:rPr>
        <w:t> </w:t>
      </w:r>
      <w:r>
        <w:rPr>
          <w:color w:val="0C0C0C"/>
          <w:sz w:val="24"/>
        </w:rPr>
        <w:t>faci</w:t>
      </w:r>
      <w:r>
        <w:rPr>
          <w:color w:val="0C0C0C"/>
          <w:spacing w:val="-19"/>
          <w:sz w:val="24"/>
        </w:rPr>
        <w:t> </w:t>
      </w:r>
      <w:r>
        <w:rPr>
          <w:color w:val="151515"/>
          <w:sz w:val="24"/>
        </w:rPr>
        <w:t>that</w:t>
      </w:r>
      <w:r>
        <w:rPr>
          <w:color w:val="151515"/>
          <w:spacing w:val="-24"/>
          <w:sz w:val="24"/>
        </w:rPr>
        <w:t> </w:t>
      </w:r>
      <w:r>
        <w:rPr>
          <w:color w:val="151515"/>
          <w:sz w:val="24"/>
        </w:rPr>
        <w:t>periods</w:t>
      </w:r>
      <w:r>
        <w:rPr>
          <w:color w:val="151515"/>
          <w:spacing w:val="-27"/>
          <w:sz w:val="24"/>
        </w:rPr>
        <w:t> </w:t>
      </w:r>
      <w:r>
        <w:rPr>
          <w:color w:val="161616"/>
          <w:sz w:val="24"/>
        </w:rPr>
        <w:t>of </w:t>
      </w:r>
      <w:r>
        <w:rPr>
          <w:sz w:val="24"/>
        </w:rPr>
        <w:t>high unemployment lead to </w:t>
      </w:r>
      <w:r>
        <w:rPr>
          <w:color w:val="0F0F0F"/>
          <w:sz w:val="24"/>
        </w:rPr>
        <w:t>skill </w:t>
      </w:r>
      <w:r>
        <w:rPr>
          <w:sz w:val="24"/>
        </w:rPr>
        <w:t>erosion </w:t>
      </w:r>
      <w:r>
        <w:rPr>
          <w:color w:val="070707"/>
          <w:sz w:val="24"/>
        </w:rPr>
        <w:t>and </w:t>
      </w:r>
      <w:r>
        <w:rPr>
          <w:sz w:val="24"/>
        </w:rPr>
        <w:t>demoralisation</w:t>
      </w:r>
      <w:r>
        <w:rPr>
          <w:spacing w:val="-40"/>
          <w:sz w:val="24"/>
        </w:rPr>
        <w:t> </w:t>
      </w:r>
      <w:r>
        <w:rPr>
          <w:sz w:val="24"/>
        </w:rPr>
        <w:t>among</w:t>
      </w:r>
      <w:r>
        <w:rPr>
          <w:spacing w:val="-29"/>
          <w:sz w:val="24"/>
        </w:rPr>
        <w:t> </w:t>
      </w:r>
      <w:r>
        <w:rPr>
          <w:sz w:val="24"/>
        </w:rPr>
        <w:t>people</w:t>
      </w:r>
      <w:r>
        <w:rPr>
          <w:spacing w:val="-33"/>
          <w:sz w:val="24"/>
        </w:rPr>
        <w:t> </w:t>
      </w:r>
      <w:r>
        <w:rPr>
          <w:sz w:val="24"/>
        </w:rPr>
        <w:t>out</w:t>
      </w:r>
      <w:r>
        <w:rPr>
          <w:spacing w:val="-33"/>
          <w:sz w:val="24"/>
        </w:rPr>
        <w:t> </w:t>
      </w:r>
      <w:r>
        <w:rPr>
          <w:sz w:val="24"/>
        </w:rPr>
        <w:t>of</w:t>
      </w:r>
      <w:r>
        <w:rPr>
          <w:spacing w:val="-30"/>
          <w:sz w:val="24"/>
        </w:rPr>
        <w:t> </w:t>
      </w:r>
      <w:r>
        <w:rPr>
          <w:color w:val="151515"/>
          <w:sz w:val="24"/>
        </w:rPr>
        <w:t>work,</w:t>
      </w:r>
      <w:r>
        <w:rPr>
          <w:color w:val="151515"/>
          <w:spacing w:val="-29"/>
          <w:sz w:val="24"/>
        </w:rPr>
        <w:t> </w:t>
      </w:r>
      <w:r>
        <w:rPr>
          <w:sz w:val="24"/>
        </w:rPr>
        <w:t>particularly the long-term unemployed, removing </w:t>
      </w:r>
      <w:r>
        <w:rPr>
          <w:color w:val="080808"/>
          <w:sz w:val="24"/>
        </w:rPr>
        <w:t>some </w:t>
      </w:r>
      <w:r>
        <w:rPr>
          <w:color w:val="0C0C0C"/>
          <w:sz w:val="24"/>
        </w:rPr>
        <w:t>from </w:t>
      </w:r>
      <w:r>
        <w:rPr>
          <w:color w:val="1C1C1C"/>
          <w:sz w:val="24"/>
        </w:rPr>
        <w:t>the </w:t>
      </w:r>
      <w:r>
        <w:rPr>
          <w:sz w:val="24"/>
        </w:rPr>
        <w:t>pool</w:t>
      </w:r>
      <w:r>
        <w:rPr>
          <w:spacing w:val="-21"/>
          <w:sz w:val="24"/>
        </w:rPr>
        <w:t> </w:t>
      </w:r>
      <w:r>
        <w:rPr>
          <w:sz w:val="24"/>
        </w:rPr>
        <w:t>of</w:t>
      </w:r>
      <w:r>
        <w:rPr>
          <w:spacing w:val="-23"/>
          <w:sz w:val="24"/>
        </w:rPr>
        <w:t> </w:t>
      </w:r>
      <w:r>
        <w:rPr>
          <w:color w:val="030303"/>
          <w:sz w:val="24"/>
        </w:rPr>
        <w:t>labour</w:t>
      </w:r>
      <w:r>
        <w:rPr>
          <w:color w:val="030303"/>
          <w:spacing w:val="-21"/>
          <w:sz w:val="24"/>
        </w:rPr>
        <w:t> </w:t>
      </w:r>
      <w:r>
        <w:rPr>
          <w:sz w:val="24"/>
        </w:rPr>
        <w:t>actively</w:t>
      </w:r>
      <w:r>
        <w:rPr>
          <w:spacing w:val="-15"/>
          <w:sz w:val="24"/>
        </w:rPr>
        <w:t> </w:t>
      </w:r>
      <w:r>
        <w:rPr>
          <w:sz w:val="24"/>
        </w:rPr>
        <w:t>competing</w:t>
      </w:r>
      <w:r>
        <w:rPr>
          <w:spacing w:val="-14"/>
          <w:sz w:val="24"/>
        </w:rPr>
        <w:t> </w:t>
      </w:r>
      <w:r>
        <w:rPr>
          <w:color w:val="111111"/>
          <w:sz w:val="24"/>
        </w:rPr>
        <w:t>for</w:t>
      </w:r>
      <w:r>
        <w:rPr>
          <w:color w:val="111111"/>
          <w:spacing w:val="-25"/>
          <w:sz w:val="24"/>
        </w:rPr>
        <w:t> </w:t>
      </w:r>
      <w:r>
        <w:rPr>
          <w:color w:val="161616"/>
          <w:sz w:val="24"/>
        </w:rPr>
        <w:t>jobs.</w:t>
      </w:r>
      <w:r>
        <w:rPr>
          <w:color w:val="161616"/>
          <w:spacing w:val="13"/>
          <w:sz w:val="24"/>
        </w:rPr>
        <w:t> </w:t>
      </w:r>
      <w:r>
        <w:rPr>
          <w:color w:val="080808"/>
          <w:sz w:val="24"/>
        </w:rPr>
        <w:t>Although </w:t>
      </w:r>
      <w:r>
        <w:rPr>
          <w:sz w:val="24"/>
        </w:rPr>
        <w:t>demoralisation may </w:t>
      </w:r>
      <w:r>
        <w:rPr>
          <w:color w:val="0C0C0C"/>
          <w:sz w:val="24"/>
        </w:rPr>
        <w:t>be </w:t>
      </w:r>
      <w:r>
        <w:rPr>
          <w:color w:val="0F0F0F"/>
          <w:sz w:val="24"/>
        </w:rPr>
        <w:t>reversed </w:t>
      </w:r>
      <w:r>
        <w:rPr>
          <w:color w:val="0C0C0C"/>
          <w:sz w:val="24"/>
        </w:rPr>
        <w:t>if </w:t>
      </w:r>
      <w:r>
        <w:rPr>
          <w:sz w:val="24"/>
        </w:rPr>
        <w:t>labour </w:t>
      </w:r>
      <w:r>
        <w:rPr>
          <w:color w:val="0C0C0C"/>
          <w:sz w:val="24"/>
        </w:rPr>
        <w:t>demand </w:t>
      </w:r>
      <w:r>
        <w:rPr>
          <w:sz w:val="24"/>
        </w:rPr>
        <w:t>increases for </w:t>
      </w:r>
      <w:r>
        <w:rPr>
          <w:color w:val="131313"/>
          <w:sz w:val="24"/>
        </w:rPr>
        <w:t>a </w:t>
      </w:r>
      <w:r>
        <w:rPr>
          <w:sz w:val="24"/>
        </w:rPr>
        <w:t>sustained period. </w:t>
      </w:r>
      <w:r>
        <w:rPr>
          <w:color w:val="0C0C0C"/>
          <w:sz w:val="24"/>
        </w:rPr>
        <w:t>skills </w:t>
      </w:r>
      <w:r>
        <w:rPr>
          <w:sz w:val="24"/>
        </w:rPr>
        <w:t>may be </w:t>
      </w:r>
      <w:r>
        <w:rPr>
          <w:color w:val="3F3F3F"/>
          <w:sz w:val="24"/>
        </w:rPr>
        <w:t>lost </w:t>
      </w:r>
      <w:r>
        <w:rPr>
          <w:sz w:val="24"/>
        </w:rPr>
        <w:t>permanently,</w:t>
      </w:r>
      <w:r>
        <w:rPr>
          <w:spacing w:val="-29"/>
          <w:sz w:val="24"/>
        </w:rPr>
        <w:t> </w:t>
      </w:r>
      <w:r>
        <w:rPr>
          <w:sz w:val="24"/>
        </w:rPr>
        <w:t>implying</w:t>
      </w:r>
      <w:r>
        <w:rPr>
          <w:spacing w:val="-34"/>
          <w:sz w:val="24"/>
        </w:rPr>
        <w:t> </w:t>
      </w:r>
      <w:r>
        <w:rPr>
          <w:sz w:val="24"/>
        </w:rPr>
        <w:t>that</w:t>
      </w:r>
      <w:r>
        <w:rPr>
          <w:spacing w:val="-35"/>
          <w:sz w:val="24"/>
        </w:rPr>
        <w:t> </w:t>
      </w:r>
      <w:r>
        <w:rPr>
          <w:sz w:val="24"/>
        </w:rPr>
        <w:t>the</w:t>
      </w:r>
      <w:r>
        <w:rPr>
          <w:spacing w:val="-39"/>
          <w:sz w:val="24"/>
        </w:rPr>
        <w:t> </w:t>
      </w:r>
      <w:r>
        <w:rPr>
          <w:sz w:val="24"/>
        </w:rPr>
        <w:t>level</w:t>
      </w:r>
      <w:r>
        <w:rPr>
          <w:spacing w:val="-34"/>
          <w:sz w:val="24"/>
        </w:rPr>
        <w:t> </w:t>
      </w:r>
      <w:r>
        <w:rPr>
          <w:sz w:val="24"/>
        </w:rPr>
        <w:t>of</w:t>
      </w:r>
      <w:r>
        <w:rPr>
          <w:spacing w:val="-34"/>
          <w:sz w:val="24"/>
        </w:rPr>
        <w:t> </w:t>
      </w:r>
      <w:r>
        <w:rPr>
          <w:sz w:val="24"/>
        </w:rPr>
        <w:t>unemployment which</w:t>
      </w:r>
      <w:r>
        <w:rPr>
          <w:spacing w:val="-18"/>
          <w:sz w:val="24"/>
        </w:rPr>
        <w:t> </w:t>
      </w:r>
      <w:r>
        <w:rPr>
          <w:color w:val="333333"/>
          <w:sz w:val="24"/>
        </w:rPr>
        <w:t>is</w:t>
      </w:r>
      <w:r>
        <w:rPr>
          <w:color w:val="333333"/>
          <w:spacing w:val="-30"/>
          <w:sz w:val="24"/>
        </w:rPr>
        <w:t> </w:t>
      </w:r>
      <w:r>
        <w:rPr>
          <w:sz w:val="24"/>
        </w:rPr>
        <w:t>consistent</w:t>
      </w:r>
      <w:r>
        <w:rPr>
          <w:spacing w:val="-13"/>
          <w:sz w:val="24"/>
        </w:rPr>
        <w:t> </w:t>
      </w:r>
      <w:r>
        <w:rPr>
          <w:sz w:val="24"/>
        </w:rPr>
        <w:t>with</w:t>
      </w:r>
      <w:r>
        <w:rPr>
          <w:spacing w:val="-26"/>
          <w:sz w:val="24"/>
        </w:rPr>
        <w:t> </w:t>
      </w:r>
      <w:r>
        <w:rPr>
          <w:sz w:val="24"/>
        </w:rPr>
        <w:t>stable</w:t>
      </w:r>
      <w:r>
        <w:rPr>
          <w:spacing w:val="-21"/>
          <w:sz w:val="24"/>
        </w:rPr>
        <w:t> </w:t>
      </w:r>
      <w:r>
        <w:rPr>
          <w:color w:val="0C0C0C"/>
          <w:sz w:val="24"/>
        </w:rPr>
        <w:t>inflation</w:t>
      </w:r>
      <w:r>
        <w:rPr>
          <w:color w:val="0C0C0C"/>
          <w:spacing w:val="-15"/>
          <w:sz w:val="24"/>
        </w:rPr>
        <w:t> </w:t>
      </w:r>
      <w:r>
        <w:rPr>
          <w:sz w:val="24"/>
        </w:rPr>
        <w:t>changes</w:t>
      </w:r>
      <w:r>
        <w:rPr>
          <w:spacing w:val="-24"/>
          <w:sz w:val="24"/>
        </w:rPr>
        <w:t> </w:t>
      </w:r>
      <w:r>
        <w:rPr>
          <w:color w:val="181818"/>
          <w:sz w:val="24"/>
        </w:rPr>
        <w:t>over </w:t>
      </w:r>
      <w:r>
        <w:rPr>
          <w:sz w:val="24"/>
        </w:rPr>
        <w:t>time.</w:t>
      </w:r>
    </w:p>
    <w:p>
      <w:pPr>
        <w:spacing w:line="235" w:lineRule="auto" w:before="221"/>
        <w:ind w:left="291" w:right="550" w:hanging="1"/>
        <w:jc w:val="both"/>
        <w:rPr>
          <w:sz w:val="23"/>
        </w:rPr>
      </w:pPr>
      <w:r>
        <w:rPr>
          <w:sz w:val="23"/>
        </w:rPr>
        <w:t>An alternative method, which </w:t>
      </w:r>
      <w:r>
        <w:rPr>
          <w:color w:val="0C0C0C"/>
          <w:sz w:val="23"/>
        </w:rPr>
        <w:t>acknowledges </w:t>
      </w:r>
      <w:r>
        <w:rPr>
          <w:color w:val="131313"/>
          <w:sz w:val="23"/>
        </w:rPr>
        <w:t>that </w:t>
      </w:r>
      <w:r>
        <w:rPr>
          <w:color w:val="161616"/>
          <w:sz w:val="23"/>
        </w:rPr>
        <w:t>the </w:t>
      </w:r>
      <w:r>
        <w:rPr>
          <w:sz w:val="24"/>
        </w:rPr>
        <w:t>number</w:t>
      </w:r>
      <w:r>
        <w:rPr>
          <w:spacing w:val="-26"/>
          <w:sz w:val="24"/>
        </w:rPr>
        <w:t> </w:t>
      </w:r>
      <w:r>
        <w:rPr>
          <w:color w:val="0A0A0A"/>
          <w:sz w:val="24"/>
        </w:rPr>
        <w:t>of</w:t>
      </w:r>
      <w:r>
        <w:rPr>
          <w:color w:val="0A0A0A"/>
          <w:spacing w:val="-18"/>
          <w:sz w:val="24"/>
        </w:rPr>
        <w:t> </w:t>
      </w:r>
      <w:r>
        <w:rPr>
          <w:sz w:val="24"/>
        </w:rPr>
        <w:t>people</w:t>
      </w:r>
      <w:r>
        <w:rPr>
          <w:spacing w:val="-23"/>
          <w:sz w:val="24"/>
        </w:rPr>
        <w:t> </w:t>
      </w:r>
      <w:r>
        <w:rPr>
          <w:sz w:val="24"/>
        </w:rPr>
        <w:t>actively</w:t>
      </w:r>
      <w:r>
        <w:rPr>
          <w:spacing w:val="-13"/>
          <w:sz w:val="24"/>
        </w:rPr>
        <w:t> </w:t>
      </w:r>
      <w:r>
        <w:rPr>
          <w:sz w:val="24"/>
        </w:rPr>
        <w:t>looking</w:t>
      </w:r>
      <w:r>
        <w:rPr>
          <w:spacing w:val="-23"/>
          <w:sz w:val="24"/>
        </w:rPr>
        <w:t> </w:t>
      </w:r>
      <w:r>
        <w:rPr>
          <w:color w:val="0F0F0F"/>
          <w:sz w:val="24"/>
        </w:rPr>
        <w:t>for</w:t>
      </w:r>
      <w:r>
        <w:rPr>
          <w:color w:val="0F0F0F"/>
          <w:spacing w:val="-20"/>
          <w:sz w:val="24"/>
        </w:rPr>
        <w:t> </w:t>
      </w:r>
      <w:r>
        <w:rPr>
          <w:color w:val="0C0C0C"/>
          <w:sz w:val="24"/>
        </w:rPr>
        <w:t>work</w:t>
      </w:r>
      <w:r>
        <w:rPr>
          <w:color w:val="0C0C0C"/>
          <w:spacing w:val="-26"/>
          <w:sz w:val="24"/>
        </w:rPr>
        <w:t> </w:t>
      </w:r>
      <w:r>
        <w:rPr>
          <w:sz w:val="24"/>
        </w:rPr>
        <w:t>changes </w:t>
      </w:r>
      <w:r>
        <w:rPr>
          <w:color w:val="0C0C0C"/>
          <w:sz w:val="24"/>
        </w:rPr>
        <w:t>over</w:t>
      </w:r>
      <w:r>
        <w:rPr>
          <w:color w:val="0C0C0C"/>
          <w:spacing w:val="-18"/>
          <w:sz w:val="24"/>
        </w:rPr>
        <w:t> </w:t>
      </w:r>
      <w:r>
        <w:rPr>
          <w:sz w:val="24"/>
        </w:rPr>
        <w:t>time,</w:t>
      </w:r>
      <w:r>
        <w:rPr>
          <w:spacing w:val="-28"/>
          <w:sz w:val="24"/>
        </w:rPr>
        <w:t> </w:t>
      </w:r>
      <w:r>
        <w:rPr>
          <w:color w:val="1D1D1D"/>
          <w:sz w:val="24"/>
        </w:rPr>
        <w:t>is</w:t>
      </w:r>
      <w:r>
        <w:rPr>
          <w:color w:val="1D1D1D"/>
          <w:spacing w:val="-26"/>
          <w:sz w:val="24"/>
        </w:rPr>
        <w:t> </w:t>
      </w:r>
      <w:r>
        <w:rPr>
          <w:sz w:val="24"/>
        </w:rPr>
        <w:t>to</w:t>
      </w:r>
      <w:r>
        <w:rPr>
          <w:spacing w:val="-29"/>
          <w:sz w:val="24"/>
        </w:rPr>
        <w:t> </w:t>
      </w:r>
      <w:r>
        <w:rPr>
          <w:sz w:val="24"/>
        </w:rPr>
        <w:t>compare</w:t>
      </w:r>
      <w:r>
        <w:rPr>
          <w:spacing w:val="-16"/>
          <w:sz w:val="24"/>
        </w:rPr>
        <w:t> </w:t>
      </w:r>
      <w:r>
        <w:rPr>
          <w:color w:val="0F0F0F"/>
          <w:sz w:val="24"/>
        </w:rPr>
        <w:t>the</w:t>
      </w:r>
      <w:r>
        <w:rPr>
          <w:color w:val="0F0F0F"/>
          <w:spacing w:val="-18"/>
          <w:sz w:val="24"/>
        </w:rPr>
        <w:t> </w:t>
      </w:r>
      <w:r>
        <w:rPr>
          <w:sz w:val="24"/>
        </w:rPr>
        <w:t>various</w:t>
      </w:r>
      <w:r>
        <w:rPr>
          <w:spacing w:val="-16"/>
          <w:sz w:val="24"/>
        </w:rPr>
        <w:t> </w:t>
      </w:r>
      <w:r>
        <w:rPr>
          <w:color w:val="0F0F0F"/>
          <w:sz w:val="24"/>
        </w:rPr>
        <w:t>indicators</w:t>
      </w:r>
      <w:r>
        <w:rPr>
          <w:color w:val="0F0F0F"/>
          <w:spacing w:val="-15"/>
          <w:sz w:val="24"/>
        </w:rPr>
        <w:t> </w:t>
      </w:r>
      <w:r>
        <w:rPr>
          <w:color w:val="1C1C1C"/>
          <w:sz w:val="24"/>
        </w:rPr>
        <w:t>with</w:t>
      </w:r>
      <w:r>
        <w:rPr>
          <w:color w:val="1C1C1C"/>
          <w:spacing w:val="-17"/>
          <w:sz w:val="24"/>
        </w:rPr>
        <w:t> </w:t>
      </w:r>
      <w:r>
        <w:rPr>
          <w:color w:val="1F1F1F"/>
          <w:sz w:val="24"/>
        </w:rPr>
        <w:t>a </w:t>
      </w:r>
      <w:r>
        <w:rPr>
          <w:sz w:val="23"/>
        </w:rPr>
        <w:t>more recent trend </w:t>
      </w:r>
      <w:r>
        <w:rPr>
          <w:color w:val="0F0F0F"/>
          <w:sz w:val="23"/>
        </w:rPr>
        <w:t>in </w:t>
      </w:r>
      <w:r>
        <w:rPr>
          <w:sz w:val="23"/>
        </w:rPr>
        <w:t>unemployment. </w:t>
      </w:r>
      <w:r>
        <w:rPr>
          <w:color w:val="111111"/>
          <w:sz w:val="23"/>
        </w:rPr>
        <w:t>Using a</w:t>
      </w:r>
      <w:r>
        <w:rPr>
          <w:color w:val="111111"/>
          <w:spacing w:val="-4"/>
          <w:sz w:val="23"/>
        </w:rPr>
        <w:t> </w:t>
      </w:r>
      <w:r>
        <w:rPr>
          <w:sz w:val="23"/>
        </w:rPr>
        <w:t>moving</w:t>
      </w:r>
    </w:p>
    <w:p>
      <w:pPr>
        <w:pStyle w:val="Heading6"/>
        <w:spacing w:line="230" w:lineRule="auto" w:before="7"/>
        <w:ind w:left="1088" w:right="378" w:hanging="796"/>
        <w:jc w:val="both"/>
      </w:pPr>
      <w:r>
        <w:rPr>
          <w:color w:val="494949"/>
        </w:rPr>
        <w:t>-</w:t>
      </w:r>
      <w:r>
        <w:rPr>
          <w:color w:val="494949"/>
          <w:spacing w:val="51"/>
        </w:rPr>
        <w:t> </w:t>
      </w:r>
      <w:r>
        <w:rPr>
          <w:spacing w:val="5"/>
        </w:rPr>
        <w:t>--</w:t>
      </w:r>
      <w:r>
        <w:rPr>
          <w:color w:val="363636"/>
          <w:spacing w:val="5"/>
        </w:rPr>
        <w:t>-- </w:t>
      </w:r>
      <w:r>
        <w:rPr/>
        <w:t>of the past eight years </w:t>
      </w:r>
      <w:r>
        <w:rPr>
          <w:color w:val="262626"/>
        </w:rPr>
        <w:t>as </w:t>
      </w:r>
      <w:r>
        <w:rPr>
          <w:color w:val="2A2A2A"/>
        </w:rPr>
        <w:t>a </w:t>
      </w:r>
      <w:r>
        <w:rPr>
          <w:color w:val="212121"/>
        </w:rPr>
        <w:t>rough </w:t>
      </w:r>
      <w:r>
        <w:rPr>
          <w:color w:val="181818"/>
        </w:rPr>
        <w:t>guide </w:t>
      </w:r>
      <w:r>
        <w:rPr>
          <w:color w:val="1C1C1C"/>
        </w:rPr>
        <w:t>to </w:t>
      </w:r>
      <w:r>
        <w:rPr>
          <w:color w:val="181818"/>
        </w:rPr>
        <w:t>what</w:t>
      </w:r>
      <w:r>
        <w:rPr/>
        <w:t> ring to the natural rate of </w:t>
      </w:r>
      <w:r>
        <w:rPr>
          <w:color w:val="111111"/>
        </w:rPr>
        <w:t>unemployment</w:t>
      </w:r>
    </w:p>
    <w:p>
      <w:pPr>
        <w:pStyle w:val="BodyText"/>
        <w:spacing w:line="260" w:lineRule="exact"/>
        <w:ind w:left="1135"/>
      </w:pPr>
      <w:r>
        <w:rPr/>
        <w:t>that some slack remains </w:t>
      </w:r>
      <w:r>
        <w:rPr>
          <w:color w:val="0F0F0F"/>
        </w:rPr>
        <w:t>in </w:t>
      </w:r>
      <w:r>
        <w:rPr>
          <w:color w:val="0C0C0C"/>
        </w:rPr>
        <w:t>the </w:t>
      </w:r>
      <w:r>
        <w:rPr>
          <w:color w:val="070707"/>
        </w:rPr>
        <w:t>labour </w:t>
      </w:r>
      <w:r>
        <w:rPr>
          <w:color w:val="0F0F0F"/>
        </w:rPr>
        <w:t>market.</w:t>
      </w:r>
    </w:p>
    <w:p>
      <w:pPr>
        <w:pStyle w:val="Heading6"/>
        <w:spacing w:line="270" w:lineRule="exact"/>
        <w:ind w:left="1082"/>
      </w:pPr>
      <w:r>
        <w:rPr>
          <w:color w:val="808080"/>
        </w:rPr>
        <w:t>i </w:t>
      </w:r>
      <w:r>
        <w:rPr/>
        <w:t>shows the gap between the </w:t>
      </w:r>
      <w:r>
        <w:rPr>
          <w:color w:val="0A0A0A"/>
        </w:rPr>
        <w:t>actual </w:t>
      </w:r>
      <w:r>
        <w:rPr>
          <w:color w:val="1F1F1F"/>
        </w:rPr>
        <w:t>level </w:t>
      </w:r>
      <w:r>
        <w:rPr>
          <w:color w:val="232323"/>
        </w:rPr>
        <w:t>of</w:t>
      </w:r>
    </w:p>
    <w:p>
      <w:pPr>
        <w:spacing w:line="232" w:lineRule="auto" w:before="3"/>
        <w:ind w:left="1071" w:right="226" w:hanging="1"/>
        <w:jc w:val="left"/>
        <w:rPr>
          <w:sz w:val="24"/>
        </w:rPr>
      </w:pPr>
      <w:r>
        <w:rPr>
          <w:sz w:val="24"/>
        </w:rPr>
        <w:t>-yment</w:t>
      </w:r>
      <w:r>
        <w:rPr>
          <w:spacing w:val="-19"/>
          <w:sz w:val="24"/>
        </w:rPr>
        <w:t> </w:t>
      </w:r>
      <w:r>
        <w:rPr>
          <w:sz w:val="24"/>
        </w:rPr>
        <w:t>and</w:t>
      </w:r>
      <w:r>
        <w:rPr>
          <w:spacing w:val="-19"/>
          <w:sz w:val="24"/>
        </w:rPr>
        <w:t> </w:t>
      </w:r>
      <w:r>
        <w:rPr>
          <w:color w:val="0A0A0A"/>
          <w:sz w:val="24"/>
        </w:rPr>
        <w:t>its</w:t>
      </w:r>
      <w:r>
        <w:rPr>
          <w:color w:val="0A0A0A"/>
          <w:spacing w:val="-25"/>
          <w:sz w:val="24"/>
        </w:rPr>
        <w:t> </w:t>
      </w:r>
      <w:r>
        <w:rPr>
          <w:sz w:val="24"/>
        </w:rPr>
        <w:t>moving</w:t>
      </w:r>
      <w:r>
        <w:rPr>
          <w:spacing w:val="-17"/>
          <w:sz w:val="24"/>
        </w:rPr>
        <w:t> </w:t>
      </w:r>
      <w:r>
        <w:rPr>
          <w:sz w:val="24"/>
        </w:rPr>
        <w:t>average</w:t>
      </w:r>
      <w:r>
        <w:rPr>
          <w:spacing w:val="-20"/>
          <w:sz w:val="24"/>
        </w:rPr>
        <w:t> </w:t>
      </w:r>
      <w:r>
        <w:rPr>
          <w:color w:val="0A0A0A"/>
          <w:sz w:val="24"/>
        </w:rPr>
        <w:t>against</w:t>
      </w:r>
      <w:r>
        <w:rPr>
          <w:color w:val="0A0A0A"/>
          <w:spacing w:val="-13"/>
          <w:sz w:val="24"/>
        </w:rPr>
        <w:t> </w:t>
      </w:r>
      <w:r>
        <w:rPr>
          <w:color w:val="111111"/>
          <w:sz w:val="24"/>
        </w:rPr>
        <w:t>the</w:t>
      </w:r>
      <w:r>
        <w:rPr>
          <w:color w:val="111111"/>
          <w:spacing w:val="-25"/>
          <w:sz w:val="24"/>
        </w:rPr>
        <w:t> </w:t>
      </w:r>
      <w:r>
        <w:rPr>
          <w:color w:val="080808"/>
          <w:sz w:val="24"/>
        </w:rPr>
        <w:t>gap </w:t>
      </w:r>
      <w:r>
        <w:rPr>
          <w:sz w:val="24"/>
        </w:rPr>
        <w:t>the actual number of vacancies </w:t>
      </w:r>
      <w:r>
        <w:rPr>
          <w:color w:val="161616"/>
          <w:sz w:val="24"/>
        </w:rPr>
        <w:t>and </w:t>
      </w:r>
      <w:r>
        <w:rPr>
          <w:color w:val="111111"/>
          <w:sz w:val="24"/>
        </w:rPr>
        <w:t>their </w:t>
      </w:r>
      <w:r>
        <w:rPr>
          <w:sz w:val="24"/>
        </w:rPr>
        <w:t>average.</w:t>
      </w:r>
      <w:r>
        <w:rPr>
          <w:spacing w:val="11"/>
          <w:sz w:val="24"/>
        </w:rPr>
        <w:t> </w:t>
      </w:r>
      <w:r>
        <w:rPr>
          <w:sz w:val="24"/>
        </w:rPr>
        <w:t>It</w:t>
      </w:r>
      <w:r>
        <w:rPr>
          <w:spacing w:val="-28"/>
          <w:sz w:val="24"/>
        </w:rPr>
        <w:t> </w:t>
      </w:r>
      <w:r>
        <w:rPr>
          <w:sz w:val="24"/>
        </w:rPr>
        <w:t>suggests</w:t>
      </w:r>
      <w:r>
        <w:rPr>
          <w:spacing w:val="-19"/>
          <w:sz w:val="24"/>
        </w:rPr>
        <w:t> </w:t>
      </w:r>
      <w:r>
        <w:rPr>
          <w:sz w:val="24"/>
        </w:rPr>
        <w:t>that</w:t>
      </w:r>
      <w:r>
        <w:rPr>
          <w:spacing w:val="-24"/>
          <w:sz w:val="24"/>
        </w:rPr>
        <w:t> </w:t>
      </w:r>
      <w:r>
        <w:rPr>
          <w:sz w:val="24"/>
        </w:rPr>
        <w:t>although</w:t>
      </w:r>
      <w:r>
        <w:rPr>
          <w:spacing w:val="-14"/>
          <w:sz w:val="24"/>
        </w:rPr>
        <w:t> </w:t>
      </w:r>
      <w:r>
        <w:rPr>
          <w:sz w:val="24"/>
        </w:rPr>
        <w:t>some</w:t>
      </w:r>
      <w:r>
        <w:rPr>
          <w:spacing w:val="-27"/>
          <w:sz w:val="24"/>
        </w:rPr>
        <w:t> </w:t>
      </w:r>
      <w:r>
        <w:rPr>
          <w:color w:val="111111"/>
          <w:sz w:val="24"/>
        </w:rPr>
        <w:t>slack</w:t>
      </w:r>
      <w:r>
        <w:rPr>
          <w:color w:val="111111"/>
          <w:spacing w:val="-22"/>
          <w:sz w:val="24"/>
        </w:rPr>
        <w:t> </w:t>
      </w:r>
      <w:r>
        <w:rPr>
          <w:color w:val="444444"/>
          <w:sz w:val="24"/>
        </w:rPr>
        <w:t>is </w:t>
      </w:r>
      <w:r>
        <w:rPr>
          <w:sz w:val="24"/>
        </w:rPr>
        <w:t>e labour market </w:t>
      </w:r>
      <w:r>
        <w:rPr>
          <w:color w:val="0F0F0F"/>
          <w:sz w:val="24"/>
        </w:rPr>
        <w:t>it </w:t>
      </w:r>
      <w:r>
        <w:rPr>
          <w:sz w:val="24"/>
        </w:rPr>
        <w:t>is</w:t>
      </w:r>
      <w:r>
        <w:rPr>
          <w:spacing w:val="-49"/>
          <w:sz w:val="24"/>
        </w:rPr>
        <w:t> </w:t>
      </w:r>
      <w:r>
        <w:rPr>
          <w:sz w:val="24"/>
        </w:rPr>
        <w:t>fast being eroded. There</w:t>
      </w:r>
    </w:p>
    <w:p>
      <w:pPr>
        <w:spacing w:after="0" w:line="232" w:lineRule="auto"/>
        <w:jc w:val="left"/>
        <w:rPr>
          <w:sz w:val="24"/>
        </w:rPr>
        <w:sectPr>
          <w:type w:val="continuous"/>
          <w:pgSz w:w="12050" w:h="16800"/>
          <w:pgMar w:top="1580" w:bottom="280" w:left="260" w:right="1040"/>
          <w:cols w:num="2" w:equalWidth="0">
            <w:col w:w="4376" w:space="571"/>
            <w:col w:w="5803"/>
          </w:cols>
        </w:sectPr>
      </w:pPr>
    </w:p>
    <w:p>
      <w:pPr>
        <w:spacing w:line="288" w:lineRule="exact" w:before="75"/>
        <w:ind w:left="1095" w:right="0" w:firstLine="0"/>
        <w:jc w:val="left"/>
        <w:rPr>
          <w:sz w:val="26"/>
        </w:rPr>
      </w:pPr>
      <w:r>
        <w:rPr>
          <w:w w:val="90"/>
          <w:sz w:val="26"/>
        </w:rPr>
        <w:t>The following chart should replace</w:t>
      </w:r>
      <w:r>
        <w:rPr>
          <w:spacing w:val="-44"/>
          <w:w w:val="90"/>
          <w:sz w:val="26"/>
        </w:rPr>
        <w:t> </w:t>
      </w:r>
      <w:r>
        <w:rPr>
          <w:w w:val="90"/>
          <w:sz w:val="26"/>
        </w:rPr>
        <w:t>Chart4.6</w:t>
      </w:r>
    </w:p>
    <w:p>
      <w:pPr>
        <w:spacing w:line="265" w:lineRule="exact" w:before="0"/>
        <w:ind w:left="1094" w:right="0" w:firstLine="0"/>
        <w:jc w:val="left"/>
        <w:rPr>
          <w:sz w:val="24"/>
        </w:rPr>
      </w:pPr>
      <w:r>
        <w:rPr>
          <w:sz w:val="24"/>
        </w:rPr>
        <w:t>on page 29.</w:t>
      </w:r>
    </w:p>
    <w:p>
      <w:pPr>
        <w:spacing w:line="230" w:lineRule="auto" w:before="2"/>
        <w:ind w:left="767" w:right="350" w:firstLine="5"/>
        <w:jc w:val="left"/>
        <w:rPr>
          <w:sz w:val="24"/>
        </w:rPr>
      </w:pPr>
      <w:r>
        <w:rPr/>
        <w:br w:type="column"/>
      </w:r>
      <w:r>
        <w:rPr>
          <w:sz w:val="24"/>
        </w:rPr>
        <w:t>nurse,</w:t>
      </w:r>
      <w:r>
        <w:rPr>
          <w:spacing w:val="-35"/>
          <w:sz w:val="24"/>
        </w:rPr>
        <w:t> </w:t>
      </w:r>
      <w:r>
        <w:rPr>
          <w:sz w:val="24"/>
        </w:rPr>
        <w:t>other</w:t>
      </w:r>
      <w:r>
        <w:rPr>
          <w:spacing w:val="-27"/>
          <w:sz w:val="24"/>
        </w:rPr>
        <w:t> </w:t>
      </w:r>
      <w:r>
        <w:rPr>
          <w:sz w:val="24"/>
        </w:rPr>
        <w:t>methods</w:t>
      </w:r>
      <w:r>
        <w:rPr>
          <w:spacing w:val="-31"/>
          <w:sz w:val="24"/>
        </w:rPr>
        <w:t> </w:t>
      </w:r>
      <w:r>
        <w:rPr>
          <w:sz w:val="24"/>
        </w:rPr>
        <w:t>of</w:t>
      </w:r>
      <w:r>
        <w:rPr>
          <w:spacing w:val="-30"/>
          <w:sz w:val="24"/>
        </w:rPr>
        <w:t> </w:t>
      </w:r>
      <w:r>
        <w:rPr>
          <w:sz w:val="24"/>
        </w:rPr>
        <w:t>estimating</w:t>
      </w:r>
      <w:r>
        <w:rPr>
          <w:spacing w:val="-21"/>
          <w:sz w:val="24"/>
        </w:rPr>
        <w:t> </w:t>
      </w:r>
      <w:r>
        <w:rPr>
          <w:color w:val="0A0A0A"/>
          <w:sz w:val="24"/>
        </w:rPr>
        <w:t>the</w:t>
      </w:r>
      <w:r>
        <w:rPr>
          <w:color w:val="0A0A0A"/>
          <w:spacing w:val="-29"/>
          <w:sz w:val="24"/>
        </w:rPr>
        <w:t> </w:t>
      </w:r>
      <w:r>
        <w:rPr>
          <w:color w:val="1D1D1D"/>
          <w:sz w:val="24"/>
        </w:rPr>
        <w:t>levels</w:t>
      </w:r>
      <w:r>
        <w:rPr>
          <w:color w:val="1D1D1D"/>
          <w:spacing w:val="-32"/>
          <w:sz w:val="24"/>
        </w:rPr>
        <w:t> </w:t>
      </w:r>
      <w:r>
        <w:rPr>
          <w:color w:val="1C1C1C"/>
          <w:sz w:val="24"/>
        </w:rPr>
        <w:t>of </w:t>
      </w:r>
      <w:r>
        <w:rPr>
          <w:sz w:val="24"/>
        </w:rPr>
        <w:t>iyment</w:t>
      </w:r>
      <w:r>
        <w:rPr>
          <w:spacing w:val="-15"/>
          <w:sz w:val="24"/>
        </w:rPr>
        <w:t> </w:t>
      </w:r>
      <w:r>
        <w:rPr>
          <w:sz w:val="24"/>
        </w:rPr>
        <w:t>and</w:t>
      </w:r>
      <w:r>
        <w:rPr>
          <w:spacing w:val="-18"/>
          <w:sz w:val="24"/>
        </w:rPr>
        <w:t> </w:t>
      </w:r>
      <w:r>
        <w:rPr>
          <w:sz w:val="24"/>
        </w:rPr>
        <w:t>vacancies</w:t>
      </w:r>
      <w:r>
        <w:rPr>
          <w:spacing w:val="-17"/>
          <w:sz w:val="24"/>
        </w:rPr>
        <w:t> </w:t>
      </w:r>
      <w:r>
        <w:rPr>
          <w:sz w:val="24"/>
        </w:rPr>
        <w:t>consistent</w:t>
      </w:r>
      <w:r>
        <w:rPr>
          <w:spacing w:val="1"/>
          <w:sz w:val="24"/>
        </w:rPr>
        <w:t> </w:t>
      </w:r>
      <w:r>
        <w:rPr>
          <w:color w:val="0C0C0C"/>
          <w:sz w:val="24"/>
        </w:rPr>
        <w:t>with</w:t>
      </w:r>
      <w:r>
        <w:rPr>
          <w:color w:val="0C0C0C"/>
          <w:spacing w:val="-19"/>
          <w:sz w:val="24"/>
        </w:rPr>
        <w:t> </w:t>
      </w:r>
      <w:r>
        <w:rPr>
          <w:color w:val="131313"/>
          <w:sz w:val="24"/>
        </w:rPr>
        <w:t>stable</w:t>
      </w:r>
    </w:p>
    <w:p>
      <w:pPr>
        <w:spacing w:after="0" w:line="230" w:lineRule="auto"/>
        <w:jc w:val="left"/>
        <w:rPr>
          <w:sz w:val="24"/>
        </w:rPr>
        <w:sectPr>
          <w:type w:val="continuous"/>
          <w:pgSz w:w="12050" w:h="16800"/>
          <w:pgMar w:top="1580" w:bottom="280" w:left="260" w:right="1040"/>
          <w:cols w:num="2" w:equalWidth="0">
            <w:col w:w="5214" w:space="40"/>
            <w:col w:w="5496"/>
          </w:cols>
        </w:sectPr>
      </w:pPr>
    </w:p>
    <w:p>
      <w:pPr>
        <w:pStyle w:val="BodyText"/>
        <w:spacing w:before="4"/>
        <w:rPr>
          <w:sz w:val="27"/>
        </w:rPr>
      </w:pPr>
    </w:p>
    <w:p>
      <w:pPr>
        <w:pStyle w:val="BodyText"/>
        <w:spacing w:before="91"/>
        <w:ind w:left="6021"/>
      </w:pPr>
      <w:r>
        <w:rPr/>
        <w:drawing>
          <wp:anchor distT="0" distB="0" distL="0" distR="0" allowOverlap="1" layoutInCell="1" locked="0" behindDoc="0" simplePos="0" relativeHeight="15856640">
            <wp:simplePos x="0" y="0"/>
            <wp:positionH relativeFrom="page">
              <wp:posOffset>847344</wp:posOffset>
            </wp:positionH>
            <wp:positionV relativeFrom="paragraph">
              <wp:posOffset>-71039</wp:posOffset>
            </wp:positionV>
            <wp:extent cx="615695" cy="316991"/>
            <wp:effectExtent l="0" t="0" r="0" b="0"/>
            <wp:wrapNone/>
            <wp:docPr id="433" name="image532.jpeg"/>
            <wp:cNvGraphicFramePr>
              <a:graphicFrameLocks noChangeAspect="1"/>
            </wp:cNvGraphicFramePr>
            <a:graphic>
              <a:graphicData uri="http://schemas.openxmlformats.org/drawingml/2006/picture">
                <pic:pic>
                  <pic:nvPicPr>
                    <pic:cNvPr id="434" name="image532.jpeg"/>
                    <pic:cNvPicPr/>
                  </pic:nvPicPr>
                  <pic:blipFill>
                    <a:blip r:embed="rId536" cstate="print"/>
                    <a:stretch>
                      <a:fillRect/>
                    </a:stretch>
                  </pic:blipFill>
                  <pic:spPr>
                    <a:xfrm>
                      <a:off x="0" y="0"/>
                      <a:ext cx="615695" cy="316991"/>
                    </a:xfrm>
                    <a:prstGeom prst="rect">
                      <a:avLst/>
                    </a:prstGeom>
                  </pic:spPr>
                </pic:pic>
              </a:graphicData>
            </a:graphic>
          </wp:anchor>
        </w:drawing>
      </w:r>
      <w:r>
        <w:rPr/>
        <w:t>Nson of the inactivity rate with its eight-year</w:t>
      </w:r>
    </w:p>
    <w:p>
      <w:pPr>
        <w:pStyle w:val="BodyText"/>
        <w:tabs>
          <w:tab w:pos="6011" w:val="left" w:leader="none"/>
        </w:tabs>
        <w:spacing w:line="244" w:lineRule="auto" w:before="4"/>
        <w:ind w:left="6016" w:right="238" w:hanging="1804"/>
      </w:pPr>
      <w:r>
        <w:rPr>
          <w:color w:val="131313"/>
        </w:rPr>
        <w:t>g</w:t>
        <w:tab/>
      </w:r>
      <w:r>
        <w:rPr/>
        <w:t>ggests a much greater degree of slack. </w:t>
      </w:r>
      <w:r>
        <w:rPr>
          <w:color w:val="080808"/>
        </w:rPr>
        <w:t>Chart </w:t>
      </w:r>
      <w:r>
        <w:rPr>
          <w:color w:val="050505"/>
        </w:rPr>
        <w:t>4.6</w:t>
      </w:r>
      <w:r>
        <w:rPr/>
        <w:t> rat inactivity remains significantly </w:t>
      </w:r>
      <w:r>
        <w:rPr>
          <w:color w:val="131313"/>
        </w:rPr>
        <w:t>above</w:t>
      </w:r>
      <w:r>
        <w:rPr>
          <w:color w:val="131313"/>
          <w:spacing w:val="15"/>
        </w:rPr>
        <w:t> </w:t>
      </w:r>
      <w:r>
        <w:rPr>
          <w:color w:val="0A0A0A"/>
        </w:rPr>
        <w:t>trend.</w:t>
      </w:r>
    </w:p>
    <w:p>
      <w:pPr>
        <w:pStyle w:val="BodyText"/>
        <w:spacing w:line="258" w:lineRule="exact"/>
        <w:ind w:left="5998"/>
      </w:pPr>
      <w:r>
        <w:rPr>
          <w:color w:val="A0A0A0"/>
        </w:rPr>
        <w:t>: </w:t>
      </w:r>
      <w:r>
        <w:rPr/>
        <w:t>face value, this would imply that </w:t>
      </w:r>
      <w:r>
        <w:rPr>
          <w:color w:val="0A0A0A"/>
        </w:rPr>
        <w:t>downward</w:t>
      </w:r>
    </w:p>
    <w:p>
      <w:pPr>
        <w:pStyle w:val="BodyText"/>
        <w:tabs>
          <w:tab w:pos="6087" w:val="left" w:leader="none"/>
        </w:tabs>
        <w:spacing w:line="244" w:lineRule="auto" w:before="9"/>
        <w:ind w:left="6035" w:right="439" w:hanging="1858"/>
      </w:pPr>
      <w:r>
        <w:rPr/>
        <w:t>*</w:t>
        <w:tab/>
        <w:tab/>
        <w:t>on real wages should continue for some </w:t>
      </w:r>
      <w:r>
        <w:rPr>
          <w:color w:val="0C0C0C"/>
        </w:rPr>
        <w:t>time.</w:t>
      </w:r>
      <w:r>
        <w:rPr>
          <w:color w:val="0E0E0E"/>
        </w:rPr>
        <w:t> r, </w:t>
      </w:r>
      <w:r>
        <w:rPr/>
        <w:t>for reasons outlined above, it </w:t>
      </w:r>
      <w:r>
        <w:rPr>
          <w:color w:val="3F3F3F"/>
        </w:rPr>
        <w:t>is </w:t>
      </w:r>
      <w:r>
        <w:rPr/>
        <w:t>likely</w:t>
      </w:r>
      <w:r>
        <w:rPr>
          <w:spacing w:val="32"/>
        </w:rPr>
        <w:t> </w:t>
      </w:r>
      <w:r>
        <w:rPr>
          <w:color w:val="151515"/>
        </w:rPr>
        <w:t>to</w:t>
      </w:r>
    </w:p>
    <w:p>
      <w:pPr>
        <w:pStyle w:val="BodyText"/>
        <w:tabs>
          <w:tab w:pos="6010" w:val="left" w:leader="none"/>
        </w:tabs>
        <w:spacing w:line="247" w:lineRule="auto"/>
        <w:ind w:left="5987" w:right="238" w:hanging="1809"/>
      </w:pPr>
      <w:r>
        <w:rPr/>
        <w:pict>
          <v:group style="position:absolute;margin-left:57.599998pt;margin-top:27.60853pt;width:191.55pt;height:98.85pt;mso-position-horizontal-relative:page;mso-position-vertical-relative:paragraph;z-index:-18116608" coordorigin="1152,552" coordsize="3831,1977">
            <v:shape style="position:absolute;left:3168;top:665;width:106;height:816" type="#_x0000_t75" stroked="false">
              <v:imagedata r:id="rId537" o:title=""/>
            </v:shape>
            <v:shape style="position:absolute;left:1382;top:1750;width:3370;height:260" type="#_x0000_t75" stroked="false">
              <v:imagedata r:id="rId538" o:title=""/>
            </v:shape>
            <v:shape style="position:absolute;left:1372;top:1990;width:2698;height:164" type="#_x0000_t75" stroked="false">
              <v:imagedata r:id="rId539" o:title=""/>
            </v:shape>
            <v:shape style="position:absolute;left:1152;top:2153;width:3831;height:375" type="#_x0000_t75" stroked="false">
              <v:imagedata r:id="rId540" o:title=""/>
            </v:shape>
            <v:shape style="position:absolute;left:1152;top:1414;width:3015;height:288" type="#_x0000_t75" stroked="false">
              <v:imagedata r:id="rId541" o:title=""/>
            </v:shape>
            <v:shape style="position:absolute;left:4456;top:552;width:106;height:255" type="#_x0000_t202" filled="false" stroked="false">
              <v:textbox inset="0,0,0,0">
                <w:txbxContent>
                  <w:p>
                    <w:pPr>
                      <w:spacing w:line="255" w:lineRule="exact" w:before="0"/>
                      <w:ind w:left="0" w:right="0" w:firstLine="0"/>
                      <w:jc w:val="left"/>
                      <w:rPr>
                        <w:sz w:val="23"/>
                      </w:rPr>
                    </w:pPr>
                    <w:r>
                      <w:rPr>
                        <w:color w:val="282828"/>
                        <w:w w:val="37"/>
                        <w:sz w:val="23"/>
                      </w:rPr>
                      <w:t>—</w:t>
                    </w:r>
                  </w:p>
                </w:txbxContent>
              </v:textbox>
              <w10:wrap type="none"/>
            </v:shape>
            <w10:wrap type="none"/>
          </v:group>
        </w:pict>
      </w:r>
      <w:r>
        <w:rPr/>
        <w:t>"</w:t>
      </w:r>
      <w:r>
        <w:rPr>
          <w:spacing w:val="-9"/>
        </w:rPr>
        <w:t> </w:t>
      </w:r>
      <w:r>
        <w:rPr/>
        <w:t>*</w:t>
        <w:tab/>
        <w:tab/>
        <w:t>ate the degree of slack.  The </w:t>
      </w:r>
      <w:r>
        <w:rPr>
          <w:color w:val="181818"/>
        </w:rPr>
        <w:t>true </w:t>
      </w:r>
      <w:r>
        <w:rPr/>
        <w:t>degree .of market slack probably lies somewhere between. mates derived from unemployment </w:t>
      </w:r>
      <w:r>
        <w:rPr>
          <w:color w:val="0F0F0F"/>
        </w:rPr>
        <w:t>and</w:t>
      </w:r>
      <w:r>
        <w:rPr>
          <w:color w:val="0F0F0F"/>
          <w:spacing w:val="-32"/>
        </w:rPr>
        <w:t> </w:t>
      </w:r>
      <w:r>
        <w:rPr/>
        <w:t>inactivity</w:t>
      </w:r>
    </w:p>
    <w:p>
      <w:pPr>
        <w:pStyle w:val="Heading6"/>
        <w:spacing w:line="232" w:lineRule="auto"/>
        <w:ind w:left="6000" w:right="116" w:hanging="9"/>
      </w:pPr>
      <w:r>
        <w:rPr/>
        <w:t>;gesting that </w:t>
      </w:r>
      <w:r>
        <w:rPr>
          <w:color w:val="0C0C0C"/>
        </w:rPr>
        <w:t>real </w:t>
      </w:r>
      <w:r>
        <w:rPr/>
        <w:t>wages are unlikely </w:t>
      </w:r>
      <w:r>
        <w:rPr>
          <w:color w:val="0F0F0F"/>
        </w:rPr>
        <w:t>to </w:t>
      </w:r>
      <w:r>
        <w:rPr/>
        <w:t>pick up in</w:t>
      </w:r>
      <w:r>
        <w:rPr>
          <w:spacing w:val="-19"/>
        </w:rPr>
        <w:t> </w:t>
      </w:r>
      <w:r>
        <w:rPr/>
        <w:t>the</w:t>
      </w:r>
      <w:r>
        <w:rPr>
          <w:spacing w:val="-20"/>
        </w:rPr>
        <w:t> </w:t>
      </w:r>
      <w:r>
        <w:rPr/>
        <w:t>near</w:t>
      </w:r>
      <w:r>
        <w:rPr>
          <w:spacing w:val="-19"/>
        </w:rPr>
        <w:t> </w:t>
      </w:r>
      <w:r>
        <w:rPr/>
        <w:t>future.</w:t>
      </w:r>
      <w:r>
        <w:rPr>
          <w:spacing w:val="23"/>
        </w:rPr>
        <w:t> </w:t>
      </w:r>
      <w:r>
        <w:rPr/>
        <w:t>It</w:t>
      </w:r>
      <w:r>
        <w:rPr>
          <w:spacing w:val="-22"/>
        </w:rPr>
        <w:t> </w:t>
      </w:r>
      <w:r>
        <w:rPr/>
        <w:t>is</w:t>
      </w:r>
      <w:r>
        <w:rPr>
          <w:spacing w:val="-21"/>
        </w:rPr>
        <w:t> </w:t>
      </w:r>
      <w:r>
        <w:rPr/>
        <w:t>also</w:t>
      </w:r>
      <w:r>
        <w:rPr>
          <w:spacing w:val="-13"/>
        </w:rPr>
        <w:t> </w:t>
      </w:r>
      <w:r>
        <w:rPr/>
        <w:t>possible</w:t>
      </w:r>
      <w:r>
        <w:rPr>
          <w:spacing w:val="-6"/>
        </w:rPr>
        <w:t> </w:t>
      </w:r>
      <w:r>
        <w:rPr/>
        <w:t>that</w:t>
      </w:r>
      <w:r>
        <w:rPr>
          <w:spacing w:val="-13"/>
        </w:rPr>
        <w:t> </w:t>
      </w:r>
      <w:r>
        <w:rPr/>
        <w:t>a</w:t>
      </w:r>
      <w:r>
        <w:rPr>
          <w:spacing w:val="-15"/>
        </w:rPr>
        <w:t> </w:t>
      </w:r>
      <w:r>
        <w:rPr>
          <w:color w:val="0F0F0F"/>
        </w:rPr>
        <w:t>givefi </w:t>
      </w:r>
      <w:r>
        <w:rPr/>
        <w:t>jf tightness iñ the labour market will </w:t>
      </w:r>
      <w:r>
        <w:rPr>
          <w:color w:val="1A1A1A"/>
        </w:rPr>
        <w:t>now </w:t>
      </w:r>
      <w:r>
        <w:rPr/>
        <w:t>exert card</w:t>
      </w:r>
      <w:r>
        <w:rPr>
          <w:spacing w:val="-8"/>
        </w:rPr>
        <w:t> </w:t>
      </w:r>
      <w:r>
        <w:rPr/>
        <w:t>pressure</w:t>
      </w:r>
      <w:r>
        <w:rPr>
          <w:spacing w:val="-9"/>
        </w:rPr>
        <w:t> </w:t>
      </w:r>
      <w:r>
        <w:rPr/>
        <w:t>on</w:t>
      </w:r>
      <w:r>
        <w:rPr>
          <w:spacing w:val="-7"/>
        </w:rPr>
        <w:t> </w:t>
      </w:r>
      <w:r>
        <w:rPr/>
        <w:t>real</w:t>
      </w:r>
      <w:r>
        <w:rPr>
          <w:spacing w:val="-7"/>
        </w:rPr>
        <w:t> </w:t>
      </w:r>
      <w:r>
        <w:rPr/>
        <w:t>wages</w:t>
      </w:r>
      <w:r>
        <w:rPr>
          <w:spacing w:val="-9"/>
        </w:rPr>
        <w:t> </w:t>
      </w:r>
      <w:r>
        <w:rPr/>
        <w:t>than</w:t>
      </w:r>
      <w:r>
        <w:rPr>
          <w:spacing w:val="-8"/>
        </w:rPr>
        <w:t> </w:t>
      </w:r>
      <w:r>
        <w:rPr>
          <w:color w:val="181818"/>
        </w:rPr>
        <w:t>it</w:t>
      </w:r>
      <w:r>
        <w:rPr>
          <w:color w:val="181818"/>
          <w:spacing w:val="-15"/>
        </w:rPr>
        <w:t> </w:t>
      </w:r>
      <w:r>
        <w:rPr/>
        <w:t>has</w:t>
      </w:r>
      <w:r>
        <w:rPr>
          <w:spacing w:val="-15"/>
        </w:rPr>
        <w:t> </w:t>
      </w:r>
      <w:r>
        <w:rPr/>
        <w:t>in</w:t>
      </w:r>
      <w:r>
        <w:rPr>
          <w:spacing w:val="-9"/>
        </w:rPr>
        <w:t> </w:t>
      </w:r>
      <w:r>
        <w:rPr>
          <w:color w:val="111111"/>
        </w:rPr>
        <w:t>the</w:t>
      </w:r>
    </w:p>
    <w:p>
      <w:pPr>
        <w:spacing w:line="270" w:lineRule="exact" w:before="0"/>
        <w:ind w:left="6078" w:right="0" w:firstLine="0"/>
        <w:jc w:val="left"/>
        <w:rPr>
          <w:sz w:val="24"/>
        </w:rPr>
      </w:pPr>
      <w:r>
        <w:rPr>
          <w:sz w:val="24"/>
        </w:rPr>
        <w:t>.exSample, because lower.perceived job security</w:t>
      </w:r>
    </w:p>
    <w:p>
      <w:pPr>
        <w:spacing w:line="272" w:lineRule="exact" w:before="0"/>
        <w:ind w:left="5994" w:right="0" w:firstLine="0"/>
        <w:jc w:val="left"/>
        <w:rPr>
          <w:sz w:val="24"/>
        </w:rPr>
      </w:pPr>
      <w:r>
        <w:rPr>
          <w:sz w:val="24"/>
        </w:rPr>
        <w:t>‹wer the real wage </w:t>
      </w:r>
      <w:r>
        <w:rPr>
          <w:color w:val="080808"/>
          <w:sz w:val="24"/>
        </w:rPr>
        <w:t>targeted </w:t>
      </w:r>
      <w:r>
        <w:rPr>
          <w:sz w:val="24"/>
        </w:rPr>
        <w:t>by employees.</w:t>
      </w:r>
    </w:p>
    <w:p>
      <w:pPr>
        <w:pStyle w:val="BodyText"/>
        <w:spacing w:before="3"/>
        <w:rPr>
          <w:sz w:val="15"/>
        </w:rPr>
      </w:pPr>
    </w:p>
    <w:p>
      <w:pPr>
        <w:spacing w:line="270" w:lineRule="exact" w:before="90"/>
        <w:ind w:left="0" w:right="177" w:firstLine="0"/>
        <w:jc w:val="right"/>
        <w:rPr>
          <w:sz w:val="24"/>
        </w:rPr>
      </w:pPr>
      <w:r>
        <w:rPr>
          <w:sz w:val="24"/>
        </w:rPr>
        <w:t>secure’do</w:t>
      </w:r>
      <w:r>
        <w:rPr>
          <w:spacing w:val="-14"/>
          <w:sz w:val="24"/>
        </w:rPr>
        <w:t> </w:t>
      </w:r>
      <w:r>
        <w:rPr>
          <w:sz w:val="24"/>
        </w:rPr>
        <w:t>workers</w:t>
      </w:r>
      <w:r>
        <w:rPr>
          <w:spacing w:val="-20"/>
          <w:sz w:val="24"/>
        </w:rPr>
        <w:t> </w:t>
      </w:r>
      <w:r>
        <w:rPr>
          <w:sz w:val="24"/>
        </w:rPr>
        <w:t>feel</w:t>
      </w:r>
      <w:r>
        <w:rPr>
          <w:spacing w:val="-27"/>
          <w:sz w:val="24"/>
        </w:rPr>
        <w:t> </w:t>
      </w:r>
      <w:r>
        <w:rPr>
          <w:color w:val="0F0F0F"/>
          <w:sz w:val="24"/>
        </w:rPr>
        <w:t>in</w:t>
      </w:r>
      <w:r>
        <w:rPr>
          <w:color w:val="0F0F0F"/>
          <w:spacing w:val="-24"/>
          <w:sz w:val="24"/>
        </w:rPr>
        <w:t> </w:t>
      </w:r>
      <w:r>
        <w:rPr>
          <w:color w:val="0F0F0F"/>
          <w:sz w:val="24"/>
        </w:rPr>
        <w:t>their</w:t>
      </w:r>
      <w:r>
        <w:rPr>
          <w:color w:val="0F0F0F"/>
          <w:spacing w:val="-19"/>
          <w:sz w:val="24"/>
        </w:rPr>
        <w:t> </w:t>
      </w:r>
      <w:r>
        <w:rPr>
          <w:color w:val="080808"/>
          <w:sz w:val="24"/>
        </w:rPr>
        <w:t>jobs*</w:t>
      </w:r>
      <w:r>
        <w:rPr>
          <w:color w:val="080808"/>
          <w:spacing w:val="11"/>
          <w:sz w:val="24"/>
        </w:rPr>
        <w:t> </w:t>
      </w:r>
      <w:r>
        <w:rPr>
          <w:sz w:val="24"/>
        </w:rPr>
        <w:t>Falls</w:t>
      </w:r>
      <w:r>
        <w:rPr>
          <w:spacing w:val="-21"/>
          <w:sz w:val="24"/>
        </w:rPr>
        <w:t> </w:t>
      </w:r>
      <w:r>
        <w:rPr>
          <w:sz w:val="24"/>
        </w:rPr>
        <w:t>in</w:t>
      </w:r>
      <w:r>
        <w:rPr>
          <w:spacing w:val="-23"/>
          <w:sz w:val="24"/>
        </w:rPr>
        <w:t> </w:t>
      </w:r>
      <w:r>
        <w:rPr>
          <w:sz w:val="24"/>
        </w:rPr>
        <w:t>the</w:t>
      </w:r>
    </w:p>
    <w:p>
      <w:pPr>
        <w:tabs>
          <w:tab w:pos="559" w:val="left" w:leader="none"/>
          <w:tab w:pos="5864" w:val="left" w:leader="none"/>
        </w:tabs>
        <w:spacing w:line="270" w:lineRule="exact" w:before="0"/>
        <w:ind w:left="0" w:right="193" w:firstLine="0"/>
        <w:jc w:val="right"/>
        <w:rPr>
          <w:sz w:val="24"/>
        </w:rPr>
      </w:pPr>
      <w:r>
        <w:rPr>
          <w:color w:val="D6D6D6"/>
          <w:sz w:val="24"/>
        </w:rPr>
        <w:t>"</w:t>
        <w:tab/>
      </w:r>
      <w:r>
        <w:rPr>
          <w:color w:val="D4D4D4"/>
          <w:sz w:val="24"/>
        </w:rPr>
        <w:t>’. </w:t>
      </w:r>
      <w:r>
        <w:rPr>
          <w:color w:val="D4D4D4"/>
          <w:spacing w:val="24"/>
          <w:sz w:val="24"/>
        </w:rPr>
        <w:t> </w:t>
      </w:r>
      <w:r>
        <w:rPr>
          <w:color w:val="D6D6D6"/>
          <w:sz w:val="24"/>
        </w:rPr>
        <w:t>”</w:t>
        <w:tab/>
      </w:r>
      <w:r>
        <w:rPr>
          <w:sz w:val="24"/>
        </w:rPr>
        <w:t>.nyment</w:t>
      </w:r>
      <w:r>
        <w:rPr>
          <w:spacing w:val="-32"/>
          <w:sz w:val="24"/>
        </w:rPr>
        <w:t> </w:t>
      </w:r>
      <w:r>
        <w:rPr>
          <w:sz w:val="24"/>
        </w:rPr>
        <w:t>count</w:t>
      </w:r>
      <w:r>
        <w:rPr>
          <w:spacing w:val="-31"/>
          <w:sz w:val="24"/>
        </w:rPr>
        <w:t> </w:t>
      </w:r>
      <w:r>
        <w:rPr>
          <w:sz w:val="24"/>
        </w:rPr>
        <w:t>would</w:t>
      </w:r>
      <w:r>
        <w:rPr>
          <w:spacing w:val="-33"/>
          <w:sz w:val="24"/>
        </w:rPr>
        <w:t> </w:t>
      </w:r>
      <w:r>
        <w:rPr>
          <w:sz w:val="24"/>
        </w:rPr>
        <w:t>imply</w:t>
      </w:r>
      <w:r>
        <w:rPr>
          <w:spacing w:val="-25"/>
          <w:sz w:val="24"/>
        </w:rPr>
        <w:t> </w:t>
      </w:r>
      <w:r>
        <w:rPr>
          <w:sz w:val="24"/>
        </w:rPr>
        <w:t>greater</w:t>
      </w:r>
      <w:r>
        <w:rPr>
          <w:spacing w:val="-30"/>
          <w:sz w:val="24"/>
        </w:rPr>
        <w:t> </w:t>
      </w:r>
      <w:r>
        <w:rPr>
          <w:sz w:val="24"/>
        </w:rPr>
        <w:t>job</w:t>
      </w:r>
      <w:r>
        <w:rPr>
          <w:spacing w:val="-37"/>
          <w:sz w:val="24"/>
        </w:rPr>
        <w:t> </w:t>
      </w:r>
      <w:r>
        <w:rPr>
          <w:sz w:val="24"/>
        </w:rPr>
        <w:t>security</w:t>
      </w:r>
      <w:r>
        <w:rPr>
          <w:spacing w:val="-28"/>
          <w:sz w:val="24"/>
        </w:rPr>
        <w:t> </w:t>
      </w:r>
      <w:r>
        <w:rPr>
          <w:color w:val="1D1D1D"/>
          <w:sz w:val="24"/>
        </w:rPr>
        <w:t>if</w:t>
      </w:r>
    </w:p>
    <w:p>
      <w:pPr>
        <w:pStyle w:val="BodyText"/>
        <w:spacing w:before="3"/>
        <w:rPr>
          <w:sz w:val="16"/>
        </w:rPr>
      </w:pPr>
      <w:r>
        <w:rPr/>
        <w:drawing>
          <wp:anchor distT="0" distB="0" distL="0" distR="0" allowOverlap="1" layoutInCell="1" locked="0" behindDoc="0" simplePos="0" relativeHeight="247">
            <wp:simplePos x="0" y="0"/>
            <wp:positionH relativeFrom="page">
              <wp:posOffset>487680</wp:posOffset>
            </wp:positionH>
            <wp:positionV relativeFrom="paragraph">
              <wp:posOffset>143995</wp:posOffset>
            </wp:positionV>
            <wp:extent cx="6230302" cy="218503"/>
            <wp:effectExtent l="0" t="0" r="0" b="0"/>
            <wp:wrapTopAndBottom/>
            <wp:docPr id="435" name="image538.jpeg"/>
            <wp:cNvGraphicFramePr>
              <a:graphicFrameLocks noChangeAspect="1"/>
            </wp:cNvGraphicFramePr>
            <a:graphic>
              <a:graphicData uri="http://schemas.openxmlformats.org/drawingml/2006/picture">
                <pic:pic>
                  <pic:nvPicPr>
                    <pic:cNvPr id="436" name="image538.jpeg"/>
                    <pic:cNvPicPr/>
                  </pic:nvPicPr>
                  <pic:blipFill>
                    <a:blip r:embed="rId542" cstate="print"/>
                    <a:stretch>
                      <a:fillRect/>
                    </a:stretch>
                  </pic:blipFill>
                  <pic:spPr>
                    <a:xfrm>
                      <a:off x="0" y="0"/>
                      <a:ext cx="6230302" cy="218503"/>
                    </a:xfrm>
                    <a:prstGeom prst="rect">
                      <a:avLst/>
                    </a:prstGeom>
                  </pic:spPr>
                </pic:pic>
              </a:graphicData>
            </a:graphic>
          </wp:anchor>
        </w:drawing>
      </w:r>
    </w:p>
    <w:p>
      <w:pPr>
        <w:spacing w:after="0"/>
        <w:rPr>
          <w:sz w:val="16"/>
        </w:rPr>
        <w:sectPr>
          <w:type w:val="continuous"/>
          <w:pgSz w:w="12050" w:h="16800"/>
          <w:pgMar w:top="1580" w:bottom="280" w:left="260" w:right="1040"/>
        </w:sectPr>
      </w:pPr>
    </w:p>
    <w:p>
      <w:pPr>
        <w:pStyle w:val="BodyText"/>
        <w:spacing w:line="172" w:lineRule="exact"/>
        <w:ind w:left="128"/>
        <w:rPr>
          <w:sz w:val="17"/>
        </w:rPr>
      </w:pPr>
      <w:r>
        <w:rPr>
          <w:position w:val="-2"/>
          <w:sz w:val="17"/>
        </w:rPr>
        <w:drawing>
          <wp:inline distT="0" distB="0" distL="0" distR="0">
            <wp:extent cx="1578864" cy="109727"/>
            <wp:effectExtent l="0" t="0" r="0" b="0"/>
            <wp:docPr id="437" name="image539.jpeg"/>
            <wp:cNvGraphicFramePr>
              <a:graphicFrameLocks noChangeAspect="1"/>
            </wp:cNvGraphicFramePr>
            <a:graphic>
              <a:graphicData uri="http://schemas.openxmlformats.org/drawingml/2006/picture">
                <pic:pic>
                  <pic:nvPicPr>
                    <pic:cNvPr id="438" name="image539.jpeg"/>
                    <pic:cNvPicPr/>
                  </pic:nvPicPr>
                  <pic:blipFill>
                    <a:blip r:embed="rId543" cstate="print"/>
                    <a:stretch>
                      <a:fillRect/>
                    </a:stretch>
                  </pic:blipFill>
                  <pic:spPr>
                    <a:xfrm>
                      <a:off x="0" y="0"/>
                      <a:ext cx="1578864" cy="109727"/>
                    </a:xfrm>
                    <a:prstGeom prst="rect">
                      <a:avLst/>
                    </a:prstGeom>
                  </pic:spPr>
                </pic:pic>
              </a:graphicData>
            </a:graphic>
          </wp:inline>
        </w:drawing>
      </w:r>
      <w:r>
        <w:rPr>
          <w:position w:val="-2"/>
          <w:sz w:val="17"/>
        </w:rPr>
      </w:r>
    </w:p>
    <w:p>
      <w:pPr>
        <w:pStyle w:val="BodyText"/>
        <w:rPr>
          <w:sz w:val="20"/>
        </w:rPr>
      </w:pPr>
    </w:p>
    <w:p>
      <w:pPr>
        <w:spacing w:after="0"/>
        <w:rPr>
          <w:sz w:val="20"/>
        </w:rPr>
        <w:sectPr>
          <w:pgSz w:w="12010" w:h="16800"/>
          <w:pgMar w:top="1040" w:bottom="280" w:left="1120" w:right="860"/>
        </w:sectPr>
      </w:pPr>
    </w:p>
    <w:p>
      <w:pPr>
        <w:pStyle w:val="BodyText"/>
        <w:rPr>
          <w:sz w:val="20"/>
        </w:rPr>
      </w:pPr>
    </w:p>
    <w:p>
      <w:pPr>
        <w:spacing w:before="146"/>
        <w:ind w:left="130" w:right="0" w:firstLine="0"/>
        <w:jc w:val="left"/>
        <w:rPr>
          <w:sz w:val="19"/>
        </w:rPr>
      </w:pPr>
      <w:bookmarkStart w:name="BoE_InflationReport_Feb 95_0032" w:id="33"/>
      <w:bookmarkEnd w:id="33"/>
      <w:r>
        <w:rPr/>
      </w:r>
      <w:r>
        <w:rPr>
          <w:color w:val="508EA3"/>
          <w:sz w:val="19"/>
        </w:rPr>
        <w:t>C’hart </w:t>
      </w:r>
      <w:r>
        <w:rPr>
          <w:color w:val="609AB1"/>
          <w:sz w:val="19"/>
        </w:rPr>
        <w:t>4.7</w:t>
      </w:r>
    </w:p>
    <w:p>
      <w:pPr>
        <w:spacing w:before="31"/>
        <w:ind w:left="175" w:right="0" w:firstLine="0"/>
        <w:jc w:val="left"/>
        <w:rPr>
          <w:sz w:val="18"/>
        </w:rPr>
      </w:pPr>
      <w:r>
        <w:rPr>
          <w:color w:val="C3C3C3"/>
          <w:w w:val="105"/>
          <w:sz w:val="18"/>
        </w:rPr>
        <w:t>¥i </w:t>
      </w:r>
      <w:r>
        <w:rPr>
          <w:color w:val="5993A7"/>
          <w:w w:val="105"/>
          <w:sz w:val="18"/>
        </w:rPr>
        <w:t>erage </w:t>
      </w:r>
      <w:r>
        <w:rPr>
          <w:color w:val="628EA3"/>
          <w:w w:val="105"/>
          <w:sz w:val="18"/>
        </w:rPr>
        <w:t>duration </w:t>
      </w:r>
      <w:r>
        <w:rPr>
          <w:color w:val="AFAFAF"/>
          <w:w w:val="105"/>
          <w:sz w:val="18"/>
        </w:rPr>
        <w:t>of' </w:t>
      </w:r>
      <w:r>
        <w:rPr>
          <w:color w:val="87A0AA"/>
          <w:w w:val="105"/>
          <w:sz w:val="18"/>
        </w:rPr>
        <w:t>spells </w:t>
      </w:r>
      <w:r>
        <w:rPr>
          <w:color w:val="497E9A"/>
          <w:w w:val="105"/>
          <w:sz w:val="18"/>
        </w:rPr>
        <w:t>of </w:t>
      </w:r>
      <w:r>
        <w:rPr>
          <w:color w:val="777777"/>
          <w:w w:val="105"/>
          <w:sz w:val="18"/>
        </w:rPr>
        <w:t>unenipJo3'meiiti:'›</w:t>
      </w:r>
    </w:p>
    <w:p>
      <w:pPr>
        <w:pStyle w:val="BodyText"/>
        <w:spacing w:before="1"/>
        <w:rPr>
          <w:sz w:val="14"/>
        </w:rPr>
      </w:pPr>
      <w:r>
        <w:rPr/>
        <w:drawing>
          <wp:anchor distT="0" distB="0" distL="0" distR="0" allowOverlap="1" layoutInCell="1" locked="0" behindDoc="0" simplePos="0" relativeHeight="253">
            <wp:simplePos x="0" y="0"/>
            <wp:positionH relativeFrom="page">
              <wp:posOffset>822959</wp:posOffset>
            </wp:positionH>
            <wp:positionV relativeFrom="paragraph">
              <wp:posOffset>128000</wp:posOffset>
            </wp:positionV>
            <wp:extent cx="2121407" cy="115824"/>
            <wp:effectExtent l="0" t="0" r="0" b="0"/>
            <wp:wrapTopAndBottom/>
            <wp:docPr id="439" name="image540.jpeg"/>
            <wp:cNvGraphicFramePr>
              <a:graphicFrameLocks noChangeAspect="1"/>
            </wp:cNvGraphicFramePr>
            <a:graphic>
              <a:graphicData uri="http://schemas.openxmlformats.org/drawingml/2006/picture">
                <pic:pic>
                  <pic:nvPicPr>
                    <pic:cNvPr id="440" name="image540.jpeg"/>
                    <pic:cNvPicPr/>
                  </pic:nvPicPr>
                  <pic:blipFill>
                    <a:blip r:embed="rId544" cstate="print"/>
                    <a:stretch>
                      <a:fillRect/>
                    </a:stretch>
                  </pic:blipFill>
                  <pic:spPr>
                    <a:xfrm>
                      <a:off x="0" y="0"/>
                      <a:ext cx="2121407" cy="115824"/>
                    </a:xfrm>
                    <a:prstGeom prst="rect">
                      <a:avLst/>
                    </a:prstGeom>
                  </pic:spPr>
                </pic:pic>
              </a:graphicData>
            </a:graphic>
          </wp:anchor>
        </w:drawing>
      </w:r>
      <w:r>
        <w:rPr/>
        <w:drawing>
          <wp:anchor distT="0" distB="0" distL="0" distR="0" allowOverlap="1" layoutInCell="1" locked="0" behindDoc="0" simplePos="0" relativeHeight="254">
            <wp:simplePos x="0" y="0"/>
            <wp:positionH relativeFrom="page">
              <wp:posOffset>1158239</wp:posOffset>
            </wp:positionH>
            <wp:positionV relativeFrom="paragraph">
              <wp:posOffset>402320</wp:posOffset>
            </wp:positionV>
            <wp:extent cx="1267968" cy="408431"/>
            <wp:effectExtent l="0" t="0" r="0" b="0"/>
            <wp:wrapTopAndBottom/>
            <wp:docPr id="441" name="image541.jpeg"/>
            <wp:cNvGraphicFramePr>
              <a:graphicFrameLocks noChangeAspect="1"/>
            </wp:cNvGraphicFramePr>
            <a:graphic>
              <a:graphicData uri="http://schemas.openxmlformats.org/drawingml/2006/picture">
                <pic:pic>
                  <pic:nvPicPr>
                    <pic:cNvPr id="442" name="image541.jpeg"/>
                    <pic:cNvPicPr/>
                  </pic:nvPicPr>
                  <pic:blipFill>
                    <a:blip r:embed="rId545" cstate="print"/>
                    <a:stretch>
                      <a:fillRect/>
                    </a:stretch>
                  </pic:blipFill>
                  <pic:spPr>
                    <a:xfrm>
                      <a:off x="0" y="0"/>
                      <a:ext cx="1267968" cy="408431"/>
                    </a:xfrm>
                    <a:prstGeom prst="rect">
                      <a:avLst/>
                    </a:prstGeom>
                  </pic:spPr>
                </pic:pic>
              </a:graphicData>
            </a:graphic>
          </wp:anchor>
        </w:drawing>
      </w:r>
    </w:p>
    <w:p>
      <w:pPr>
        <w:pStyle w:val="BodyText"/>
        <w:spacing w:before="9"/>
        <w:rPr>
          <w:sz w:val="15"/>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4"/>
        </w:rPr>
      </w:pPr>
      <w:r>
        <w:rPr/>
        <w:drawing>
          <wp:anchor distT="0" distB="0" distL="0" distR="0" allowOverlap="1" layoutInCell="1" locked="0" behindDoc="0" simplePos="0" relativeHeight="255">
            <wp:simplePos x="0" y="0"/>
            <wp:positionH relativeFrom="page">
              <wp:posOffset>822959</wp:posOffset>
            </wp:positionH>
            <wp:positionV relativeFrom="paragraph">
              <wp:posOffset>129753</wp:posOffset>
            </wp:positionV>
            <wp:extent cx="2170175" cy="91440"/>
            <wp:effectExtent l="0" t="0" r="0" b="0"/>
            <wp:wrapTopAndBottom/>
            <wp:docPr id="443" name="image542.jpeg"/>
            <wp:cNvGraphicFramePr>
              <a:graphicFrameLocks noChangeAspect="1"/>
            </wp:cNvGraphicFramePr>
            <a:graphic>
              <a:graphicData uri="http://schemas.openxmlformats.org/drawingml/2006/picture">
                <pic:pic>
                  <pic:nvPicPr>
                    <pic:cNvPr id="444" name="image542.jpeg"/>
                    <pic:cNvPicPr/>
                  </pic:nvPicPr>
                  <pic:blipFill>
                    <a:blip r:embed="rId546" cstate="print"/>
                    <a:stretch>
                      <a:fillRect/>
                    </a:stretch>
                  </pic:blipFill>
                  <pic:spPr>
                    <a:xfrm>
                      <a:off x="0" y="0"/>
                      <a:ext cx="2170175" cy="91440"/>
                    </a:xfrm>
                    <a:prstGeom prst="rect">
                      <a:avLst/>
                    </a:prstGeom>
                  </pic:spPr>
                </pic:pic>
              </a:graphicData>
            </a:graphic>
          </wp:anchor>
        </w:drawing>
      </w:r>
      <w:r>
        <w:rPr/>
        <w:drawing>
          <wp:anchor distT="0" distB="0" distL="0" distR="0" allowOverlap="1" layoutInCell="1" locked="0" behindDoc="0" simplePos="0" relativeHeight="256">
            <wp:simplePos x="0" y="0"/>
            <wp:positionH relativeFrom="page">
              <wp:posOffset>804672</wp:posOffset>
            </wp:positionH>
            <wp:positionV relativeFrom="paragraph">
              <wp:posOffset>379689</wp:posOffset>
            </wp:positionV>
            <wp:extent cx="2401824" cy="249935"/>
            <wp:effectExtent l="0" t="0" r="0" b="0"/>
            <wp:wrapTopAndBottom/>
            <wp:docPr id="445" name="image543.jpeg"/>
            <wp:cNvGraphicFramePr>
              <a:graphicFrameLocks noChangeAspect="1"/>
            </wp:cNvGraphicFramePr>
            <a:graphic>
              <a:graphicData uri="http://schemas.openxmlformats.org/drawingml/2006/picture">
                <pic:pic>
                  <pic:nvPicPr>
                    <pic:cNvPr id="446" name="image543.jpeg"/>
                    <pic:cNvPicPr/>
                  </pic:nvPicPr>
                  <pic:blipFill>
                    <a:blip r:embed="rId547" cstate="print"/>
                    <a:stretch>
                      <a:fillRect/>
                    </a:stretch>
                  </pic:blipFill>
                  <pic:spPr>
                    <a:xfrm>
                      <a:off x="0" y="0"/>
                      <a:ext cx="2401824" cy="249935"/>
                    </a:xfrm>
                    <a:prstGeom prst="rect">
                      <a:avLst/>
                    </a:prstGeom>
                  </pic:spPr>
                </pic:pic>
              </a:graphicData>
            </a:graphic>
          </wp:anchor>
        </w:drawing>
      </w:r>
    </w:p>
    <w:p>
      <w:pPr>
        <w:pStyle w:val="BodyText"/>
        <w:spacing w:before="9"/>
        <w:rPr>
          <w:sz w:val="15"/>
        </w:rPr>
      </w:pPr>
    </w:p>
    <w:p>
      <w:pPr>
        <w:pStyle w:val="BodyText"/>
        <w:rPr>
          <w:sz w:val="20"/>
        </w:rPr>
      </w:pPr>
    </w:p>
    <w:p>
      <w:pPr>
        <w:pStyle w:val="BodyText"/>
        <w:rPr>
          <w:sz w:val="20"/>
        </w:rPr>
      </w:pPr>
    </w:p>
    <w:p>
      <w:pPr>
        <w:pStyle w:val="BodyText"/>
        <w:spacing w:before="5"/>
      </w:pPr>
    </w:p>
    <w:p>
      <w:pPr>
        <w:spacing w:before="0"/>
        <w:ind w:left="143" w:right="0" w:firstLine="0"/>
        <w:jc w:val="left"/>
        <w:rPr>
          <w:sz w:val="19"/>
        </w:rPr>
      </w:pPr>
      <w:r>
        <w:rPr>
          <w:color w:val="A8A8A8"/>
          <w:sz w:val="19"/>
        </w:rPr>
        <w:t>J’able </w:t>
      </w:r>
      <w:r>
        <w:rPr>
          <w:color w:val="3889BC"/>
          <w:sz w:val="19"/>
        </w:rPr>
        <w:t>4.B</w:t>
      </w:r>
    </w:p>
    <w:p>
      <w:pPr>
        <w:spacing w:before="21"/>
        <w:ind w:left="143" w:right="0" w:firstLine="0"/>
        <w:jc w:val="left"/>
        <w:rPr>
          <w:sz w:val="19"/>
        </w:rPr>
      </w:pPr>
      <w:r>
        <w:rPr>
          <w:color w:val="5DA0BA"/>
          <w:w w:val="105"/>
          <w:sz w:val="19"/>
        </w:rPr>
        <w:t>Redundancies </w:t>
      </w:r>
      <w:r>
        <w:rPr>
          <w:color w:val="497595"/>
          <w:w w:val="105"/>
          <w:sz w:val="19"/>
        </w:rPr>
        <w:t>per </w:t>
      </w:r>
      <w:r>
        <w:rPr>
          <w:color w:val="3883AA"/>
          <w:w w:val="105"/>
          <w:sz w:val="19"/>
        </w:rPr>
        <w:t>1.000 </w:t>
      </w:r>
      <w:r>
        <w:rPr>
          <w:color w:val="337C9C"/>
          <w:w w:val="105"/>
          <w:sz w:val="19"/>
        </w:rPr>
        <w:t>employees </w:t>
      </w:r>
      <w:r>
        <w:rPr>
          <w:color w:val="2A77A5"/>
          <w:w w:val="105"/>
          <w:sz w:val="19"/>
        </w:rPr>
        <w:t>by </w:t>
      </w:r>
      <w:r>
        <w:rPr>
          <w:color w:val="3F7C9A"/>
          <w:w w:val="105"/>
          <w:sz w:val="19"/>
        </w:rPr>
        <w:t>occupation</w:t>
      </w:r>
    </w:p>
    <w:p>
      <w:pPr>
        <w:tabs>
          <w:tab w:pos="3788" w:val="left" w:leader="none"/>
        </w:tabs>
        <w:spacing w:before="88"/>
        <w:ind w:left="1100" w:right="0" w:firstLine="0"/>
        <w:jc w:val="left"/>
        <w:rPr>
          <w:sz w:val="14"/>
        </w:rPr>
      </w:pPr>
      <w:r>
        <w:rPr>
          <w:color w:val="565656"/>
          <w:w w:val="95"/>
          <w:sz w:val="14"/>
        </w:rPr>
        <w:t>1991   </w:t>
      </w:r>
      <w:r>
        <w:rPr>
          <w:color w:val="7C7C7C"/>
          <w:w w:val="90"/>
          <w:sz w:val="14"/>
        </w:rPr>
        <w:t>1</w:t>
      </w:r>
      <w:r>
        <w:rPr>
          <w:color w:val="7C7C7C"/>
          <w:spacing w:val="1"/>
          <w:w w:val="90"/>
          <w:sz w:val="14"/>
        </w:rPr>
        <w:t> </w:t>
      </w:r>
      <w:r>
        <w:rPr>
          <w:color w:val="919191"/>
          <w:w w:val="95"/>
          <w:sz w:val="14"/>
        </w:rPr>
        <w:t>09    </w:t>
      </w:r>
      <w:r>
        <w:rPr>
          <w:color w:val="919191"/>
          <w:spacing w:val="1"/>
          <w:w w:val="95"/>
          <w:sz w:val="14"/>
        </w:rPr>
        <w:t> </w:t>
      </w:r>
      <w:r>
        <w:rPr>
          <w:color w:val="666666"/>
          <w:w w:val="95"/>
          <w:sz w:val="14"/>
        </w:rPr>
        <w:t>1903</w:t>
        <w:tab/>
      </w:r>
      <w:r>
        <w:rPr>
          <w:color w:val="4F4F4F"/>
          <w:w w:val="95"/>
          <w:sz w:val="14"/>
        </w:rPr>
        <w:t>1994</w:t>
      </w:r>
    </w:p>
    <w:p>
      <w:pPr>
        <w:pStyle w:val="BodyText"/>
        <w:spacing w:before="1"/>
        <w:rPr>
          <w:sz w:val="6"/>
        </w:rPr>
      </w:pPr>
    </w:p>
    <w:p>
      <w:pPr>
        <w:pStyle w:val="BodyText"/>
        <w:spacing w:line="153" w:lineRule="exact"/>
        <w:ind w:left="1107"/>
        <w:rPr>
          <w:sz w:val="15"/>
        </w:rPr>
      </w:pPr>
      <w:r>
        <w:rPr>
          <w:position w:val="-2"/>
          <w:sz w:val="15"/>
        </w:rPr>
        <w:drawing>
          <wp:inline distT="0" distB="0" distL="0" distR="0">
            <wp:extent cx="1993391" cy="97536"/>
            <wp:effectExtent l="0" t="0" r="0" b="0"/>
            <wp:docPr id="447" name="image544.jpeg"/>
            <wp:cNvGraphicFramePr>
              <a:graphicFrameLocks noChangeAspect="1"/>
            </wp:cNvGraphicFramePr>
            <a:graphic>
              <a:graphicData uri="http://schemas.openxmlformats.org/drawingml/2006/picture">
                <pic:pic>
                  <pic:nvPicPr>
                    <pic:cNvPr id="448" name="image544.jpeg"/>
                    <pic:cNvPicPr/>
                  </pic:nvPicPr>
                  <pic:blipFill>
                    <a:blip r:embed="rId548" cstate="print"/>
                    <a:stretch>
                      <a:fillRect/>
                    </a:stretch>
                  </pic:blipFill>
                  <pic:spPr>
                    <a:xfrm>
                      <a:off x="0" y="0"/>
                      <a:ext cx="1993391" cy="97536"/>
                    </a:xfrm>
                    <a:prstGeom prst="rect">
                      <a:avLst/>
                    </a:prstGeom>
                  </pic:spPr>
                </pic:pic>
              </a:graphicData>
            </a:graphic>
          </wp:inline>
        </w:drawing>
      </w:r>
      <w:r>
        <w:rPr>
          <w:position w:val="-2"/>
          <w:sz w:val="15"/>
        </w:rPr>
      </w:r>
    </w:p>
    <w:p>
      <w:pPr>
        <w:spacing w:line="134" w:lineRule="exact" w:before="86"/>
        <w:ind w:left="143" w:right="0" w:firstLine="0"/>
        <w:jc w:val="left"/>
        <w:rPr>
          <w:sz w:val="12"/>
        </w:rPr>
      </w:pPr>
      <w:r>
        <w:rPr>
          <w:color w:val="343434"/>
          <w:sz w:val="12"/>
        </w:rPr>
        <w:t>iVfan«gtrs </w:t>
      </w:r>
      <w:r>
        <w:rPr>
          <w:color w:val="1F1F1F"/>
          <w:sz w:val="12"/>
        </w:rPr>
        <w:t>an+I</w:t>
      </w:r>
    </w:p>
    <w:p>
      <w:pPr>
        <w:tabs>
          <w:tab w:pos="1180" w:val="left" w:leader="none"/>
          <w:tab w:pos="1593" w:val="left" w:leader="none"/>
          <w:tab w:pos="2023" w:val="left" w:leader="none"/>
          <w:tab w:pos="2592" w:val="left" w:leader="none"/>
          <w:tab w:pos="3060" w:val="left" w:leader="none"/>
          <w:tab w:pos="3511" w:val="left" w:leader="none"/>
          <w:tab w:pos="4046" w:val="left" w:leader="none"/>
        </w:tabs>
        <w:spacing w:line="129" w:lineRule="exact" w:before="0"/>
        <w:ind w:left="200" w:right="0" w:firstLine="0"/>
        <w:jc w:val="left"/>
        <w:rPr>
          <w:sz w:val="13"/>
        </w:rPr>
      </w:pPr>
      <w:r>
        <w:rPr>
          <w:color w:val="2D2D2D"/>
          <w:sz w:val="13"/>
        </w:rPr>
        <w:t>administrators</w:t>
        <w:tab/>
      </w:r>
      <w:r>
        <w:rPr>
          <w:color w:val="858585"/>
          <w:w w:val="90"/>
          <w:sz w:val="13"/>
        </w:rPr>
        <w:t>I</w:t>
      </w:r>
      <w:r>
        <w:rPr>
          <w:color w:val="858585"/>
          <w:spacing w:val="-8"/>
          <w:w w:val="90"/>
          <w:sz w:val="13"/>
        </w:rPr>
        <w:t> </w:t>
      </w:r>
      <w:r>
        <w:rPr>
          <w:color w:val="2F2F2F"/>
          <w:sz w:val="13"/>
        </w:rPr>
        <w:t>2.8</w:t>
        <w:tab/>
      </w:r>
      <w:r>
        <w:rPr>
          <w:color w:val="707070"/>
          <w:w w:val="90"/>
          <w:sz w:val="13"/>
        </w:rPr>
        <w:t>I</w:t>
      </w:r>
      <w:r>
        <w:rPr>
          <w:color w:val="707070"/>
          <w:spacing w:val="-6"/>
          <w:w w:val="90"/>
          <w:sz w:val="13"/>
        </w:rPr>
        <w:t> </w:t>
      </w:r>
      <w:r>
        <w:rPr>
          <w:color w:val="3F3F3F"/>
          <w:sz w:val="13"/>
        </w:rPr>
        <w:t>2.4</w:t>
        <w:tab/>
      </w:r>
      <w:r>
        <w:rPr>
          <w:color w:val="646464"/>
          <w:sz w:val="13"/>
        </w:rPr>
        <w:t>10.0</w:t>
        <w:tab/>
      </w:r>
      <w:r>
        <w:rPr>
          <w:color w:val="383838"/>
          <w:sz w:val="13"/>
        </w:rPr>
        <w:t>’?.0</w:t>
        <w:tab/>
      </w:r>
      <w:r>
        <w:rPr>
          <w:color w:val="8A8A8A"/>
          <w:sz w:val="13"/>
        </w:rPr>
        <w:t>7</w:t>
      </w:r>
      <w:r>
        <w:rPr>
          <w:color w:val="8A8A8A"/>
          <w:spacing w:val="-4"/>
          <w:sz w:val="13"/>
        </w:rPr>
        <w:t> </w:t>
      </w:r>
      <w:r>
        <w:rPr>
          <w:color w:val="464646"/>
          <w:sz w:val="13"/>
        </w:rPr>
        <w:t>9</w:t>
        <w:tab/>
      </w:r>
      <w:r>
        <w:rPr>
          <w:color w:val="2D2D2D"/>
          <w:sz w:val="13"/>
        </w:rPr>
        <w:t>9.9</w:t>
        <w:tab/>
      </w:r>
      <w:r>
        <w:rPr>
          <w:color w:val="363636"/>
          <w:sz w:val="13"/>
        </w:rPr>
        <w:t>8.0</w:t>
      </w:r>
    </w:p>
    <w:p>
      <w:pPr>
        <w:tabs>
          <w:tab w:pos="1156" w:val="left" w:leader="none"/>
          <w:tab w:pos="1226" w:val="left" w:leader="none"/>
          <w:tab w:pos="1592" w:val="left" w:leader="none"/>
          <w:tab w:pos="1638" w:val="left" w:leader="none"/>
          <w:tab w:pos="2067" w:val="left" w:leader="none"/>
          <w:tab w:pos="2597" w:val="left" w:leader="none"/>
          <w:tab w:pos="2634" w:val="left" w:leader="none"/>
          <w:tab w:pos="3059" w:val="left" w:leader="none"/>
          <w:tab w:pos="3504" w:val="left" w:leader="none"/>
          <w:tab w:pos="4074" w:val="left" w:leader="none"/>
          <w:tab w:pos="4208" w:val="right" w:leader="none"/>
        </w:tabs>
        <w:spacing w:line="180" w:lineRule="auto" w:before="18"/>
        <w:ind w:left="133" w:right="61" w:firstLine="11"/>
        <w:jc w:val="left"/>
        <w:rPr>
          <w:sz w:val="15"/>
        </w:rPr>
      </w:pPr>
      <w:r>
        <w:rPr>
          <w:color w:val="1D1D1D"/>
          <w:w w:val="85"/>
          <w:sz w:val="15"/>
        </w:rPr>
        <w:t>Prot”essioncls</w:t>
        <w:tab/>
        <w:tab/>
      </w:r>
      <w:r>
        <w:rPr>
          <w:color w:val="4F4F4F"/>
          <w:w w:val="95"/>
          <w:sz w:val="15"/>
        </w:rPr>
        <w:t>7.0</w:t>
        <w:tab/>
        <w:tab/>
      </w:r>
      <w:r>
        <w:rPr>
          <w:color w:val="575757"/>
          <w:w w:val="95"/>
          <w:sz w:val="15"/>
        </w:rPr>
        <w:t>6.2</w:t>
        <w:tab/>
      </w:r>
      <w:r>
        <w:rPr>
          <w:color w:val="313131"/>
          <w:w w:val="95"/>
          <w:sz w:val="15"/>
        </w:rPr>
        <w:t>3.8</w:t>
        <w:tab/>
      </w:r>
      <w:r>
        <w:rPr>
          <w:color w:val="2D2D2D"/>
          <w:w w:val="95"/>
          <w:sz w:val="15"/>
        </w:rPr>
        <w:t>5.5</w:t>
        <w:tab/>
      </w:r>
      <w:r>
        <w:rPr>
          <w:color w:val="525252"/>
          <w:w w:val="95"/>
          <w:sz w:val="15"/>
        </w:rPr>
        <w:t>6.0</w:t>
        <w:tab/>
      </w:r>
      <w:r>
        <w:rPr>
          <w:color w:val="494949"/>
          <w:w w:val="95"/>
          <w:sz w:val="15"/>
        </w:rPr>
        <w:t>4.6</w:t>
        <w:tab/>
      </w:r>
      <w:r>
        <w:rPr>
          <w:color w:val="939393"/>
          <w:spacing w:val="-9"/>
          <w:w w:val="85"/>
          <w:sz w:val="15"/>
        </w:rPr>
        <w:t>—. </w:t>
      </w:r>
      <w:r>
        <w:rPr>
          <w:color w:val="464646"/>
          <w:w w:val="95"/>
          <w:sz w:val="15"/>
        </w:rPr>
        <w:t>Technical</w:t>
        <w:tab/>
      </w:r>
      <w:r>
        <w:rPr>
          <w:color w:val="545454"/>
          <w:w w:val="95"/>
          <w:sz w:val="15"/>
        </w:rPr>
        <w:t>13.I</w:t>
        <w:tab/>
      </w:r>
      <w:r>
        <w:rPr>
          <w:color w:val="363636"/>
          <w:w w:val="95"/>
          <w:sz w:val="15"/>
        </w:rPr>
        <w:t>IO.9</w:t>
        <w:tab/>
      </w:r>
      <w:r>
        <w:rPr>
          <w:color w:val="383838"/>
          <w:w w:val="95"/>
          <w:sz w:val="15"/>
        </w:rPr>
        <w:t>8.I</w:t>
        <w:tab/>
        <w:tab/>
      </w:r>
      <w:r>
        <w:rPr>
          <w:color w:val="A3A3A3"/>
          <w:w w:val="95"/>
          <w:sz w:val="15"/>
        </w:rPr>
        <w:t>—</w:t>
        <w:tab/>
      </w:r>
      <w:r>
        <w:rPr>
          <w:color w:val="3D3D3D"/>
          <w:w w:val="95"/>
          <w:sz w:val="15"/>
        </w:rPr>
        <w:t>/i.'J</w:t>
        <w:tab/>
      </w:r>
      <w:r>
        <w:rPr>
          <w:color w:val="959595"/>
          <w:w w:val="95"/>
          <w:sz w:val="15"/>
        </w:rPr>
        <w:t>3.y</w:t>
        <w:tab/>
        <w:tab/>
      </w:r>
      <w:r>
        <w:rPr>
          <w:color w:val="5D5D5D"/>
          <w:spacing w:val="-14"/>
          <w:w w:val="95"/>
          <w:sz w:val="15"/>
        </w:rPr>
        <w:t>6.2</w:t>
      </w:r>
    </w:p>
    <w:p>
      <w:pPr>
        <w:tabs>
          <w:tab w:pos="1156" w:val="left" w:leader="none"/>
          <w:tab w:pos="1585" w:val="left" w:leader="none"/>
          <w:tab w:pos="2011" w:val="left" w:leader="none"/>
          <w:tab w:pos="2595" w:val="left" w:leader="none"/>
          <w:tab w:pos="3059" w:val="left" w:leader="none"/>
          <w:tab w:pos="3511" w:val="left" w:leader="none"/>
          <w:tab w:pos="4208" w:val="right" w:leader="none"/>
        </w:tabs>
        <w:spacing w:line="124" w:lineRule="exact" w:before="0"/>
        <w:ind w:left="132" w:right="0" w:firstLine="0"/>
        <w:jc w:val="left"/>
        <w:rPr>
          <w:sz w:val="15"/>
        </w:rPr>
      </w:pPr>
      <w:r>
        <w:rPr>
          <w:color w:val="313131"/>
          <w:w w:val="95"/>
          <w:sz w:val="15"/>
        </w:rPr>
        <w:t>Clerical</w:t>
        <w:tab/>
      </w:r>
      <w:r>
        <w:rPr>
          <w:color w:val="333333"/>
          <w:w w:val="95"/>
          <w:sz w:val="15"/>
        </w:rPr>
        <w:t>14.2</w:t>
        <w:tab/>
      </w:r>
      <w:r>
        <w:rPr>
          <w:color w:val="363636"/>
          <w:w w:val="95"/>
          <w:sz w:val="15"/>
        </w:rPr>
        <w:t>t4.fi</w:t>
        <w:tab/>
      </w:r>
      <w:r>
        <w:rPr>
          <w:color w:val="3B3B3B"/>
          <w:w w:val="95"/>
          <w:sz w:val="15"/>
        </w:rPr>
        <w:t>10.4</w:t>
        <w:tab/>
      </w:r>
      <w:r>
        <w:rPr>
          <w:color w:val="4F4F4F"/>
          <w:w w:val="95"/>
          <w:sz w:val="15"/>
        </w:rPr>
        <w:t>8.0</w:t>
        <w:tab/>
      </w:r>
      <w:r>
        <w:rPr>
          <w:color w:val="343434"/>
          <w:w w:val="95"/>
          <w:sz w:val="15"/>
        </w:rPr>
        <w:t>9.1</w:t>
        <w:tab/>
      </w:r>
      <w:r>
        <w:rPr>
          <w:color w:val="878787"/>
          <w:w w:val="95"/>
          <w:sz w:val="15"/>
        </w:rPr>
        <w:t>7.7</w:t>
        <w:tab/>
      </w:r>
      <w:r>
        <w:rPr>
          <w:color w:val="575757"/>
          <w:w w:val="95"/>
          <w:sz w:val="15"/>
        </w:rPr>
        <w:t>6.2</w:t>
      </w:r>
    </w:p>
    <w:p>
      <w:pPr>
        <w:tabs>
          <w:tab w:pos="1149" w:val="left" w:leader="none"/>
          <w:tab w:pos="1566" w:val="left" w:leader="none"/>
          <w:tab w:pos="1628" w:val="left" w:leader="none"/>
          <w:tab w:pos="2006" w:val="left" w:leader="none"/>
          <w:tab w:pos="2071" w:val="left" w:leader="none"/>
          <w:tab w:pos="2552" w:val="left" w:leader="none"/>
          <w:tab w:pos="2597" w:val="left" w:leader="none"/>
          <w:tab w:pos="2995" w:val="left" w:leader="none"/>
          <w:tab w:pos="3085" w:val="left" w:leader="none"/>
          <w:tab w:pos="3455" w:val="left" w:leader="none"/>
          <w:tab w:pos="3499" w:val="left" w:leader="none"/>
          <w:tab w:pos="3992" w:val="left" w:leader="none"/>
          <w:tab w:pos="4038" w:val="left" w:leader="none"/>
        </w:tabs>
        <w:spacing w:line="180" w:lineRule="auto" w:before="16"/>
        <w:ind w:left="136" w:right="74" w:hanging="9"/>
        <w:jc w:val="left"/>
        <w:rPr>
          <w:sz w:val="15"/>
        </w:rPr>
      </w:pPr>
      <w:r>
        <w:rPr>
          <w:color w:val="2D2D2D"/>
          <w:w w:val="90"/>
          <w:sz w:val="15"/>
        </w:rPr>
        <w:t>SkilTedmanual</w:t>
        <w:tab/>
      </w:r>
      <w:r>
        <w:rPr>
          <w:color w:val="3A3A3A"/>
          <w:w w:val="95"/>
          <w:sz w:val="15"/>
        </w:rPr>
        <w:t>33.J</w:t>
        <w:tab/>
      </w:r>
      <w:r>
        <w:rPr>
          <w:color w:val="444444"/>
          <w:w w:val="95"/>
          <w:sz w:val="15"/>
        </w:rPr>
        <w:t>*7.7</w:t>
        <w:tab/>
      </w:r>
      <w:r>
        <w:rPr>
          <w:color w:val="4B4B4B"/>
          <w:w w:val="95"/>
          <w:sz w:val="15"/>
        </w:rPr>
        <w:t>2l.3</w:t>
        <w:tab/>
      </w:r>
      <w:r>
        <w:rPr>
          <w:color w:val="363636"/>
          <w:w w:val="95"/>
          <w:sz w:val="15"/>
        </w:rPr>
        <w:t>l9.4</w:t>
        <w:tab/>
      </w:r>
      <w:r>
        <w:rPr>
          <w:color w:val="313131"/>
          <w:w w:val="95"/>
          <w:sz w:val="15"/>
        </w:rPr>
        <w:t>23.9</w:t>
        <w:tab/>
      </w:r>
      <w:r>
        <w:rPr>
          <w:color w:val="1D1D1D"/>
          <w:w w:val="95"/>
          <w:sz w:val="15"/>
        </w:rPr>
        <w:t>IR.I</w:t>
        <w:tab/>
      </w:r>
      <w:r>
        <w:rPr>
          <w:color w:val="313131"/>
          <w:spacing w:val="-4"/>
          <w:w w:val="95"/>
          <w:sz w:val="15"/>
        </w:rPr>
        <w:t>I7.6 </w:t>
      </w:r>
      <w:r>
        <w:rPr>
          <w:color w:val="363636"/>
          <w:w w:val="80"/>
          <w:sz w:val="15"/>
        </w:rPr>
        <w:t>AMO0BT¥eW'TCeS </w:t>
      </w:r>
      <w:r>
        <w:rPr>
          <w:color w:val="363636"/>
          <w:spacing w:val="12"/>
          <w:w w:val="80"/>
          <w:sz w:val="15"/>
        </w:rPr>
        <w:t> </w:t>
      </w:r>
      <w:r>
        <w:rPr>
          <w:color w:val="3D3D3D"/>
          <w:w w:val="80"/>
          <w:sz w:val="15"/>
        </w:rPr>
        <w:t>9:H</w:t>
        <w:tab/>
        <w:tab/>
      </w:r>
      <w:r>
        <w:rPr>
          <w:color w:val="4D4D4D"/>
          <w:w w:val="95"/>
          <w:sz w:val="15"/>
        </w:rPr>
        <w:t>6.9</w:t>
        <w:tab/>
        <w:tab/>
      </w:r>
      <w:r>
        <w:rPr>
          <w:color w:val="383838"/>
          <w:w w:val="95"/>
          <w:sz w:val="15"/>
        </w:rPr>
        <w:t>7,0</w:t>
        <w:tab/>
        <w:tab/>
      </w:r>
      <w:r>
        <w:rPr>
          <w:color w:val="707070"/>
          <w:w w:val="95"/>
          <w:sz w:val="15"/>
        </w:rPr>
        <w:t>5.7</w:t>
        <w:tab/>
        <w:tab/>
      </w:r>
      <w:r>
        <w:rPr>
          <w:color w:val="9E9E9E"/>
          <w:w w:val="95"/>
          <w:sz w:val="15"/>
        </w:rPr>
        <w:t>—</w:t>
        <w:tab/>
        <w:tab/>
      </w:r>
      <w:r>
        <w:rPr>
          <w:color w:val="464646"/>
          <w:w w:val="95"/>
          <w:sz w:val="15"/>
        </w:rPr>
        <w:t>5.7</w:t>
        <w:tab/>
        <w:tab/>
      </w:r>
      <w:r>
        <w:rPr>
          <w:color w:val="595959"/>
          <w:spacing w:val="-6"/>
          <w:w w:val="95"/>
          <w:sz w:val="15"/>
        </w:rPr>
        <w:t>¿.4</w:t>
      </w:r>
    </w:p>
    <w:p>
      <w:pPr>
        <w:tabs>
          <w:tab w:pos="1158" w:val="left" w:leader="none"/>
          <w:tab w:pos="2071" w:val="left" w:leader="none"/>
          <w:tab w:pos="2599" w:val="left" w:leader="none"/>
          <w:tab w:pos="3050" w:val="left" w:leader="none"/>
          <w:tab w:pos="3455" w:val="left" w:leader="none"/>
          <w:tab w:pos="3993" w:val="left" w:leader="none"/>
        </w:tabs>
        <w:spacing w:line="127" w:lineRule="exact" w:before="0"/>
        <w:ind w:left="119" w:right="0" w:firstLine="0"/>
        <w:jc w:val="left"/>
        <w:rPr>
          <w:sz w:val="14"/>
        </w:rPr>
      </w:pPr>
      <w:r>
        <w:rPr>
          <w:color w:val="383838"/>
          <w:w w:val="95"/>
          <w:sz w:val="14"/>
        </w:rPr>
        <w:t>Sales</w:t>
        <w:tab/>
      </w:r>
      <w:r>
        <w:rPr>
          <w:color w:val="545454"/>
          <w:w w:val="95"/>
          <w:sz w:val="14"/>
        </w:rPr>
        <w:t>16.6   </w:t>
      </w:r>
      <w:r>
        <w:rPr>
          <w:color w:val="545454"/>
          <w:spacing w:val="31"/>
          <w:w w:val="95"/>
          <w:sz w:val="14"/>
        </w:rPr>
        <w:t> </w:t>
      </w:r>
      <w:r>
        <w:rPr>
          <w:color w:val="494949"/>
          <w:w w:val="95"/>
          <w:sz w:val="14"/>
        </w:rPr>
        <w:t>14.'?</w:t>
        <w:tab/>
      </w:r>
      <w:r>
        <w:rPr>
          <w:color w:val="6D6D6D"/>
          <w:w w:val="95"/>
          <w:sz w:val="14"/>
        </w:rPr>
        <w:t>0.7</w:t>
        <w:tab/>
      </w:r>
      <w:r>
        <w:rPr>
          <w:color w:val="494949"/>
          <w:w w:val="95"/>
          <w:sz w:val="14"/>
        </w:rPr>
        <w:t>7.9</w:t>
        <w:tab/>
      </w:r>
      <w:r>
        <w:rPr>
          <w:color w:val="626262"/>
          <w:w w:val="95"/>
          <w:sz w:val="14"/>
        </w:rPr>
        <w:t>9.</w:t>
      </w:r>
      <w:r>
        <w:rPr>
          <w:color w:val="626262"/>
          <w:spacing w:val="-19"/>
          <w:w w:val="95"/>
          <w:sz w:val="14"/>
        </w:rPr>
        <w:t> </w:t>
      </w:r>
      <w:r>
        <w:rPr>
          <w:color w:val="797979"/>
          <w:w w:val="85"/>
          <w:sz w:val="14"/>
        </w:rPr>
        <w:t>I</w:t>
        <w:tab/>
      </w:r>
      <w:r>
        <w:rPr>
          <w:color w:val="161616"/>
          <w:w w:val="95"/>
          <w:sz w:val="14"/>
        </w:rPr>
        <w:t>IO.2</w:t>
        <w:tab/>
      </w:r>
      <w:r>
        <w:rPr>
          <w:color w:val="333333"/>
          <w:w w:val="95"/>
          <w:sz w:val="14"/>
        </w:rPr>
        <w:t>IO:4</w:t>
      </w:r>
    </w:p>
    <w:p>
      <w:pPr>
        <w:spacing w:line="127" w:lineRule="exact" w:before="0"/>
        <w:ind w:left="135" w:right="0" w:firstLine="0"/>
        <w:jc w:val="left"/>
        <w:rPr>
          <w:sz w:val="14"/>
        </w:rPr>
      </w:pPr>
      <w:r>
        <w:rPr>
          <w:color w:val="383838"/>
          <w:sz w:val="14"/>
        </w:rPr>
        <w:t>Machine</w:t>
      </w:r>
    </w:p>
    <w:p>
      <w:pPr>
        <w:tabs>
          <w:tab w:pos="1149" w:val="left" w:leader="none"/>
          <w:tab w:pos="1564" w:val="left" w:leader="none"/>
          <w:tab w:pos="2001" w:val="left" w:leader="none"/>
          <w:tab w:pos="2542" w:val="left" w:leader="none"/>
          <w:tab w:pos="3004" w:val="left" w:leader="none"/>
          <w:tab w:pos="3454" w:val="left" w:leader="none"/>
          <w:tab w:pos="4198" w:val="right" w:leader="none"/>
        </w:tabs>
        <w:spacing w:line="143" w:lineRule="exact" w:before="0"/>
        <w:ind w:left="189" w:right="0" w:firstLine="0"/>
        <w:jc w:val="left"/>
        <w:rPr>
          <w:sz w:val="15"/>
        </w:rPr>
      </w:pPr>
      <w:r>
        <w:rPr>
          <w:color w:val="262626"/>
          <w:w w:val="95"/>
          <w:sz w:val="15"/>
        </w:rPr>
        <w:t>opcmt›ves</w:t>
        <w:tab/>
      </w:r>
      <w:r>
        <w:rPr>
          <w:color w:val="676767"/>
          <w:w w:val="95"/>
          <w:sz w:val="15"/>
        </w:rPr>
        <w:t>30.</w:t>
      </w:r>
      <w:r>
        <w:rPr>
          <w:color w:val="676767"/>
          <w:spacing w:val="-23"/>
          <w:w w:val="95"/>
          <w:sz w:val="15"/>
        </w:rPr>
        <w:t> </w:t>
      </w:r>
      <w:r>
        <w:rPr>
          <w:color w:val="262626"/>
          <w:w w:val="85"/>
          <w:sz w:val="15"/>
        </w:rPr>
        <w:t>I</w:t>
        <w:tab/>
      </w:r>
      <w:r>
        <w:rPr>
          <w:color w:val="4D4D4D"/>
          <w:w w:val="95"/>
          <w:sz w:val="15"/>
        </w:rPr>
        <w:t>22.6</w:t>
        <w:tab/>
      </w:r>
      <w:r>
        <w:rPr>
          <w:color w:val="464646"/>
          <w:w w:val="95"/>
          <w:sz w:val="15"/>
        </w:rPr>
        <w:t>1</w:t>
      </w:r>
      <w:r>
        <w:rPr>
          <w:color w:val="464646"/>
          <w:spacing w:val="-25"/>
          <w:w w:val="95"/>
          <w:sz w:val="15"/>
        </w:rPr>
        <w:t> </w:t>
      </w:r>
      <w:r>
        <w:rPr>
          <w:color w:val="2F2F2F"/>
          <w:w w:val="95"/>
          <w:sz w:val="15"/>
        </w:rPr>
        <w:t>5.3</w:t>
        <w:tab/>
      </w:r>
      <w:r>
        <w:rPr>
          <w:color w:val="2A2A2A"/>
          <w:w w:val="95"/>
          <w:sz w:val="15"/>
        </w:rPr>
        <w:t>i</w:t>
      </w:r>
      <w:r>
        <w:rPr>
          <w:color w:val="2A2A2A"/>
          <w:spacing w:val="-7"/>
          <w:w w:val="95"/>
          <w:sz w:val="15"/>
        </w:rPr>
        <w:t> </w:t>
      </w:r>
      <w:r>
        <w:rPr>
          <w:color w:val="1F1F1F"/>
          <w:w w:val="95"/>
          <w:sz w:val="15"/>
        </w:rPr>
        <w:t>›.3</w:t>
        <w:tab/>
      </w:r>
      <w:r>
        <w:rPr>
          <w:color w:val="333333"/>
          <w:w w:val="95"/>
          <w:sz w:val="15"/>
        </w:rPr>
        <w:t>IS.6</w:t>
        <w:tab/>
      </w:r>
      <w:r>
        <w:rPr>
          <w:color w:val="494949"/>
          <w:w w:val="95"/>
          <w:sz w:val="15"/>
        </w:rPr>
        <w:t>l6.I</w:t>
        <w:tab/>
      </w:r>
      <w:r>
        <w:rPr>
          <w:color w:val="2A2A2A"/>
          <w:w w:val="95"/>
          <w:sz w:val="15"/>
        </w:rPr>
        <w:t>3.4</w:t>
      </w:r>
    </w:p>
    <w:p>
      <w:pPr>
        <w:tabs>
          <w:tab w:pos="1179" w:val="left" w:leader="none"/>
          <w:tab w:pos="2027" w:val="left" w:leader="none"/>
          <w:tab w:pos="2540" w:val="left" w:leader="none"/>
          <w:tab w:pos="3014" w:val="left" w:leader="none"/>
          <w:tab w:pos="3511" w:val="left" w:leader="none"/>
          <w:tab w:pos="4188" w:val="right" w:leader="none"/>
        </w:tabs>
        <w:spacing w:line="147" w:lineRule="exact" w:before="0"/>
        <w:ind w:left="132" w:right="0" w:firstLine="0"/>
        <w:jc w:val="left"/>
        <w:rPr>
          <w:sz w:val="14"/>
        </w:rPr>
      </w:pPr>
      <w:r>
        <w:rPr>
          <w:color w:val="343434"/>
          <w:w w:val="95"/>
          <w:sz w:val="14"/>
        </w:rPr>
        <w:t>Other</w:t>
        <w:tab/>
      </w:r>
      <w:r>
        <w:rPr>
          <w:color w:val="5D5D5D"/>
          <w:w w:val="95"/>
          <w:sz w:val="14"/>
        </w:rPr>
        <w:t>l9.8    </w:t>
      </w:r>
      <w:r>
        <w:rPr>
          <w:color w:val="5D5D5D"/>
          <w:spacing w:val="16"/>
          <w:w w:val="95"/>
          <w:sz w:val="14"/>
        </w:rPr>
        <w:t> </w:t>
      </w:r>
      <w:r>
        <w:rPr>
          <w:color w:val="414141"/>
          <w:w w:val="95"/>
          <w:sz w:val="14"/>
        </w:rPr>
        <w:t>16.8</w:t>
        <w:tab/>
      </w:r>
      <w:r>
        <w:rPr>
          <w:color w:val="383838"/>
          <w:w w:val="95"/>
          <w:sz w:val="14"/>
        </w:rPr>
        <w:t>t4.2</w:t>
        <w:tab/>
        <w:t>13.k</w:t>
        <w:tab/>
      </w:r>
      <w:r>
        <w:rPr>
          <w:color w:val="696969"/>
          <w:w w:val="85"/>
          <w:sz w:val="14"/>
        </w:rPr>
        <w:t>I</w:t>
      </w:r>
      <w:r>
        <w:rPr>
          <w:color w:val="696969"/>
          <w:spacing w:val="-5"/>
          <w:w w:val="85"/>
          <w:sz w:val="14"/>
        </w:rPr>
        <w:t> </w:t>
      </w:r>
      <w:r>
        <w:rPr>
          <w:color w:val="545454"/>
          <w:w w:val="95"/>
          <w:sz w:val="14"/>
        </w:rPr>
        <w:t>3.5</w:t>
        <w:tab/>
      </w:r>
      <w:r>
        <w:rPr>
          <w:color w:val="4F4F4F"/>
          <w:w w:val="95"/>
          <w:sz w:val="14"/>
        </w:rPr>
        <w:t>9.2</w:t>
        <w:tab/>
      </w:r>
      <w:r>
        <w:rPr>
          <w:color w:val="333333"/>
          <w:w w:val="95"/>
          <w:sz w:val="14"/>
        </w:rPr>
        <w:t>12.</w:t>
      </w:r>
      <w:r>
        <w:rPr>
          <w:color w:val="5D5D5D"/>
          <w:w w:val="95"/>
          <w:sz w:val="14"/>
        </w:rPr>
        <w:t>1</w:t>
      </w:r>
    </w:p>
    <w:p>
      <w:pPr>
        <w:pStyle w:val="BodyText"/>
        <w:spacing w:after="39"/>
        <w:rPr>
          <w:sz w:val="9"/>
        </w:rPr>
      </w:pPr>
    </w:p>
    <w:p>
      <w:pPr>
        <w:pStyle w:val="BodyText"/>
        <w:spacing w:line="105" w:lineRule="exact"/>
        <w:ind w:left="128"/>
        <w:rPr>
          <w:sz w:val="10"/>
        </w:rPr>
      </w:pPr>
      <w:r>
        <w:rPr>
          <w:position w:val="-1"/>
          <w:sz w:val="10"/>
        </w:rPr>
        <w:drawing>
          <wp:inline distT="0" distB="0" distL="0" distR="0">
            <wp:extent cx="883920" cy="67055"/>
            <wp:effectExtent l="0" t="0" r="0" b="0"/>
            <wp:docPr id="449" name="image545.jpeg"/>
            <wp:cNvGraphicFramePr>
              <a:graphicFrameLocks noChangeAspect="1"/>
            </wp:cNvGraphicFramePr>
            <a:graphic>
              <a:graphicData uri="http://schemas.openxmlformats.org/drawingml/2006/picture">
                <pic:pic>
                  <pic:nvPicPr>
                    <pic:cNvPr id="450" name="image545.jpeg"/>
                    <pic:cNvPicPr/>
                  </pic:nvPicPr>
                  <pic:blipFill>
                    <a:blip r:embed="rId549" cstate="print"/>
                    <a:stretch>
                      <a:fillRect/>
                    </a:stretch>
                  </pic:blipFill>
                  <pic:spPr>
                    <a:xfrm>
                      <a:off x="0" y="0"/>
                      <a:ext cx="883920" cy="67055"/>
                    </a:xfrm>
                    <a:prstGeom prst="rect">
                      <a:avLst/>
                    </a:prstGeom>
                  </pic:spPr>
                </pic:pic>
              </a:graphicData>
            </a:graphic>
          </wp:inline>
        </w:drawing>
      </w:r>
      <w:r>
        <w:rPr>
          <w:position w:val="-1"/>
          <w:sz w:val="10"/>
        </w:rPr>
      </w:r>
    </w:p>
    <w:p>
      <w:pPr>
        <w:pStyle w:val="BodyText"/>
        <w:rPr>
          <w:sz w:val="19"/>
        </w:rPr>
      </w:pPr>
      <w:r>
        <w:rPr/>
        <w:br w:type="column"/>
      </w:r>
      <w:r>
        <w:rPr>
          <w:sz w:val="19"/>
        </w:rPr>
      </w:r>
    </w:p>
    <w:p>
      <w:pPr>
        <w:pStyle w:val="BodyText"/>
        <w:spacing w:line="242" w:lineRule="auto" w:before="1"/>
        <w:ind w:left="155" w:right="100" w:firstLine="15"/>
      </w:pPr>
      <w:r>
        <w:rPr/>
        <w:t>the likelihood of,any person becoming unemployed also declined. The longer the individual spells of unemployment for a given amount </w:t>
      </w:r>
      <w:r>
        <w:rPr>
          <w:color w:val="181818"/>
        </w:rPr>
        <w:t>of </w:t>
      </w:r>
      <w:r>
        <w:rPr/>
        <w:t>overall unemployment,</w:t>
      </w:r>
      <w:r>
        <w:rPr>
          <w:spacing w:val="-19"/>
        </w:rPr>
        <w:t> </w:t>
      </w:r>
      <w:r>
        <w:rPr/>
        <w:t>.the</w:t>
      </w:r>
      <w:r>
        <w:rPr>
          <w:spacing w:val="-25"/>
        </w:rPr>
        <w:t> </w:t>
      </w:r>
      <w:r>
        <w:rPr/>
        <w:t>fewer</w:t>
      </w:r>
      <w:r>
        <w:rPr>
          <w:spacing w:val="-15"/>
        </w:rPr>
        <w:t> </w:t>
      </w:r>
      <w:r>
        <w:rPr/>
        <w:t>people</w:t>
      </w:r>
      <w:r>
        <w:rPr>
          <w:spacing w:val="-8"/>
        </w:rPr>
        <w:t> </w:t>
      </w:r>
      <w:r>
        <w:rPr/>
        <w:t>there</w:t>
      </w:r>
      <w:r>
        <w:rPr>
          <w:spacing w:val="-18"/>
        </w:rPr>
        <w:t> </w:t>
      </w:r>
      <w:r>
        <w:rPr/>
        <w:t>are</w:t>
      </w:r>
      <w:r>
        <w:rPr>
          <w:spacing w:val="-10"/>
        </w:rPr>
        <w:t> </w:t>
      </w:r>
      <w:r>
        <w:rPr/>
        <w:t>who</w:t>
      </w:r>
      <w:r>
        <w:rPr>
          <w:spacing w:val="-17"/>
        </w:rPr>
        <w:t> </w:t>
      </w:r>
      <w:r>
        <w:rPr/>
        <w:t>will</w:t>
      </w:r>
      <w:r>
        <w:rPr>
          <w:spacing w:val="-20"/>
        </w:rPr>
        <w:t> </w:t>
      </w:r>
      <w:r>
        <w:rPr/>
        <w:t>have experienced a period out of work. That is,.a longer average duration of unemployment implies greater job. security for those in ,work. However, the .series is </w:t>
      </w:r>
      <w:r>
        <w:rPr>
          <w:sz w:val="22"/>
        </w:rPr>
        <w:t>distorted if unemployment </w:t>
      </w:r>
      <w:r>
        <w:rPr>
          <w:color w:val="1A1A1A"/>
          <w:sz w:val="22"/>
        </w:rPr>
        <w:t>is </w:t>
      </w:r>
      <w:r>
        <w:rPr>
          <w:sz w:val="22"/>
        </w:rPr>
        <w:t>changing rapidly: if </w:t>
      </w:r>
      <w:r>
        <w:rPr/>
        <w:t>unemployment </w:t>
      </w:r>
      <w:r>
        <w:rPr>
          <w:color w:val="131313"/>
        </w:rPr>
        <w:t>is </w:t>
      </w:r>
      <w:r>
        <w:rPr/>
        <w:t>rising, the average duration declines, merely</w:t>
      </w:r>
      <w:r>
        <w:rPr>
          <w:spacing w:val="-4"/>
        </w:rPr>
        <w:t> </w:t>
      </w:r>
      <w:r>
        <w:rPr/>
        <w:t>because</w:t>
      </w:r>
      <w:r>
        <w:rPr>
          <w:spacing w:val="-5"/>
        </w:rPr>
        <w:t> </w:t>
      </w:r>
      <w:r>
        <w:rPr/>
        <w:t>some</w:t>
      </w:r>
      <w:r>
        <w:rPr>
          <w:spacing w:val="-17"/>
        </w:rPr>
        <w:t> </w:t>
      </w:r>
      <w:r>
        <w:rPr/>
        <w:t>people</w:t>
      </w:r>
      <w:r>
        <w:rPr>
          <w:spacing w:val="-17"/>
        </w:rPr>
        <w:t> </w:t>
      </w:r>
      <w:r>
        <w:rPr/>
        <w:t>have</w:t>
      </w:r>
      <w:r>
        <w:rPr>
          <w:spacing w:val="-11"/>
        </w:rPr>
        <w:t> </w:t>
      </w:r>
      <w:r>
        <w:rPr/>
        <w:t>just</w:t>
      </w:r>
      <w:r>
        <w:rPr>
          <w:spacing w:val="-22"/>
        </w:rPr>
        <w:t> </w:t>
      </w:r>
      <w:r>
        <w:rPr/>
        <w:t>started</w:t>
      </w:r>
      <w:r>
        <w:rPr>
          <w:spacing w:val="-27"/>
        </w:rPr>
        <w:t> </w:t>
      </w:r>
      <w:r>
        <w:rPr/>
        <w:t>.to</w:t>
      </w:r>
      <w:r>
        <w:rPr>
          <w:spacing w:val="-13"/>
        </w:rPr>
        <w:t> </w:t>
      </w:r>
      <w:r>
        <w:rPr/>
        <w:t>sign</w:t>
      </w:r>
      <w:r>
        <w:rPr>
          <w:spacing w:val="-12"/>
        </w:rPr>
        <w:t> </w:t>
      </w:r>
      <w:r>
        <w:rPr>
          <w:color w:val="161616"/>
        </w:rPr>
        <w:t>on. </w:t>
      </w:r>
      <w:r>
        <w:rPr/>
        <w:t>It is possible to adjust for changes in</w:t>
      </w:r>
      <w:r>
        <w:rPr>
          <w:spacing w:val="-38"/>
        </w:rPr>
        <w:t> </w:t>
      </w:r>
      <w:r>
        <w:rPr/>
        <w:t>unemployment.</w:t>
      </w:r>
    </w:p>
    <w:p>
      <w:pPr>
        <w:spacing w:line="247" w:lineRule="auto" w:before="1"/>
        <w:ind w:left="156" w:right="328" w:firstLine="9"/>
        <w:jc w:val="left"/>
        <w:rPr>
          <w:sz w:val="23"/>
        </w:rPr>
      </w:pPr>
      <w:r>
        <w:rPr>
          <w:sz w:val="22"/>
        </w:rPr>
        <w:t>Chart 4.7 shows that the ‘normalised’ measure of </w:t>
      </w:r>
      <w:r>
        <w:rPr>
          <w:sz w:val="23"/>
        </w:rPr>
        <w:t>duration</w:t>
      </w:r>
      <w:r>
        <w:rPr>
          <w:spacing w:val="-1"/>
          <w:sz w:val="23"/>
        </w:rPr>
        <w:t> </w:t>
      </w:r>
      <w:r>
        <w:rPr>
          <w:color w:val="1C1C1C"/>
          <w:sz w:val="23"/>
        </w:rPr>
        <w:t>is</w:t>
      </w:r>
      <w:r>
        <w:rPr>
          <w:color w:val="1C1C1C"/>
          <w:spacing w:val="-12"/>
          <w:sz w:val="23"/>
        </w:rPr>
        <w:t> </w:t>
      </w:r>
      <w:r>
        <w:rPr>
          <w:sz w:val="23"/>
        </w:rPr>
        <w:t>rising</w:t>
      </w:r>
      <w:r>
        <w:rPr>
          <w:spacing w:val="-8"/>
          <w:sz w:val="23"/>
        </w:rPr>
        <w:t> </w:t>
      </w:r>
      <w:r>
        <w:rPr>
          <w:sz w:val="23"/>
        </w:rPr>
        <w:t>sharply</w:t>
      </w:r>
      <w:r>
        <w:rPr>
          <w:spacing w:val="6"/>
          <w:sz w:val="23"/>
        </w:rPr>
        <w:t> </w:t>
      </w:r>
      <w:r>
        <w:rPr>
          <w:sz w:val="23"/>
        </w:rPr>
        <w:t>and</w:t>
      </w:r>
      <w:r>
        <w:rPr>
          <w:spacing w:val="-5"/>
          <w:sz w:val="23"/>
        </w:rPr>
        <w:t> </w:t>
      </w:r>
      <w:r>
        <w:rPr>
          <w:sz w:val="23"/>
        </w:rPr>
        <w:t>is</w:t>
      </w:r>
      <w:r>
        <w:rPr>
          <w:spacing w:val="-15"/>
          <w:sz w:val="23"/>
        </w:rPr>
        <w:t> </w:t>
      </w:r>
      <w:r>
        <w:rPr>
          <w:sz w:val="23"/>
        </w:rPr>
        <w:t>above</w:t>
      </w:r>
      <w:r>
        <w:rPr>
          <w:spacing w:val="-5"/>
          <w:sz w:val="23"/>
        </w:rPr>
        <w:t> </w:t>
      </w:r>
      <w:r>
        <w:rPr>
          <w:sz w:val="23"/>
        </w:rPr>
        <w:t>the</w:t>
      </w:r>
      <w:r>
        <w:rPr>
          <w:spacing w:val="-20"/>
          <w:sz w:val="23"/>
        </w:rPr>
        <w:t> </w:t>
      </w:r>
      <w:r>
        <w:rPr>
          <w:sz w:val="23"/>
        </w:rPr>
        <w:t>levels</w:t>
      </w:r>
      <w:r>
        <w:rPr>
          <w:spacing w:val="-8"/>
          <w:sz w:val="23"/>
        </w:rPr>
        <w:t> </w:t>
      </w:r>
      <w:r>
        <w:rPr>
          <w:color w:val="0C0C0C"/>
          <w:sz w:val="23"/>
        </w:rPr>
        <w:t>of</w:t>
      </w:r>
      <w:r>
        <w:rPr>
          <w:color w:val="0C0C0C"/>
          <w:spacing w:val="-2"/>
          <w:sz w:val="23"/>
        </w:rPr>
        <w:t> </w:t>
      </w:r>
      <w:r>
        <w:rPr>
          <w:sz w:val="23"/>
        </w:rPr>
        <w:t>the </w:t>
      </w:r>
      <w:r>
        <w:rPr>
          <w:sz w:val="22"/>
        </w:rPr>
        <w:t>early 1980s. This suggests not only that security </w:t>
      </w:r>
      <w:r>
        <w:rPr>
          <w:color w:val="383838"/>
          <w:sz w:val="22"/>
        </w:rPr>
        <w:t>is </w:t>
      </w:r>
      <w:r>
        <w:rPr>
          <w:sz w:val="22"/>
        </w:rPr>
        <w:t>increasing, but also that </w:t>
      </w:r>
      <w:r>
        <w:rPr>
          <w:color w:val="181818"/>
          <w:sz w:val="22"/>
        </w:rPr>
        <w:t>job </w:t>
      </w:r>
      <w:r>
        <w:rPr>
          <w:sz w:val="22"/>
        </w:rPr>
        <w:t>insecurity in the recession of the early 1990s never reached tire lows of the late </w:t>
      </w:r>
      <w:r>
        <w:rPr>
          <w:sz w:val="23"/>
        </w:rPr>
        <w:t>1970s.</w:t>
      </w:r>
    </w:p>
    <w:p>
      <w:pPr>
        <w:pStyle w:val="BodyText"/>
        <w:spacing w:before="5"/>
        <w:rPr>
          <w:sz w:val="22"/>
        </w:rPr>
      </w:pPr>
    </w:p>
    <w:p>
      <w:pPr>
        <w:spacing w:line="237" w:lineRule="auto" w:before="0"/>
        <w:ind w:left="156" w:right="192" w:firstLine="1"/>
        <w:jc w:val="left"/>
        <w:rPr>
          <w:sz w:val="23"/>
        </w:rPr>
      </w:pPr>
      <w:r>
        <w:rPr/>
        <w:pict>
          <v:group style="position:absolute;margin-left:465.119995pt;margin-top:108.548981pt;width:64.3500pt;height:12.75pt;mso-position-horizontal-relative:page;mso-position-vertical-relative:paragraph;z-index:-18111488" coordorigin="9302,2171" coordsize="1287,255">
            <v:shape style="position:absolute;left:9312;top:2223;width:106;height:173" type="#_x0000_t75" stroked="false">
              <v:imagedata r:id="rId550" o:title=""/>
            </v:shape>
            <v:shape style="position:absolute;left:9302;top:2170;width:970;height:192" type="#_x0000_t75" stroked="false">
              <v:imagedata r:id="rId551" o:title=""/>
            </v:shape>
            <v:shape style="position:absolute;left:9619;top:2223;width:106;height:164" type="#_x0000_t75" stroked="false">
              <v:imagedata r:id="rId552" o:title=""/>
            </v:shape>
            <v:shape style="position:absolute;left:10329;top:2175;width:260;height:250" type="#_x0000_t75" stroked="false">
              <v:imagedata r:id="rId553" o:title=""/>
            </v:shape>
            <w10:wrap type="none"/>
          </v:group>
        </w:pict>
      </w:r>
      <w:r>
        <w:rPr>
          <w:sz w:val="23"/>
        </w:rPr>
        <w:t>This </w:t>
      </w:r>
      <w:r>
        <w:rPr>
          <w:color w:val="111111"/>
          <w:sz w:val="23"/>
        </w:rPr>
        <w:t>of </w:t>
      </w:r>
      <w:r>
        <w:rPr>
          <w:sz w:val="23"/>
        </w:rPr>
        <w:t>course does not explain th’e ‘feel bad’ .factor among employees. Survey evidence suggests that feelings of job insecurity have risen markedly. A study </w:t>
      </w:r>
      <w:r>
        <w:rPr>
          <w:sz w:val="24"/>
        </w:rPr>
        <w:t>by</w:t>
      </w:r>
      <w:r>
        <w:rPr>
          <w:spacing w:val="-34"/>
          <w:sz w:val="24"/>
        </w:rPr>
        <w:t> </w:t>
      </w:r>
      <w:r>
        <w:rPr>
          <w:sz w:val="24"/>
        </w:rPr>
        <w:t>Industrial</w:t>
      </w:r>
      <w:r>
        <w:rPr>
          <w:spacing w:val="-33"/>
          <w:sz w:val="24"/>
        </w:rPr>
        <w:t> </w:t>
      </w:r>
      <w:r>
        <w:rPr>
          <w:sz w:val="24"/>
        </w:rPr>
        <w:t>Survey</w:t>
      </w:r>
      <w:r>
        <w:rPr>
          <w:spacing w:val="-26"/>
          <w:sz w:val="24"/>
        </w:rPr>
        <w:t> </w:t>
      </w:r>
      <w:r>
        <w:rPr>
          <w:sz w:val="24"/>
        </w:rPr>
        <w:t>Research</w:t>
      </w:r>
      <w:r>
        <w:rPr>
          <w:spacing w:val="-28"/>
          <w:sz w:val="24"/>
        </w:rPr>
        <w:t> </w:t>
      </w:r>
      <w:r>
        <w:rPr>
          <w:sz w:val="24"/>
        </w:rPr>
        <w:t>found,</w:t>
      </w:r>
      <w:r>
        <w:rPr>
          <w:spacing w:val="-33"/>
          <w:sz w:val="24"/>
        </w:rPr>
        <w:t> </w:t>
      </w:r>
      <w:r>
        <w:rPr>
          <w:sz w:val="24"/>
        </w:rPr>
        <w:t>for</w:t>
      </w:r>
      <w:r>
        <w:rPr>
          <w:spacing w:val="-38"/>
          <w:sz w:val="24"/>
        </w:rPr>
        <w:t> </w:t>
      </w:r>
      <w:r>
        <w:rPr>
          <w:sz w:val="24"/>
        </w:rPr>
        <w:t>example,</w:t>
      </w:r>
      <w:r>
        <w:rPr>
          <w:spacing w:val="-31"/>
          <w:sz w:val="24"/>
        </w:rPr>
        <w:t> </w:t>
      </w:r>
      <w:r>
        <w:rPr>
          <w:sz w:val="24"/>
        </w:rPr>
        <w:t>that </w:t>
      </w:r>
      <w:r>
        <w:rPr>
          <w:sz w:val="23"/>
        </w:rPr>
        <w:t>barely half of UK employees felt secure in their jobs at </w:t>
      </w:r>
      <w:r>
        <w:rPr>
          <w:sz w:val="24"/>
        </w:rPr>
        <w:t>the end of 1994, compared with three quarters of </w:t>
      </w:r>
      <w:r>
        <w:rPr>
          <w:sz w:val="23"/>
        </w:rPr>
        <w:t>workers between 1977 and 1987. One possibility is</w:t>
      </w:r>
      <w:r>
        <w:rPr>
          <w:spacing w:val="-27"/>
          <w:sz w:val="23"/>
        </w:rPr>
        <w:t> </w:t>
      </w:r>
      <w:r>
        <w:rPr>
          <w:sz w:val="23"/>
        </w:rPr>
        <w:t>that the pattern of redundancies.changed between the early 1980s and early 1590s,”with a</w:t>
      </w:r>
      <w:r>
        <w:rPr>
          <w:spacing w:val="20"/>
          <w:sz w:val="23"/>
        </w:rPr>
        <w:t> </w:t>
      </w:r>
      <w:r>
        <w:rPr>
          <w:sz w:val="23"/>
        </w:rPr>
        <w:t>greater</w:t>
      </w:r>
    </w:p>
    <w:p>
      <w:pPr>
        <w:tabs>
          <w:tab w:pos="1859" w:val="left" w:leader="none"/>
          <w:tab w:pos="3189" w:val="left" w:leader="none"/>
        </w:tabs>
        <w:spacing w:line="235" w:lineRule="auto" w:before="13"/>
        <w:ind w:left="146" w:right="290" w:firstLine="7"/>
        <w:jc w:val="left"/>
        <w:rPr>
          <w:sz w:val="25"/>
        </w:rPr>
      </w:pPr>
      <w:r>
        <w:rPr/>
        <w:pict>
          <v:group style="position:absolute;margin-left:355.679993pt;margin-top:2.291597pt;width:88.35pt;height:11.55pt;mso-position-horizontal-relative:page;mso-position-vertical-relative:paragraph;z-index:-18112000" coordorigin="7114,46" coordsize="1767,231">
            <v:shape style="position:absolute;left:7536;top:113;width:212;height:164" type="#_x0000_t75" stroked="false">
              <v:imagedata r:id="rId554" o:title=""/>
            </v:shape>
            <v:shape style="position:absolute;left:7113;top:65;width:480;height:164" type="#_x0000_t75" stroked="false">
              <v:imagedata r:id="rId555" o:title=""/>
            </v:shape>
            <v:shape style="position:absolute;left:7699;top:45;width:836;height:212" type="#_x0000_t75" stroked="false">
              <v:imagedata r:id="rId556" o:title=""/>
            </v:shape>
            <v:shape style="position:absolute;left:8438;top:122;width:442;height:154" type="#_x0000_t75" stroked="false">
              <v:imagedata r:id="rId557" o:title=""/>
            </v:shape>
            <v:shape style="position:absolute;left:8620;top:60;width:135;height:192" type="#_x0000_t75" stroked="false">
              <v:imagedata r:id="rId558" o:title=""/>
            </v:shape>
            <w10:wrap type="none"/>
          </v:group>
        </w:pict>
      </w:r>
      <w:r>
        <w:rPr>
          <w:sz w:val="23"/>
        </w:rPr>
        <w:t>redundancies</w:t>
        <w:tab/>
        <w:tab/>
        <w:t>al and professional workers. Unfortunately the data have been collected only</w:t>
      </w:r>
      <w:r>
        <w:rPr>
          <w:spacing w:val="-12"/>
          <w:sz w:val="23"/>
        </w:rPr>
        <w:t> </w:t>
      </w:r>
      <w:r>
        <w:rPr>
          <w:sz w:val="23"/>
        </w:rPr>
        <w:t>since</w:t>
      </w:r>
      <w:r>
        <w:rPr>
          <w:spacing w:val="-9"/>
          <w:sz w:val="23"/>
        </w:rPr>
        <w:t> </w:t>
      </w:r>
      <w:r>
        <w:rPr>
          <w:sz w:val="23"/>
        </w:rPr>
        <w:t>1989,</w:t>
      </w:r>
      <w:r>
        <w:rPr>
          <w:spacing w:val="-9"/>
          <w:sz w:val="23"/>
        </w:rPr>
        <w:t> </w:t>
      </w:r>
      <w:r>
        <w:rPr>
          <w:color w:val="505050"/>
          <w:sz w:val="23"/>
        </w:rPr>
        <w:t>so</w:t>
      </w:r>
      <w:r>
        <w:rPr>
          <w:color w:val="505050"/>
          <w:spacing w:val="-14"/>
          <w:sz w:val="23"/>
        </w:rPr>
        <w:t> </w:t>
      </w:r>
      <w:r>
        <w:rPr>
          <w:color w:val="111111"/>
          <w:sz w:val="23"/>
        </w:rPr>
        <w:t>it</w:t>
      </w:r>
      <w:r>
        <w:rPr>
          <w:color w:val="111111"/>
          <w:spacing w:val="-16"/>
          <w:sz w:val="23"/>
        </w:rPr>
        <w:t> </w:t>
      </w:r>
      <w:r>
        <w:rPr>
          <w:color w:val="232323"/>
          <w:sz w:val="23"/>
        </w:rPr>
        <w:t>is</w:t>
      </w:r>
      <w:r>
        <w:rPr>
          <w:color w:val="232323"/>
          <w:spacing w:val="-31"/>
          <w:sz w:val="23"/>
        </w:rPr>
        <w:t> </w:t>
      </w:r>
      <w:r>
        <w:rPr>
          <w:sz w:val="23"/>
        </w:rPr>
        <w:t>.impossible</w:t>
      </w:r>
      <w:r>
        <w:rPr>
          <w:spacing w:val="2"/>
          <w:sz w:val="23"/>
        </w:rPr>
        <w:t> </w:t>
      </w:r>
      <w:r>
        <w:rPr>
          <w:color w:val="131313"/>
          <w:sz w:val="23"/>
        </w:rPr>
        <w:t>to</w:t>
      </w:r>
      <w:r>
        <w:rPr>
          <w:color w:val="131313"/>
          <w:spacing w:val="-16"/>
          <w:sz w:val="23"/>
        </w:rPr>
        <w:t> </w:t>
      </w:r>
      <w:r>
        <w:rPr>
          <w:sz w:val="23"/>
        </w:rPr>
        <w:t>compare the</w:t>
      </w:r>
      <w:r>
        <w:rPr>
          <w:spacing w:val="-17"/>
          <w:sz w:val="23"/>
        </w:rPr>
        <w:t> </w:t>
      </w:r>
      <w:r>
        <w:rPr>
          <w:sz w:val="23"/>
        </w:rPr>
        <w:t>two periods. Table 4.B ,suggests one explanation: .in the. </w:t>
      </w:r>
      <w:r>
        <w:rPr>
          <w:w w:val="95"/>
          <w:sz w:val="25"/>
        </w:rPr>
        <w:t>present</w:t>
      </w:r>
      <w:r>
        <w:rPr>
          <w:spacing w:val="-21"/>
          <w:w w:val="95"/>
          <w:sz w:val="25"/>
        </w:rPr>
        <w:t> </w:t>
      </w:r>
      <w:r>
        <w:rPr>
          <w:w w:val="95"/>
          <w:sz w:val="25"/>
        </w:rPr>
        <w:t>recovery,</w:t>
      </w:r>
      <w:r>
        <w:rPr>
          <w:spacing w:val="-28"/>
          <w:w w:val="95"/>
          <w:sz w:val="25"/>
        </w:rPr>
        <w:t> </w:t>
      </w:r>
      <w:r>
        <w:rPr>
          <w:w w:val="95"/>
          <w:sz w:val="25"/>
        </w:rPr>
        <w:t>redundancies</w:t>
      </w:r>
      <w:r>
        <w:rPr>
          <w:spacing w:val="-19"/>
          <w:w w:val="95"/>
          <w:sz w:val="25"/>
        </w:rPr>
        <w:t> </w:t>
      </w:r>
      <w:r>
        <w:rPr>
          <w:w w:val="95"/>
          <w:sz w:val="25"/>
        </w:rPr>
        <w:t>among</w:t>
      </w:r>
      <w:r>
        <w:rPr>
          <w:spacing w:val="-24"/>
          <w:w w:val="95"/>
          <w:sz w:val="25"/>
        </w:rPr>
        <w:t> </w:t>
      </w:r>
      <w:r>
        <w:rPr>
          <w:w w:val="95"/>
          <w:sz w:val="25"/>
        </w:rPr>
        <w:t>managers</w:t>
      </w:r>
      <w:r>
        <w:rPr>
          <w:spacing w:val="-25"/>
          <w:w w:val="95"/>
          <w:sz w:val="25"/>
        </w:rPr>
        <w:t> </w:t>
      </w:r>
      <w:r>
        <w:rPr>
          <w:w w:val="95"/>
          <w:sz w:val="25"/>
        </w:rPr>
        <w:t>and </w:t>
      </w:r>
      <w:r>
        <w:rPr>
          <w:w w:val="95"/>
          <w:sz w:val="23"/>
        </w:rPr>
        <w:t>administrators</w:t>
      </w:r>
      <w:r>
        <w:rPr>
          <w:spacing w:val="-31"/>
          <w:w w:val="95"/>
          <w:sz w:val="23"/>
        </w:rPr>
        <w:t> </w:t>
      </w:r>
      <w:r>
        <w:rPr>
          <w:w w:val="95"/>
          <w:sz w:val="23"/>
        </w:rPr>
        <w:t>.have</w:t>
      </w:r>
      <w:r>
        <w:rPr>
          <w:spacing w:val="-20"/>
          <w:w w:val="95"/>
          <w:sz w:val="23"/>
        </w:rPr>
        <w:t> </w:t>
      </w:r>
      <w:r>
        <w:rPr>
          <w:w w:val="95"/>
          <w:sz w:val="23"/>
        </w:rPr>
        <w:t>.fallen</w:t>
      </w:r>
      <w:r>
        <w:rPr>
          <w:spacing w:val="-2"/>
          <w:w w:val="95"/>
          <w:sz w:val="23"/>
        </w:rPr>
        <w:t> </w:t>
      </w:r>
      <w:r>
        <w:rPr>
          <w:w w:val="95"/>
          <w:sz w:val="23"/>
        </w:rPr>
        <w:t>from</w:t>
      </w:r>
      <w:r>
        <w:rPr>
          <w:spacing w:val="2"/>
          <w:w w:val="95"/>
          <w:sz w:val="23"/>
        </w:rPr>
        <w:t> </w:t>
      </w:r>
      <w:r>
        <w:rPr>
          <w:w w:val="95"/>
          <w:sz w:val="23"/>
        </w:rPr>
        <w:t>12.8.9r</w:t>
      </w:r>
      <w:r>
        <w:rPr>
          <w:spacing w:val="6"/>
          <w:w w:val="95"/>
          <w:sz w:val="23"/>
        </w:rPr>
        <w:t> </w:t>
      </w:r>
      <w:r>
        <w:rPr>
          <w:w w:val="95"/>
          <w:sz w:val="23"/>
        </w:rPr>
        <w:t>in</w:t>
      </w:r>
      <w:r>
        <w:rPr>
          <w:spacing w:val="-14"/>
          <w:w w:val="95"/>
          <w:sz w:val="23"/>
        </w:rPr>
        <w:t> </w:t>
      </w:r>
      <w:r>
        <w:rPr>
          <w:w w:val="95"/>
          <w:sz w:val="23"/>
        </w:rPr>
        <w:t>!199.l</w:t>
      </w:r>
      <w:r>
        <w:rPr>
          <w:spacing w:val="15"/>
          <w:w w:val="95"/>
          <w:sz w:val="23"/>
        </w:rPr>
        <w:t> </w:t>
      </w:r>
      <w:r>
        <w:rPr>
          <w:w w:val="95"/>
          <w:sz w:val="23"/>
        </w:rPr>
        <w:t>to</w:t>
      </w:r>
      <w:r>
        <w:rPr>
          <w:spacing w:val="-10"/>
          <w:w w:val="95"/>
          <w:sz w:val="23"/>
        </w:rPr>
        <w:t> </w:t>
      </w:r>
      <w:r>
        <w:rPr>
          <w:w w:val="95"/>
          <w:sz w:val="23"/>
        </w:rPr>
        <w:t>8.0% </w:t>
      </w:r>
      <w:r>
        <w:rPr>
          <w:sz w:val="23"/>
        </w:rPr>
        <w:t>in</w:t>
      </w:r>
      <w:r>
        <w:rPr>
          <w:spacing w:val="-6"/>
          <w:sz w:val="23"/>
        </w:rPr>
        <w:t> </w:t>
      </w:r>
      <w:r>
        <w:rPr>
          <w:sz w:val="23"/>
        </w:rPr>
        <w:t>summer</w:t>
      </w:r>
      <w:r>
        <w:rPr>
          <w:spacing w:val="9"/>
          <w:sz w:val="23"/>
        </w:rPr>
        <w:t> </w:t>
      </w:r>
      <w:r>
        <w:rPr>
          <w:sz w:val="23"/>
        </w:rPr>
        <w:t>199</w:t>
        <w:tab/>
        <w:t>much less .than the decline.among </w:t>
      </w:r>
      <w:r>
        <w:rPr>
          <w:sz w:val="25"/>
        </w:rPr>
        <w:t>other categories of</w:t>
      </w:r>
      <w:r>
        <w:rPr>
          <w:spacing w:val="-8"/>
          <w:sz w:val="25"/>
        </w:rPr>
        <w:t> </w:t>
      </w:r>
      <w:r>
        <w:rPr>
          <w:sz w:val="25"/>
        </w:rPr>
        <w:t>worker.</w:t>
      </w:r>
    </w:p>
    <w:p>
      <w:pPr>
        <w:pStyle w:val="BodyText"/>
        <w:spacing w:before="6"/>
        <w:rPr>
          <w:sz w:val="24"/>
        </w:rPr>
      </w:pPr>
    </w:p>
    <w:p>
      <w:pPr>
        <w:pStyle w:val="BodyText"/>
        <w:spacing w:line="235" w:lineRule="auto"/>
        <w:ind w:left="153" w:right="187" w:hanging="16"/>
      </w:pPr>
      <w:r>
        <w:rPr/>
        <w:t>The Bank's inflation projection assumes'that real wages will respond gradually </w:t>
      </w:r>
      <w:r>
        <w:rPr>
          <w:color w:val="0C0C0C"/>
        </w:rPr>
        <w:t>’to </w:t>
      </w:r>
      <w:r>
        <w:rPr/>
        <w:t>the tigliteni!ng of ihé liabour</w:t>
      </w:r>
    </w:p>
    <w:p>
      <w:pPr>
        <w:pStyle w:val="BodyText"/>
        <w:spacing w:line="244" w:lineRule="auto" w:before="5"/>
        <w:ind w:left="127" w:right="192" w:hanging="8"/>
        <w:rPr>
          <w:sz w:val="22"/>
        </w:rPr>
      </w:pPr>
      <w:r>
        <w:rPr/>
        <w:t>.market. It also assumes that w.orkers! will,.attempt.to. shield themselves from:the effect.!of thé increase in </w:t>
      </w:r>
      <w:r>
        <w:rPr>
          <w:w w:val="95"/>
        </w:rPr>
        <w:t>indirect.taxes announced. in.the N.oxember.Budget:, that </w:t>
      </w:r>
      <w:r>
        <w:rPr/>
        <w:t>in</w:t>
      </w:r>
      <w:r>
        <w:rPr>
          <w:spacing w:val="-34"/>
        </w:rPr>
        <w:t> </w:t>
      </w:r>
      <w:r>
        <w:rPr/>
        <w:t>.the</w:t>
      </w:r>
      <w:r>
        <w:rPr>
          <w:spacing w:val="-25"/>
        </w:rPr>
        <w:t> </w:t>
      </w:r>
      <w:r>
        <w:rPr/>
        <w:t>short</w:t>
      </w:r>
      <w:r>
        <w:rPr>
          <w:spacing w:val="-26"/>
        </w:rPr>
        <w:t> </w:t>
      </w:r>
      <w:r>
        <w:rPr/>
        <w:t>run,</w:t>
      </w:r>
      <w:r>
        <w:rPr>
          <w:spacing w:val="-23"/>
        </w:rPr>
        <w:t> </w:t>
      </w:r>
      <w:r>
        <w:rPr/>
        <w:t>they</w:t>
      </w:r>
      <w:r>
        <w:rPr>
          <w:spacing w:val="-18"/>
        </w:rPr>
        <w:t> </w:t>
      </w:r>
      <w:r>
        <w:rPr/>
        <w:t>wil!l</w:t>
      </w:r>
      <w:r>
        <w:rPr>
          <w:spacing w:val="-23"/>
        </w:rPr>
        <w:t> </w:t>
      </w:r>
      <w:r>
        <w:rPr/>
        <w:t>be</w:t>
      </w:r>
      <w:r>
        <w:rPr>
          <w:spacing w:val="-34"/>
        </w:rPr>
        <w:t> </w:t>
      </w:r>
      <w:r>
        <w:rPr/>
        <w:t>successfql,</w:t>
      </w:r>
      <w:r>
        <w:rPr>
          <w:spacing w:val="-15"/>
        </w:rPr>
        <w:t> </w:t>
      </w:r>
      <w:r>
        <w:rPr/>
        <w:t>but</w:t>
      </w:r>
      <w:r>
        <w:rPr>
          <w:spacing w:val="-24"/>
        </w:rPr>
        <w:t> </w:t>
      </w:r>
      <w:r>
        <w:rPr/>
        <w:t>tliat:i.n</w:t>
      </w:r>
      <w:r>
        <w:rPr>
          <w:spacing w:val="-14"/>
        </w:rPr>
        <w:t> </w:t>
      </w:r>
      <w:r>
        <w:rPr/>
        <w:t>the. long</w:t>
      </w:r>
      <w:r>
        <w:rPr>
          <w:spacing w:val="-25"/>
        </w:rPr>
        <w:t> </w:t>
      </w:r>
      <w:r>
        <w:rPr/>
        <w:t>run,</w:t>
      </w:r>
      <w:r>
        <w:rPr>
          <w:spacing w:val="-17"/>
        </w:rPr>
        <w:t> </w:t>
      </w:r>
      <w:r>
        <w:rPr/>
        <w:t>workers</w:t>
      </w:r>
      <w:r>
        <w:rPr>
          <w:spacing w:val="-14"/>
        </w:rPr>
        <w:t> </w:t>
      </w:r>
      <w:r>
        <w:rPr/>
        <w:t>wi!1i</w:t>
      </w:r>
      <w:r>
        <w:rPr>
          <w:spacing w:val="-20"/>
        </w:rPr>
        <w:t> </w:t>
      </w:r>
      <w:r>
        <w:rPr/>
        <w:t>be</w:t>
      </w:r>
      <w:r>
        <w:rPr>
          <w:spacing w:val="-22"/>
        </w:rPr>
        <w:t> </w:t>
      </w:r>
      <w:r>
        <w:rPr/>
        <w:t>unable.</w:t>
      </w:r>
      <w:r>
        <w:rPr>
          <w:spacing w:val="-34"/>
        </w:rPr>
        <w:t> </w:t>
      </w:r>
      <w:r>
        <w:rPr/>
        <w:t>to</w:t>
      </w:r>
      <w:r>
        <w:rPr>
          <w:spacing w:val="-26"/>
        </w:rPr>
        <w:t> </w:t>
      </w:r>
      <w:r>
        <w:rPr/>
        <w:t>protect</w:t>
      </w:r>
      <w:r>
        <w:rPr>
          <w:spacing w:val="-18"/>
        </w:rPr>
        <w:t> </w:t>
      </w:r>
      <w:r>
        <w:rPr/>
        <w:t>themselves against tax rises. .Both these.effects feed through to noyiinai</w:t>
      </w:r>
      <w:r>
        <w:rPr>
          <w:spacing w:val="-31"/>
        </w:rPr>
        <w:t> </w:t>
      </w:r>
      <w:r>
        <w:rPr/>
        <w:t>wa:ges</w:t>
      </w:r>
      <w:r>
        <w:rPr>
          <w:spacing w:val="-32"/>
        </w:rPr>
        <w:t> </w:t>
      </w:r>
      <w:r>
        <w:rPr/>
        <w:t>only</w:t>
      </w:r>
      <w:r>
        <w:rPr>
          <w:spacing w:val="-34"/>
        </w:rPr>
        <w:t> </w:t>
      </w:r>
      <w:r>
        <w:rPr/>
        <w:t>if</w:t>
      </w:r>
      <w:r>
        <w:rPr>
          <w:spacing w:val="-37"/>
        </w:rPr>
        <w:t> </w:t>
      </w:r>
      <w:r>
        <w:rPr/>
        <w:t>in.Stationary</w:t>
      </w:r>
      <w:r>
        <w:rPr>
          <w:spacing w:val="-40"/>
        </w:rPr>
        <w:t> </w:t>
      </w:r>
      <w:r>
        <w:rPr/>
        <w:t>.expectations</w:t>
      </w:r>
      <w:r>
        <w:rPr>
          <w:spacing w:val="-40"/>
        </w:rPr>
        <w:t> </w:t>
      </w:r>
      <w:r>
        <w:rPr/>
        <w:t>,do</w:t>
      </w:r>
      <w:r>
        <w:rPr>
          <w:spacing w:val="-34"/>
        </w:rPr>
        <w:t> </w:t>
      </w:r>
      <w:r>
        <w:rPr/>
        <w:t>not </w:t>
      </w:r>
      <w:r>
        <w:rPr>
          <w:sz w:val="22"/>
        </w:rPr>
        <w:t>fâll!.</w:t>
      </w:r>
    </w:p>
    <w:p>
      <w:pPr>
        <w:pStyle w:val="BodyText"/>
        <w:spacing w:before="10"/>
      </w:pPr>
    </w:p>
    <w:p>
      <w:pPr>
        <w:pStyle w:val="Heading1"/>
        <w:numPr>
          <w:ilvl w:val="0"/>
          <w:numId w:val="9"/>
        </w:numPr>
        <w:tabs>
          <w:tab w:pos="324" w:val="left" w:leader="none"/>
          <w:tab w:pos="1282" w:val="left" w:leader="none"/>
          <w:tab w:pos="2110" w:val="left" w:leader="none"/>
          <w:tab w:pos="2765" w:val="left" w:leader="none"/>
          <w:tab w:pos="3636" w:val="left" w:leader="none"/>
          <w:tab w:pos="4005" w:val="left" w:leader="none"/>
        </w:tabs>
        <w:spacing w:line="240" w:lineRule="auto" w:before="0" w:after="0"/>
        <w:ind w:left="323" w:right="0" w:hanging="193"/>
        <w:jc w:val="left"/>
        <w:rPr>
          <w:color w:val="386952"/>
        </w:rPr>
      </w:pPr>
      <w:r>
        <w:rPr>
          <w:color w:val="21695E"/>
        </w:rPr>
        <w:t>5</w:t>
        <w:tab/>
      </w:r>
      <w:r>
        <w:rPr>
          <w:color w:val="2D674F"/>
        </w:rPr>
        <w:t>Pro</w:t>
        <w:tab/>
      </w:r>
      <w:r>
        <w:rPr>
          <w:color w:val="1D4434"/>
        </w:rPr>
        <w:t>ti</w:t>
      </w:r>
      <w:r>
        <w:rPr>
          <w:color w:val="1D4434"/>
          <w:spacing w:val="57"/>
        </w:rPr>
        <w:t> </w:t>
      </w:r>
      <w:r>
        <w:rPr>
          <w:color w:val="416950"/>
        </w:rPr>
        <w:t>i</w:t>
        <w:tab/>
        <w:t>and</w:t>
        <w:tab/>
      </w:r>
      <w:r>
        <w:rPr>
          <w:color w:val="42624D"/>
        </w:rPr>
        <w:t>t</w:t>
        <w:tab/>
      </w:r>
      <w:r>
        <w:rPr>
          <w:color w:val="282828"/>
        </w:rPr>
        <w:t>bo</w:t>
      </w:r>
    </w:p>
    <w:p>
      <w:pPr>
        <w:spacing w:after="0" w:line="240" w:lineRule="auto"/>
        <w:jc w:val="left"/>
        <w:sectPr>
          <w:type w:val="continuous"/>
          <w:pgSz w:w="12010" w:h="16800"/>
          <w:pgMar w:top="1580" w:bottom="280" w:left="1120" w:right="860"/>
          <w:cols w:num="2" w:equalWidth="0">
            <w:col w:w="4287" w:space="285"/>
            <w:col w:w="5458"/>
          </w:cols>
        </w:sectPr>
      </w:pPr>
    </w:p>
    <w:p>
      <w:pPr>
        <w:pStyle w:val="BodyText"/>
        <w:spacing w:before="2"/>
        <w:rPr>
          <w:sz w:val="24"/>
        </w:rPr>
      </w:pPr>
    </w:p>
    <w:p>
      <w:pPr>
        <w:pStyle w:val="BodyText"/>
        <w:ind w:left="4659"/>
        <w:rPr>
          <w:sz w:val="20"/>
        </w:rPr>
      </w:pPr>
      <w:r>
        <w:rPr>
          <w:sz w:val="20"/>
        </w:rPr>
        <w:pict>
          <v:group style="width:253.45pt;height:26.4pt;mso-position-horizontal-relative:char;mso-position-vertical-relative:line" coordorigin="0,0" coordsize="5069,528">
            <v:shape style="position:absolute;left:0;top:0;width:4656;height:250" type="#_x0000_t75" stroked="false">
              <v:imagedata r:id="rId559" o:title=""/>
            </v:shape>
            <v:shape style="position:absolute;left:19;top:240;width:5050;height:288" type="#_x0000_t75" stroked="false">
              <v:imagedata r:id="rId560" o:title=""/>
            </v:shape>
          </v:group>
        </w:pict>
      </w:r>
      <w:r>
        <w:rPr>
          <w:sz w:val="20"/>
        </w:rPr>
      </w:r>
    </w:p>
    <w:p>
      <w:pPr>
        <w:spacing w:after="0"/>
        <w:rPr>
          <w:sz w:val="20"/>
        </w:rPr>
        <w:sectPr>
          <w:type w:val="continuous"/>
          <w:pgSz w:w="12010" w:h="16800"/>
          <w:pgMar w:top="1580" w:bottom="280" w:left="1120" w:right="860"/>
        </w:sectPr>
      </w:pPr>
    </w:p>
    <w:p>
      <w:pPr>
        <w:spacing w:line="234" w:lineRule="exact" w:before="130"/>
        <w:ind w:left="746" w:right="0" w:firstLine="0"/>
        <w:jc w:val="left"/>
        <w:rPr>
          <w:b/>
          <w:sz w:val="21"/>
        </w:rPr>
      </w:pPr>
      <w:bookmarkStart w:name="BoE_InflationReport_Feb 95_0033" w:id="34"/>
      <w:bookmarkEnd w:id="34"/>
      <w:r>
        <w:rPr/>
      </w:r>
      <w:r>
        <w:rPr>
          <w:b/>
          <w:color w:val="DBDBDB"/>
          <w:w w:val="95"/>
          <w:sz w:val="21"/>
        </w:rPr>
        <w:t>:Table.4.C:</w:t>
      </w:r>
    </w:p>
    <w:p>
      <w:pPr>
        <w:spacing w:line="234" w:lineRule="exact" w:before="0"/>
        <w:ind w:left="773" w:right="0" w:firstLine="0"/>
        <w:jc w:val="left"/>
        <w:rPr>
          <w:sz w:val="21"/>
        </w:rPr>
      </w:pPr>
      <w:r>
        <w:rPr>
          <w:color w:val="DADADA"/>
          <w:sz w:val="21"/>
        </w:rPr>
        <w:t>Un!t wage costs.and,their </w:t>
      </w:r>
      <w:r>
        <w:rPr>
          <w:color w:val="316B7E"/>
          <w:sz w:val="21"/>
        </w:rPr>
        <w:t>components</w:t>
      </w:r>
    </w:p>
    <w:p>
      <w:pPr>
        <w:spacing w:before="97"/>
        <w:ind w:left="772" w:right="0" w:firstLine="0"/>
        <w:jc w:val="left"/>
        <w:rPr>
          <w:sz w:val="13"/>
        </w:rPr>
      </w:pPr>
      <w:r>
        <w:rPr>
          <w:sz w:val="13"/>
        </w:rPr>
        <w:t>Pñzcejiuige abanges.o/t'same </w:t>
      </w:r>
      <w:r>
        <w:rPr>
          <w:color w:val="2D2D2D"/>
          <w:sz w:val="13"/>
        </w:rPr>
        <w:t>pcnod:ui'prexipuB </w:t>
      </w:r>
      <w:r>
        <w:rPr>
          <w:color w:val="414141"/>
          <w:sz w:val="13"/>
        </w:rPr>
        <w:t>year</w:t>
      </w:r>
    </w:p>
    <w:p>
      <w:pPr>
        <w:tabs>
          <w:tab w:pos="3334" w:val="left" w:leader="none"/>
        </w:tabs>
        <w:spacing w:before="92"/>
        <w:ind w:left="1356" w:right="0" w:firstLine="0"/>
        <w:jc w:val="left"/>
        <w:rPr>
          <w:sz w:val="16"/>
        </w:rPr>
      </w:pPr>
      <w:r>
        <w:rPr>
          <w:color w:val="3B3B3B"/>
          <w:w w:val="90"/>
          <w:sz w:val="16"/>
        </w:rPr>
        <w:t>{'0.uipui.  </w:t>
      </w:r>
      <w:r>
        <w:rPr>
          <w:w w:val="90"/>
          <w:sz w:val="16"/>
        </w:rPr>
        <w:t>Employ-</w:t>
      </w:r>
      <w:r>
        <w:rPr>
          <w:spacing w:val="10"/>
          <w:w w:val="90"/>
          <w:sz w:val="16"/>
        </w:rPr>
        <w:t> </w:t>
      </w:r>
      <w:r>
        <w:rPr>
          <w:color w:val="4B4B4B"/>
          <w:w w:val="90"/>
          <w:sz w:val="16"/>
        </w:rPr>
        <w:t>:</w:t>
      </w:r>
      <w:r>
        <w:rPr>
          <w:color w:val="4B4B4B"/>
          <w:spacing w:val="-14"/>
          <w:w w:val="90"/>
          <w:sz w:val="16"/>
        </w:rPr>
        <w:t> </w:t>
      </w:r>
      <w:r>
        <w:rPr>
          <w:color w:val="4B4B4B"/>
          <w:w w:val="90"/>
          <w:sz w:val="16"/>
        </w:rPr>
        <w:t>Labour</w:t>
        <w:tab/>
      </w:r>
      <w:r>
        <w:rPr>
          <w:w w:val="85"/>
          <w:sz w:val="16"/>
        </w:rPr>
        <w:t>Earni»js.:per </w:t>
      </w:r>
      <w:r>
        <w:rPr>
          <w:color w:val="242424"/>
          <w:w w:val="85"/>
          <w:sz w:val="16"/>
        </w:rPr>
        <w:t>U*it</w:t>
      </w:r>
      <w:r>
        <w:rPr>
          <w:color w:val="242424"/>
          <w:spacing w:val="5"/>
          <w:w w:val="85"/>
          <w:sz w:val="16"/>
        </w:rPr>
        <w:t> </w:t>
      </w:r>
      <w:r>
        <w:rPr>
          <w:color w:val="242424"/>
          <w:w w:val="85"/>
          <w:sz w:val="16"/>
        </w:rPr>
        <w:t>wage</w:t>
      </w:r>
    </w:p>
    <w:p>
      <w:pPr>
        <w:pStyle w:val="BodyText"/>
        <w:spacing w:line="134" w:lineRule="exact"/>
        <w:ind w:left="1926"/>
        <w:rPr>
          <w:sz w:val="13"/>
        </w:rPr>
      </w:pPr>
      <w:r>
        <w:rPr>
          <w:position w:val="-2"/>
          <w:sz w:val="13"/>
        </w:rPr>
        <w:drawing>
          <wp:inline distT="0" distB="0" distL="0" distR="0">
            <wp:extent cx="1603247" cy="85344"/>
            <wp:effectExtent l="0" t="0" r="0" b="0"/>
            <wp:docPr id="451" name="image557.jpeg"/>
            <wp:cNvGraphicFramePr>
              <a:graphicFrameLocks noChangeAspect="1"/>
            </wp:cNvGraphicFramePr>
            <a:graphic>
              <a:graphicData uri="http://schemas.openxmlformats.org/drawingml/2006/picture">
                <pic:pic>
                  <pic:nvPicPr>
                    <pic:cNvPr id="452" name="image557.jpeg"/>
                    <pic:cNvPicPr/>
                  </pic:nvPicPr>
                  <pic:blipFill>
                    <a:blip r:embed="rId561" cstate="print"/>
                    <a:stretch>
                      <a:fillRect/>
                    </a:stretch>
                  </pic:blipFill>
                  <pic:spPr>
                    <a:xfrm>
                      <a:off x="0" y="0"/>
                      <a:ext cx="1603247" cy="85344"/>
                    </a:xfrm>
                    <a:prstGeom prst="rect">
                      <a:avLst/>
                    </a:prstGeom>
                  </pic:spPr>
                </pic:pic>
              </a:graphicData>
            </a:graphic>
          </wp:inline>
        </w:drawing>
      </w:r>
      <w:r>
        <w:rPr>
          <w:position w:val="-2"/>
          <w:sz w:val="13"/>
        </w:rPr>
      </w:r>
    </w:p>
    <w:p>
      <w:pPr>
        <w:pStyle w:val="BodyText"/>
        <w:spacing w:before="10"/>
        <w:rPr>
          <w:sz w:val="9"/>
        </w:rPr>
      </w:pPr>
    </w:p>
    <w:p>
      <w:pPr>
        <w:pStyle w:val="BodyText"/>
        <w:spacing w:line="144" w:lineRule="exact"/>
        <w:ind w:left="764"/>
        <w:rPr>
          <w:sz w:val="14"/>
        </w:rPr>
      </w:pPr>
      <w:r>
        <w:rPr>
          <w:position w:val="-2"/>
          <w:sz w:val="14"/>
        </w:rPr>
        <w:drawing>
          <wp:inline distT="0" distB="0" distL="0" distR="0">
            <wp:extent cx="731519" cy="91440"/>
            <wp:effectExtent l="0" t="0" r="0" b="0"/>
            <wp:docPr id="453" name="image558.jpeg"/>
            <wp:cNvGraphicFramePr>
              <a:graphicFrameLocks noChangeAspect="1"/>
            </wp:cNvGraphicFramePr>
            <a:graphic>
              <a:graphicData uri="http://schemas.openxmlformats.org/drawingml/2006/picture">
                <pic:pic>
                  <pic:nvPicPr>
                    <pic:cNvPr id="454" name="image558.jpeg"/>
                    <pic:cNvPicPr/>
                  </pic:nvPicPr>
                  <pic:blipFill>
                    <a:blip r:embed="rId562" cstate="print"/>
                    <a:stretch>
                      <a:fillRect/>
                    </a:stretch>
                  </pic:blipFill>
                  <pic:spPr>
                    <a:xfrm>
                      <a:off x="0" y="0"/>
                      <a:ext cx="731519" cy="91440"/>
                    </a:xfrm>
                    <a:prstGeom prst="rect">
                      <a:avLst/>
                    </a:prstGeom>
                  </pic:spPr>
                </pic:pic>
              </a:graphicData>
            </a:graphic>
          </wp:inline>
        </w:drawing>
      </w:r>
      <w:r>
        <w:rPr>
          <w:position w:val="-2"/>
          <w:sz w:val="14"/>
        </w:rPr>
      </w:r>
    </w:p>
    <w:p>
      <w:pPr>
        <w:pStyle w:val="Heading6"/>
        <w:spacing w:line="225" w:lineRule="auto" w:before="82"/>
        <w:ind w:left="597" w:right="255" w:firstLine="1"/>
      </w:pPr>
      <w:r>
        <w:rPr/>
        <w:br w:type="column"/>
      </w:r>
      <w:r>
        <w:rPr/>
        <w:t>labour costs and productivity. </w:t>
      </w:r>
      <w:r>
        <w:rPr>
          <w:color w:val="1F1F1F"/>
        </w:rPr>
        <w:t>The </w:t>
      </w:r>
      <w:r>
        <w:rPr/>
        <w:t>latest </w:t>
      </w:r>
      <w:r>
        <w:rPr>
          <w:color w:val="1F1F1F"/>
        </w:rPr>
        <w:t>data </w:t>
      </w:r>
      <w:r>
        <w:rPr>
          <w:color w:val="151515"/>
        </w:rPr>
        <w:t>for </w:t>
      </w:r>
      <w:r>
        <w:rPr>
          <w:color w:val="2B2B2B"/>
        </w:rPr>
        <w:t>the: </w:t>
      </w:r>
      <w:r>
        <w:rPr>
          <w:position w:val="-2"/>
        </w:rPr>
        <w:t>wiiole </w:t>
      </w:r>
      <w:r>
        <w:rPr/>
        <w:t>economy </w:t>
      </w:r>
      <w:r>
        <w:rPr>
          <w:color w:val="161616"/>
        </w:rPr>
        <w:t>show </w:t>
      </w:r>
      <w:r>
        <w:rPr/>
        <w:t>that unit </w:t>
      </w:r>
      <w:r>
        <w:rPr>
          <w:color w:val="131313"/>
        </w:rPr>
        <w:t>wage </w:t>
      </w:r>
      <w:r>
        <w:rPr/>
        <w:t>costs were </w:t>
      </w:r>
      <w:r>
        <w:rPr>
          <w:color w:val="1A1A1A"/>
        </w:rPr>
        <w:t>flat </w:t>
      </w:r>
      <w:r>
        <w:rPr>
          <w:color w:val="181818"/>
        </w:rPr>
        <w:t>in </w:t>
      </w:r>
      <w:r>
        <w:rPr/>
        <w:t>the</w:t>
      </w:r>
      <w:r>
        <w:rPr>
          <w:spacing w:val="-23"/>
        </w:rPr>
        <w:t> </w:t>
      </w:r>
      <w:r>
        <w:rPr/>
        <w:t>third</w:t>
      </w:r>
      <w:r>
        <w:rPr>
          <w:spacing w:val="-26"/>
        </w:rPr>
        <w:t> </w:t>
      </w:r>
      <w:r>
        <w:rPr/>
        <w:t>quarter,</w:t>
      </w:r>
      <w:r>
        <w:rPr>
          <w:spacing w:val="-24"/>
        </w:rPr>
        <w:t> </w:t>
      </w:r>
      <w:r>
        <w:rPr/>
        <w:t>compared</w:t>
      </w:r>
      <w:r>
        <w:rPr>
          <w:spacing w:val="-8"/>
        </w:rPr>
        <w:t> </w:t>
      </w:r>
      <w:r>
        <w:rPr>
          <w:color w:val="181818"/>
        </w:rPr>
        <w:t>with</w:t>
      </w:r>
      <w:r>
        <w:rPr>
          <w:color w:val="181818"/>
          <w:spacing w:val="-18"/>
        </w:rPr>
        <w:t> </w:t>
      </w:r>
      <w:r>
        <w:rPr/>
        <w:t>the</w:t>
      </w:r>
      <w:r>
        <w:rPr>
          <w:spacing w:val="-28"/>
        </w:rPr>
        <w:t> </w:t>
      </w:r>
      <w:r>
        <w:rPr>
          <w:color w:val="080808"/>
        </w:rPr>
        <w:t>same</w:t>
      </w:r>
      <w:r>
        <w:rPr>
          <w:color w:val="080808"/>
          <w:spacing w:val="-23"/>
        </w:rPr>
        <w:t> </w:t>
      </w:r>
      <w:r>
        <w:rPr>
          <w:color w:val="161616"/>
        </w:rPr>
        <w:t>quarter</w:t>
      </w:r>
      <w:r>
        <w:rPr>
          <w:color w:val="161616"/>
          <w:spacing w:val="-17"/>
        </w:rPr>
        <w:t> </w:t>
      </w:r>
      <w:r>
        <w:rPr>
          <w:color w:val="545454"/>
        </w:rPr>
        <w:t>a</w:t>
      </w:r>
      <w:r>
        <w:rPr>
          <w:color w:val="545454"/>
          <w:spacing w:val="-26"/>
        </w:rPr>
        <w:t> </w:t>
      </w:r>
      <w:r>
        <w:rPr>
          <w:color w:val="232323"/>
        </w:rPr>
        <w:t>year </w:t>
      </w:r>
      <w:r>
        <w:rPr/>
        <w:t>earlier. Manufacturing unit </w:t>
      </w:r>
      <w:r>
        <w:rPr>
          <w:color w:val="232323"/>
        </w:rPr>
        <w:t>wage </w:t>
      </w:r>
      <w:r>
        <w:rPr>
          <w:color w:val="1F1F1F"/>
        </w:rPr>
        <w:t>costs </w:t>
      </w:r>
      <w:r>
        <w:rPr>
          <w:color w:val="161616"/>
        </w:rPr>
        <w:t>are </w:t>
      </w:r>
      <w:r>
        <w:rPr>
          <w:color w:val="0F0F0F"/>
        </w:rPr>
        <w:t>falling </w:t>
      </w:r>
      <w:r>
        <w:rPr/>
        <w:t>according</w:t>
      </w:r>
      <w:r>
        <w:rPr>
          <w:spacing w:val="-17"/>
        </w:rPr>
        <w:t> </w:t>
      </w:r>
      <w:r>
        <w:rPr/>
        <w:t>to</w:t>
      </w:r>
      <w:r>
        <w:rPr>
          <w:spacing w:val="-34"/>
        </w:rPr>
        <w:t> </w:t>
      </w:r>
      <w:r>
        <w:rPr/>
        <w:t>a</w:t>
      </w:r>
      <w:r>
        <w:rPr>
          <w:spacing w:val="-25"/>
        </w:rPr>
        <w:t> </w:t>
      </w:r>
      <w:r>
        <w:rPr/>
        <w:t>12-month</w:t>
      </w:r>
      <w:r>
        <w:rPr>
          <w:spacing w:val="-24"/>
        </w:rPr>
        <w:t> </w:t>
      </w:r>
      <w:r>
        <w:rPr/>
        <w:t>comparison</w:t>
      </w:r>
      <w:r>
        <w:rPr>
          <w:spacing w:val="-15"/>
        </w:rPr>
        <w:t> </w:t>
      </w:r>
      <w:r>
        <w:rPr>
          <w:color w:val="151515"/>
        </w:rPr>
        <w:t>(see</w:t>
      </w:r>
      <w:r>
        <w:rPr>
          <w:color w:val="151515"/>
          <w:spacing w:val="-25"/>
        </w:rPr>
        <w:t> </w:t>
      </w:r>
      <w:r>
        <w:rPr>
          <w:color w:val="0C0C0C"/>
        </w:rPr>
        <w:t>Table</w:t>
      </w:r>
      <w:r>
        <w:rPr>
          <w:color w:val="0C0C0C"/>
          <w:spacing w:val="-32"/>
        </w:rPr>
        <w:t> </w:t>
      </w:r>
      <w:r>
        <w:rPr>
          <w:color w:val="1A1A1A"/>
        </w:rPr>
        <w:t>4.C).</w:t>
      </w:r>
      <w:r>
        <w:rPr>
          <w:color w:val="1A1A1A"/>
          <w:spacing w:val="5"/>
        </w:rPr>
        <w:t> </w:t>
      </w:r>
      <w:r>
        <w:rPr>
          <w:color w:val="232323"/>
        </w:rPr>
        <w:t>In</w:t>
      </w:r>
    </w:p>
    <w:p>
      <w:pPr>
        <w:spacing w:line="204" w:lineRule="exact" w:before="0"/>
        <w:ind w:left="603" w:right="0" w:firstLine="0"/>
        <w:jc w:val="left"/>
        <w:rPr>
          <w:sz w:val="24"/>
        </w:rPr>
      </w:pPr>
      <w:r>
        <w:rPr>
          <w:sz w:val="24"/>
        </w:rPr>
        <w:t>the year </w:t>
      </w:r>
      <w:r>
        <w:rPr>
          <w:color w:val="0C0C0C"/>
          <w:sz w:val="24"/>
        </w:rPr>
        <w:t>to </w:t>
      </w:r>
      <w:r>
        <w:rPr>
          <w:sz w:val="24"/>
        </w:rPr>
        <w:t>November, unit wage </w:t>
      </w:r>
      <w:r>
        <w:rPr>
          <w:color w:val="282828"/>
          <w:sz w:val="24"/>
        </w:rPr>
        <w:t>costs </w:t>
      </w:r>
      <w:r>
        <w:rPr>
          <w:color w:val="3B3B3B"/>
          <w:sz w:val="24"/>
        </w:rPr>
        <w:t>in </w:t>
      </w:r>
      <w:r>
        <w:rPr>
          <w:color w:val="161616"/>
          <w:sz w:val="24"/>
        </w:rPr>
        <w:t>the</w:t>
      </w:r>
    </w:p>
    <w:p>
      <w:pPr>
        <w:spacing w:after="0" w:line="204" w:lineRule="exact"/>
        <w:jc w:val="left"/>
        <w:rPr>
          <w:sz w:val="24"/>
        </w:rPr>
        <w:sectPr>
          <w:pgSz w:w="12050" w:h="16800"/>
          <w:pgMar w:top="1540" w:bottom="280" w:left="80" w:right="1160"/>
          <w:cols w:num="2" w:equalWidth="0">
            <w:col w:w="4679" w:space="40"/>
            <w:col w:w="6091"/>
          </w:cols>
        </w:sectPr>
      </w:pPr>
    </w:p>
    <w:p>
      <w:pPr>
        <w:tabs>
          <w:tab w:pos="1511" w:val="left" w:leader="none"/>
          <w:tab w:pos="2026" w:val="left" w:leader="none"/>
          <w:tab w:pos="2767" w:val="left" w:leader="none"/>
        </w:tabs>
        <w:spacing w:line="162" w:lineRule="exact" w:before="0"/>
        <w:ind w:left="775" w:right="0" w:firstLine="0"/>
        <w:jc w:val="left"/>
        <w:rPr>
          <w:rFonts w:ascii="Courier New" w:hAnsi="Courier New"/>
          <w:sz w:val="16"/>
        </w:rPr>
      </w:pPr>
      <w:r>
        <w:rPr>
          <w:rFonts w:ascii="Courier New" w:hAnsi="Courier New"/>
          <w:w w:val="80"/>
          <w:sz w:val="16"/>
        </w:rPr>
        <w:t>199L</w:t>
        <w:tab/>
      </w:r>
      <w:r>
        <w:rPr>
          <w:rFonts w:ascii="Courier New" w:hAnsi="Courier New"/>
          <w:color w:val="6E6E6E"/>
          <w:w w:val="85"/>
          <w:sz w:val="16"/>
        </w:rPr>
        <w:t>?:</w:t>
        <w:tab/>
      </w:r>
      <w:r>
        <w:rPr>
          <w:rFonts w:ascii="Courier New" w:hAnsi="Courier New"/>
          <w:color w:val="676767"/>
          <w:w w:val="85"/>
          <w:sz w:val="16"/>
        </w:rPr>
        <w:t>-T</w:t>
        <w:tab/>
      </w:r>
      <w:r>
        <w:rPr>
          <w:rFonts w:ascii="Courier New" w:hAnsi="Courier New"/>
          <w:color w:val="444444"/>
          <w:spacing w:val="-5"/>
          <w:w w:val="50"/>
          <w:sz w:val="16"/>
        </w:rPr>
        <w:t>’0.7</w:t>
      </w:r>
    </w:p>
    <w:p>
      <w:pPr>
        <w:tabs>
          <w:tab w:pos="1509" w:val="left" w:leader="none"/>
          <w:tab w:pos="2027" w:val="left" w:leader="none"/>
          <w:tab w:pos="2777" w:val="left" w:leader="none"/>
        </w:tabs>
        <w:spacing w:line="129" w:lineRule="exact" w:before="0"/>
        <w:ind w:left="757" w:right="0" w:firstLine="0"/>
        <w:jc w:val="left"/>
        <w:rPr>
          <w:rFonts w:ascii="Courier New" w:hAnsi="Courier New"/>
          <w:sz w:val="15"/>
        </w:rPr>
      </w:pPr>
      <w:r>
        <w:rPr>
          <w:rFonts w:ascii="Courier New" w:hAnsi="Courier New"/>
          <w:color w:val="4B4B4B"/>
          <w:w w:val="75"/>
          <w:sz w:val="15"/>
        </w:rPr>
        <w:t>1992</w:t>
        <w:tab/>
      </w:r>
      <w:r>
        <w:rPr>
          <w:rFonts w:ascii="Courier New" w:hAnsi="Courier New"/>
          <w:color w:val="676767"/>
          <w:w w:val="70"/>
          <w:sz w:val="15"/>
        </w:rPr>
        <w:t>-05’’</w:t>
        <w:tab/>
      </w:r>
      <w:r>
        <w:rPr>
          <w:rFonts w:ascii="Courier New" w:hAnsi="Courier New"/>
          <w:color w:val="5B5B5B"/>
          <w:w w:val="75"/>
          <w:sz w:val="15"/>
        </w:rPr>
        <w:t>-2.5</w:t>
        <w:tab/>
      </w:r>
      <w:r>
        <w:rPr>
          <w:rFonts w:ascii="Courier New" w:hAnsi="Courier New"/>
          <w:color w:val="666666"/>
          <w:w w:val="75"/>
          <w:sz w:val="15"/>
        </w:rPr>
        <w:t>J:</w:t>
      </w:r>
    </w:p>
    <w:p>
      <w:pPr>
        <w:tabs>
          <w:tab w:pos="1529" w:val="left" w:leader="none"/>
          <w:tab w:pos="2026" w:val="left" w:leader="none"/>
          <w:tab w:pos="2757" w:val="left" w:leader="none"/>
        </w:tabs>
        <w:spacing w:line="159" w:lineRule="exact" w:before="0"/>
        <w:ind w:left="756" w:right="0" w:firstLine="0"/>
        <w:jc w:val="left"/>
        <w:rPr>
          <w:rFonts w:ascii="Courier New" w:hAnsi="Courier New"/>
          <w:sz w:val="16"/>
        </w:rPr>
      </w:pPr>
      <w:r>
        <w:rPr>
          <w:rFonts w:ascii="Courier New" w:hAnsi="Courier New"/>
          <w:color w:val="727272"/>
          <w:w w:val="65"/>
          <w:sz w:val="16"/>
        </w:rPr>
        <w:t>19.93</w:t>
        <w:tab/>
      </w:r>
      <w:r>
        <w:rPr>
          <w:rFonts w:ascii="Courier New" w:hAnsi="Courier New"/>
          <w:color w:val="424242"/>
          <w:w w:val="60"/>
          <w:sz w:val="16"/>
        </w:rPr>
        <w:t>’2:1</w:t>
        <w:tab/>
      </w:r>
      <w:r>
        <w:rPr>
          <w:rFonts w:ascii="Courier New" w:hAnsi="Courier New"/>
          <w:color w:val="212121"/>
          <w:w w:val="65"/>
          <w:sz w:val="16"/>
        </w:rPr>
        <w:t>-L2^</w:t>
        <w:tab/>
      </w:r>
      <w:r>
        <w:rPr>
          <w:rFonts w:ascii="Courier New" w:hAnsi="Courier New"/>
          <w:color w:val="777777"/>
          <w:w w:val="50"/>
          <w:sz w:val="16"/>
        </w:rPr>
        <w:t>’3.3</w:t>
      </w:r>
    </w:p>
    <w:p>
      <w:pPr>
        <w:tabs>
          <w:tab w:pos="1298" w:val="left" w:leader="none"/>
        </w:tabs>
        <w:spacing w:line="151" w:lineRule="exact" w:before="0"/>
        <w:ind w:left="534" w:right="0" w:firstLine="0"/>
        <w:jc w:val="left"/>
        <w:rPr>
          <w:sz w:val="15"/>
        </w:rPr>
      </w:pPr>
      <w:r>
        <w:rPr/>
        <w:br w:type="column"/>
      </w:r>
      <w:r>
        <w:rPr>
          <w:color w:val="2F2F2F"/>
          <w:w w:val="95"/>
          <w:sz w:val="15"/>
        </w:rPr>
        <w:t>.8:0</w:t>
        <w:tab/>
      </w:r>
      <w:r>
        <w:rPr>
          <w:color w:val="797979"/>
          <w:w w:val="95"/>
          <w:sz w:val="15"/>
        </w:rPr>
        <w:t>7.3</w:t>
      </w:r>
    </w:p>
    <w:p>
      <w:pPr>
        <w:tabs>
          <w:tab w:pos="1286" w:val="left" w:leader="none"/>
        </w:tabs>
        <w:spacing w:line="142" w:lineRule="exact" w:before="0"/>
        <w:ind w:left="533" w:right="0" w:firstLine="0"/>
        <w:jc w:val="left"/>
        <w:rPr>
          <w:rFonts w:ascii="Courier New"/>
          <w:sz w:val="16"/>
        </w:rPr>
      </w:pPr>
      <w:r>
        <w:rPr>
          <w:rFonts w:ascii="Courier New"/>
          <w:color w:val="545454"/>
          <w:w w:val="75"/>
          <w:sz w:val="16"/>
        </w:rPr>
        <w:t>6.3</w:t>
        <w:tab/>
      </w:r>
      <w:r>
        <w:rPr>
          <w:rFonts w:ascii="Courier New"/>
          <w:color w:val="494949"/>
          <w:w w:val="70"/>
          <w:sz w:val="16"/>
        </w:rPr>
        <w:t>4.2</w:t>
      </w:r>
    </w:p>
    <w:p>
      <w:pPr>
        <w:tabs>
          <w:tab w:pos="1285" w:val="left" w:leader="none"/>
        </w:tabs>
        <w:spacing w:line="158" w:lineRule="exact" w:before="0"/>
        <w:ind w:left="539" w:right="0" w:firstLine="0"/>
        <w:jc w:val="left"/>
        <w:rPr>
          <w:rFonts w:ascii="Courier New" w:hAnsi="Courier New"/>
          <w:sz w:val="16"/>
        </w:rPr>
      </w:pPr>
      <w:r>
        <w:rPr>
          <w:rFonts w:ascii="Courier New" w:hAnsi="Courier New"/>
          <w:color w:val="797979"/>
          <w:w w:val="65"/>
          <w:sz w:val="16"/>
        </w:rPr>
        <w:t>3.6’</w:t>
        <w:tab/>
      </w:r>
      <w:r>
        <w:rPr>
          <w:rFonts w:ascii="Courier New" w:hAnsi="Courier New"/>
          <w:color w:val="444444"/>
          <w:w w:val="65"/>
          <w:sz w:val="16"/>
        </w:rPr>
        <w:t>0.J</w:t>
      </w:r>
    </w:p>
    <w:p>
      <w:pPr>
        <w:tabs>
          <w:tab w:pos="1298" w:val="left" w:leader="none"/>
        </w:tabs>
        <w:spacing w:line="143" w:lineRule="exact" w:before="80"/>
        <w:ind w:left="552" w:right="0" w:firstLine="0"/>
        <w:jc w:val="left"/>
        <w:rPr>
          <w:sz w:val="14"/>
        </w:rPr>
      </w:pPr>
      <w:r>
        <w:rPr>
          <w:color w:val="343434"/>
          <w:sz w:val="14"/>
        </w:rPr>
        <w:t>4.7</w:t>
        <w:tab/>
      </w:r>
      <w:r>
        <w:rPr>
          <w:color w:val="333333"/>
          <w:sz w:val="14"/>
        </w:rPr>
        <w:t>0.7</w:t>
      </w:r>
    </w:p>
    <w:p>
      <w:pPr>
        <w:spacing w:line="138" w:lineRule="exact" w:before="0"/>
        <w:ind w:left="548" w:right="0" w:firstLine="0"/>
        <w:jc w:val="left"/>
        <w:rPr>
          <w:sz w:val="15"/>
        </w:rPr>
      </w:pPr>
      <w:r>
        <w:rPr>
          <w:color w:val="0A0A0A"/>
          <w:sz w:val="15"/>
        </w:rPr>
        <w:t>3.8</w:t>
      </w:r>
    </w:p>
    <w:p>
      <w:pPr>
        <w:tabs>
          <w:tab w:pos="1298" w:val="left" w:leader="none"/>
        </w:tabs>
        <w:spacing w:line="58" w:lineRule="exact" w:before="0"/>
        <w:ind w:left="558" w:right="0" w:firstLine="0"/>
        <w:jc w:val="left"/>
        <w:rPr>
          <w:sz w:val="14"/>
        </w:rPr>
      </w:pPr>
      <w:r>
        <w:rPr>
          <w:color w:val="444444"/>
          <w:sz w:val="14"/>
        </w:rPr>
        <w:t>3.2</w:t>
        <w:tab/>
      </w:r>
      <w:r>
        <w:rPr>
          <w:color w:val="747474"/>
          <w:sz w:val="14"/>
        </w:rPr>
        <w:t>0:4</w:t>
      </w:r>
    </w:p>
    <w:p>
      <w:pPr>
        <w:pStyle w:val="Heading6"/>
        <w:spacing w:line="235" w:lineRule="auto" w:before="58"/>
        <w:ind w:left="756" w:right="253" w:firstLine="6"/>
      </w:pPr>
      <w:r>
        <w:rPr/>
        <w:br w:type="column"/>
      </w:r>
      <w:r>
        <w:rPr/>
        <w:t>manufacturing</w:t>
      </w:r>
      <w:r>
        <w:rPr>
          <w:spacing w:val="-18"/>
        </w:rPr>
        <w:t> </w:t>
      </w:r>
      <w:r>
        <w:rPr/>
        <w:t>sector</w:t>
      </w:r>
      <w:r>
        <w:rPr>
          <w:spacing w:val="-31"/>
        </w:rPr>
        <w:t> </w:t>
      </w:r>
      <w:r>
        <w:rPr/>
        <w:t>dropped</w:t>
      </w:r>
      <w:r>
        <w:rPr>
          <w:spacing w:val="-21"/>
        </w:rPr>
        <w:t> </w:t>
      </w:r>
      <w:r>
        <w:rPr>
          <w:color w:val="080808"/>
        </w:rPr>
        <w:t>by</w:t>
      </w:r>
      <w:r>
        <w:rPr>
          <w:color w:val="080808"/>
          <w:spacing w:val="-32"/>
        </w:rPr>
        <w:t> </w:t>
      </w:r>
      <w:r>
        <w:rPr>
          <w:color w:val="161616"/>
        </w:rPr>
        <w:t>0.89•.</w:t>
      </w:r>
      <w:r>
        <w:rPr>
          <w:color w:val="161616"/>
          <w:spacing w:val="-3"/>
        </w:rPr>
        <w:t> </w:t>
      </w:r>
      <w:r>
        <w:rPr>
          <w:color w:val="0C0C0C"/>
        </w:rPr>
        <w:t>This</w:t>
      </w:r>
      <w:r>
        <w:rPr>
          <w:color w:val="0C0C0C"/>
          <w:spacing w:val="-28"/>
        </w:rPr>
        <w:t> </w:t>
      </w:r>
      <w:r>
        <w:rPr>
          <w:color w:val="161616"/>
        </w:rPr>
        <w:t>followed</w:t>
      </w:r>
      <w:r>
        <w:rPr>
          <w:color w:val="161616"/>
          <w:spacing w:val="-22"/>
        </w:rPr>
        <w:t> </w:t>
      </w:r>
      <w:r>
        <w:rPr>
          <w:color w:val="2D2D2D"/>
        </w:rPr>
        <w:t>a </w:t>
      </w:r>
      <w:r>
        <w:rPr/>
        <w:t>1.8% fall in October, </w:t>
      </w:r>
      <w:r>
        <w:rPr>
          <w:color w:val="0C0C0C"/>
        </w:rPr>
        <w:t>one of </w:t>
      </w:r>
      <w:r>
        <w:rPr/>
        <w:t>.the </w:t>
      </w:r>
      <w:r>
        <w:rPr>
          <w:color w:val="111111"/>
        </w:rPr>
        <w:t>largest </w:t>
      </w:r>
      <w:r>
        <w:rPr/>
        <w:t>falls </w:t>
      </w:r>
      <w:r>
        <w:rPr>
          <w:color w:val="161616"/>
        </w:rPr>
        <w:t>since </w:t>
      </w:r>
      <w:r>
        <w:rPr/>
        <w:t>records</w:t>
      </w:r>
      <w:r>
        <w:rPr>
          <w:spacing w:val="-1"/>
        </w:rPr>
        <w:t> </w:t>
      </w:r>
      <w:r>
        <w:rPr/>
        <w:t>began,</w:t>
      </w:r>
      <w:r>
        <w:rPr>
          <w:spacing w:val="-15"/>
        </w:rPr>
        <w:t> </w:t>
      </w:r>
      <w:r>
        <w:rPr/>
        <w:t>and</w:t>
      </w:r>
      <w:r>
        <w:rPr>
          <w:spacing w:val="-6"/>
        </w:rPr>
        <w:t> </w:t>
      </w:r>
      <w:r>
        <w:rPr>
          <w:color w:val="2A2A2A"/>
        </w:rPr>
        <w:t>a</w:t>
      </w:r>
      <w:r>
        <w:rPr>
          <w:color w:val="2A2A2A"/>
          <w:spacing w:val="-13"/>
        </w:rPr>
        <w:t> </w:t>
      </w:r>
      <w:r>
        <w:rPr/>
        <w:t>1.5%</w:t>
      </w:r>
      <w:r>
        <w:rPr>
          <w:spacing w:val="-2"/>
        </w:rPr>
        <w:t> </w:t>
      </w:r>
      <w:r>
        <w:rPr/>
        <w:t>decline</w:t>
      </w:r>
      <w:r>
        <w:rPr>
          <w:spacing w:val="-9"/>
        </w:rPr>
        <w:t> </w:t>
      </w:r>
      <w:r>
        <w:rPr>
          <w:color w:val="080808"/>
        </w:rPr>
        <w:t>in</w:t>
      </w:r>
      <w:r>
        <w:rPr>
          <w:color w:val="080808"/>
          <w:spacing w:val="-9"/>
        </w:rPr>
        <w:t> </w:t>
      </w:r>
      <w:r>
        <w:rPr/>
        <w:t>September.</w:t>
      </w:r>
    </w:p>
    <w:p>
      <w:pPr>
        <w:spacing w:after="0" w:line="235" w:lineRule="auto"/>
        <w:sectPr>
          <w:type w:val="continuous"/>
          <w:pgSz w:w="12050" w:h="16800"/>
          <w:pgMar w:top="1580" w:bottom="280" w:left="80" w:right="1160"/>
          <w:cols w:num="3" w:equalWidth="0">
            <w:col w:w="2964" w:space="40"/>
            <w:col w:w="1515" w:space="41"/>
            <w:col w:w="6250"/>
          </w:cols>
        </w:sectPr>
      </w:pPr>
    </w:p>
    <w:p>
      <w:pPr>
        <w:tabs>
          <w:tab w:pos="1544" w:val="left" w:leader="none"/>
          <w:tab w:pos="2244" w:val="right" w:leader="none"/>
        </w:tabs>
        <w:spacing w:before="61"/>
        <w:ind w:left="1099" w:right="0" w:firstLine="0"/>
        <w:jc w:val="left"/>
        <w:rPr>
          <w:rFonts w:ascii="Courier New"/>
          <w:sz w:val="16"/>
        </w:rPr>
      </w:pPr>
      <w:r>
        <w:rPr/>
        <w:pict>
          <v:group style="position:absolute;margin-left:42.720001pt;margin-top:9.809995pt;width:110.4pt;height:21.3pt;mso-position-horizontal-relative:page;mso-position-vertical-relative:paragraph;z-index:-18107392" coordorigin="854,196" coordsize="2208,426">
            <v:shape style="position:absolute;left:854;top:228;width:480;height:125" type="#_x0000_t75" stroked="false">
              <v:imagedata r:id="rId563" o:title=""/>
            </v:shape>
            <v:shape style="position:absolute;left:2889;top:219;width:173;height:135" type="#_x0000_t75" stroked="false">
              <v:imagedata r:id="rId564" o:title=""/>
            </v:shape>
            <v:shape style="position:absolute;left:1161;top:353;width:1892;height:269" type="#_x0000_t75" stroked="false">
              <v:imagedata r:id="rId565" o:title=""/>
            </v:shape>
            <v:shape style="position:absolute;left:854;top:196;width:2208;height:426" type="#_x0000_t202" filled="false" stroked="false">
              <v:textbox inset="0,0,0,0">
                <w:txbxContent>
                  <w:p>
                    <w:pPr>
                      <w:tabs>
                        <w:tab w:pos="517" w:val="left" w:leader="none"/>
                      </w:tabs>
                      <w:spacing w:before="0"/>
                      <w:ind w:left="1" w:right="0" w:firstLine="0"/>
                      <w:jc w:val="center"/>
                      <w:rPr>
                        <w:rFonts w:ascii="Courier New"/>
                        <w:sz w:val="16"/>
                      </w:rPr>
                    </w:pPr>
                    <w:r>
                      <w:rPr>
                        <w:rFonts w:ascii="Courier New"/>
                        <w:color w:val="343434"/>
                        <w:w w:val="75"/>
                        <w:sz w:val="16"/>
                      </w:rPr>
                      <w:t>3.4</w:t>
                      <w:tab/>
                    </w:r>
                    <w:r>
                      <w:rPr>
                        <w:rFonts w:ascii="Courier New"/>
                        <w:color w:val="1A1A1A"/>
                        <w:w w:val="75"/>
                        <w:sz w:val="16"/>
                      </w:rPr>
                      <w:t>0.</w:t>
                    </w:r>
                  </w:p>
                </w:txbxContent>
              </v:textbox>
              <w10:wrap type="none"/>
            </v:shape>
            <w10:wrap type="none"/>
          </v:group>
        </w:pict>
      </w:r>
      <w:r>
        <w:rPr/>
        <w:pict>
          <v:group style="position:absolute;margin-left:42.720001pt;margin-top:-15.449848pt;width:110.9pt;height:19.7pt;mso-position-horizontal-relative:page;mso-position-vertical-relative:paragraph;z-index:15865856" coordorigin="854,-309" coordsize="2218,394">
            <v:shape style="position:absolute;left:854;top:-309;width:2199;height:144" type="#_x0000_t75" stroked="false">
              <v:imagedata r:id="rId566" o:title=""/>
            </v:shape>
            <v:shape style="position:absolute;left:1152;top:-175;width:1920;height:135" type="#_x0000_t75" stroked="false">
              <v:imagedata r:id="rId567" o:title=""/>
            </v:shape>
            <v:shape style="position:absolute;left:1171;top:-41;width:1882;height:125" type="#_x0000_t75" stroked="false">
              <v:imagedata r:id="rId568" o:title=""/>
            </v:shape>
            <w10:wrap type="none"/>
          </v:group>
        </w:pict>
      </w:r>
      <w:r>
        <w:rPr>
          <w:rFonts w:ascii="Courier New"/>
          <w:color w:val="3B3B3B"/>
          <w:w w:val="80"/>
          <w:sz w:val="18"/>
        </w:rPr>
        <w:t>0*.</w:t>
        <w:tab/>
      </w:r>
      <w:r>
        <w:rPr>
          <w:rFonts w:ascii="Courier New"/>
          <w:color w:val="333333"/>
          <w:w w:val="95"/>
          <w:position w:val="2"/>
          <w:sz w:val="16"/>
        </w:rPr>
        <w:t>Z7</w:t>
        <w:tab/>
      </w:r>
      <w:r>
        <w:rPr>
          <w:rFonts w:ascii="Courier New"/>
          <w:color w:val="343434"/>
          <w:w w:val="90"/>
          <w:position w:val="2"/>
          <w:sz w:val="16"/>
        </w:rPr>
        <w:t>01</w:t>
      </w:r>
    </w:p>
    <w:p>
      <w:pPr>
        <w:pStyle w:val="BodyText"/>
        <w:rPr>
          <w:rFonts w:ascii="Courier New"/>
          <w:sz w:val="20"/>
        </w:rPr>
      </w:pPr>
    </w:p>
    <w:p>
      <w:pPr>
        <w:pStyle w:val="BodyText"/>
        <w:spacing w:before="1"/>
        <w:rPr>
          <w:rFonts w:ascii="Courier New"/>
          <w:sz w:val="17"/>
        </w:rPr>
      </w:pPr>
      <w:r>
        <w:rPr/>
        <w:drawing>
          <wp:anchor distT="0" distB="0" distL="0" distR="0" allowOverlap="1" layoutInCell="1" locked="0" behindDoc="0" simplePos="0" relativeHeight="260">
            <wp:simplePos x="0" y="0"/>
            <wp:positionH relativeFrom="page">
              <wp:posOffset>536448</wp:posOffset>
            </wp:positionH>
            <wp:positionV relativeFrom="paragraph">
              <wp:posOffset>148018</wp:posOffset>
            </wp:positionV>
            <wp:extent cx="1024128" cy="97535"/>
            <wp:effectExtent l="0" t="0" r="0" b="0"/>
            <wp:wrapTopAndBottom/>
            <wp:docPr id="455" name="image565.jpeg"/>
            <wp:cNvGraphicFramePr>
              <a:graphicFrameLocks noChangeAspect="1"/>
            </wp:cNvGraphicFramePr>
            <a:graphic>
              <a:graphicData uri="http://schemas.openxmlformats.org/drawingml/2006/picture">
                <pic:pic>
                  <pic:nvPicPr>
                    <pic:cNvPr id="456" name="image565.jpeg"/>
                    <pic:cNvPicPr/>
                  </pic:nvPicPr>
                  <pic:blipFill>
                    <a:blip r:embed="rId569" cstate="print"/>
                    <a:stretch>
                      <a:fillRect/>
                    </a:stretch>
                  </pic:blipFill>
                  <pic:spPr>
                    <a:xfrm>
                      <a:off x="0" y="0"/>
                      <a:ext cx="1024128" cy="97535"/>
                    </a:xfrm>
                    <a:prstGeom prst="rect">
                      <a:avLst/>
                    </a:prstGeom>
                  </pic:spPr>
                </pic:pic>
              </a:graphicData>
            </a:graphic>
          </wp:anchor>
        </w:drawing>
      </w:r>
    </w:p>
    <w:p>
      <w:pPr>
        <w:spacing w:before="54"/>
        <w:ind w:left="0" w:right="0" w:firstLine="0"/>
        <w:jc w:val="right"/>
        <w:rPr>
          <w:rFonts w:ascii="Arial"/>
          <w:sz w:val="15"/>
        </w:rPr>
      </w:pPr>
      <w:r>
        <w:rPr/>
        <w:br w:type="column"/>
      </w:r>
      <w:r>
        <w:rPr>
          <w:rFonts w:ascii="Arial"/>
          <w:color w:val="3B3B3B"/>
          <w:w w:val="80"/>
          <w:sz w:val="15"/>
        </w:rPr>
        <w:t>3.6</w:t>
      </w:r>
    </w:p>
    <w:p>
      <w:pPr>
        <w:tabs>
          <w:tab w:pos="1288" w:val="left" w:leader="none"/>
        </w:tabs>
        <w:spacing w:line="140" w:lineRule="exact" w:before="64"/>
        <w:ind w:left="541" w:right="0" w:firstLine="0"/>
        <w:jc w:val="left"/>
        <w:rPr>
          <w:sz w:val="13"/>
        </w:rPr>
      </w:pPr>
      <w:r>
        <w:rPr/>
        <w:br w:type="column"/>
      </w:r>
      <w:r>
        <w:rPr>
          <w:color w:val="313131"/>
          <w:w w:val="105"/>
          <w:sz w:val="13"/>
        </w:rPr>
        <w:t>2.9.</w:t>
        <w:tab/>
      </w:r>
      <w:r>
        <w:rPr>
          <w:color w:val="313131"/>
          <w:spacing w:val="-6"/>
          <w:w w:val="105"/>
          <w:sz w:val="13"/>
        </w:rPr>
        <w:t>g.2</w:t>
      </w:r>
    </w:p>
    <w:p>
      <w:pPr>
        <w:tabs>
          <w:tab w:pos="1459" w:val="right" w:leader="none"/>
        </w:tabs>
        <w:spacing w:line="140" w:lineRule="exact" w:before="0"/>
        <w:ind w:left="541" w:right="0" w:firstLine="0"/>
        <w:jc w:val="left"/>
        <w:rPr>
          <w:sz w:val="14"/>
        </w:rPr>
      </w:pPr>
      <w:r>
        <w:rPr>
          <w:color w:val="444444"/>
          <w:sz w:val="14"/>
        </w:rPr>
        <w:t>4.J</w:t>
        <w:tab/>
      </w:r>
      <w:r>
        <w:rPr>
          <w:color w:val="676767"/>
          <w:sz w:val="14"/>
        </w:rPr>
        <w:t>0.9</w:t>
      </w:r>
    </w:p>
    <w:p>
      <w:pPr>
        <w:tabs>
          <w:tab w:pos="1249" w:val="left" w:leader="none"/>
        </w:tabs>
        <w:spacing w:line="126" w:lineRule="exact" w:before="0"/>
        <w:ind w:left="538" w:right="0" w:firstLine="0"/>
        <w:jc w:val="left"/>
        <w:rPr>
          <w:sz w:val="13"/>
        </w:rPr>
      </w:pPr>
      <w:r>
        <w:rPr>
          <w:color w:val="525252"/>
          <w:sz w:val="13"/>
        </w:rPr>
        <w:t>3.5'</w:t>
        <w:tab/>
      </w:r>
      <w:r>
        <w:rPr>
          <w:color w:val="444444"/>
          <w:spacing w:val="-4"/>
          <w:sz w:val="13"/>
        </w:rPr>
        <w:t>-0.6</w:t>
      </w:r>
    </w:p>
    <w:p>
      <w:pPr>
        <w:tabs>
          <w:tab w:pos="1322" w:val="left" w:leader="none"/>
        </w:tabs>
        <w:spacing w:line="149" w:lineRule="exact" w:before="0"/>
        <w:ind w:left="541" w:right="0" w:firstLine="0"/>
        <w:jc w:val="left"/>
        <w:rPr>
          <w:sz w:val="14"/>
        </w:rPr>
      </w:pPr>
      <w:r>
        <w:rPr>
          <w:color w:val="727272"/>
          <w:sz w:val="14"/>
        </w:rPr>
        <w:t>4.0.</w:t>
        <w:tab/>
      </w:r>
      <w:r>
        <w:rPr>
          <w:color w:val="A3A3A3"/>
          <w:spacing w:val="-20"/>
          <w:sz w:val="14"/>
        </w:rPr>
        <w:t>—</w:t>
      </w:r>
    </w:p>
    <w:p>
      <w:pPr>
        <w:pStyle w:val="Heading6"/>
        <w:spacing w:line="230" w:lineRule="auto"/>
        <w:ind w:left="764" w:right="177" w:firstLine="4"/>
      </w:pPr>
      <w:r>
        <w:rPr/>
        <w:br w:type="column"/>
      </w:r>
      <w:r>
        <w:rPr/>
        <w:t>However,</w:t>
      </w:r>
      <w:r>
        <w:rPr>
          <w:spacing w:val="-35"/>
        </w:rPr>
        <w:t> </w:t>
      </w:r>
      <w:r>
        <w:rPr/>
        <w:t>short-run</w:t>
      </w:r>
      <w:r>
        <w:rPr>
          <w:spacing w:val="-39"/>
        </w:rPr>
        <w:t> </w:t>
      </w:r>
      <w:r>
        <w:rPr/>
        <w:t>.measures</w:t>
      </w:r>
      <w:r>
        <w:rPr>
          <w:spacing w:val="-34"/>
        </w:rPr>
        <w:t> </w:t>
      </w:r>
      <w:r>
        <w:rPr/>
        <w:t>show</w:t>
      </w:r>
      <w:r>
        <w:rPr>
          <w:spacing w:val="-33"/>
        </w:rPr>
        <w:t> </w:t>
      </w:r>
      <w:r>
        <w:rPr>
          <w:color w:val="181818"/>
        </w:rPr>
        <w:t>that</w:t>
      </w:r>
      <w:r>
        <w:rPr>
          <w:color w:val="181818"/>
          <w:spacing w:val="-34"/>
        </w:rPr>
        <w:t> </w:t>
      </w:r>
      <w:r>
        <w:rPr/>
        <w:t>manufacturing unit</w:t>
      </w:r>
      <w:r>
        <w:rPr>
          <w:spacing w:val="-26"/>
        </w:rPr>
        <w:t> </w:t>
      </w:r>
      <w:r>
        <w:rPr/>
        <w:t>wage</w:t>
      </w:r>
      <w:r>
        <w:rPr>
          <w:spacing w:val="-30"/>
        </w:rPr>
        <w:t> </w:t>
      </w:r>
      <w:r>
        <w:rPr/>
        <w:t>costs</w:t>
      </w:r>
      <w:r>
        <w:rPr>
          <w:spacing w:val="-25"/>
        </w:rPr>
        <w:t> </w:t>
      </w:r>
      <w:r>
        <w:rPr/>
        <w:t>reached</w:t>
      </w:r>
      <w:r>
        <w:rPr>
          <w:spacing w:val="-18"/>
        </w:rPr>
        <w:t> </w:t>
      </w:r>
      <w:r>
        <w:rPr/>
        <w:t>a</w:t>
      </w:r>
      <w:r>
        <w:rPr>
          <w:spacing w:val="-24"/>
        </w:rPr>
        <w:t> </w:t>
      </w:r>
      <w:r>
        <w:rPr/>
        <w:t>turning-point</w:t>
      </w:r>
      <w:r>
        <w:rPr>
          <w:spacing w:val="-10"/>
        </w:rPr>
        <w:t> </w:t>
      </w:r>
      <w:r>
        <w:rPr>
          <w:color w:val="161616"/>
        </w:rPr>
        <w:t>in</w:t>
      </w:r>
      <w:r>
        <w:rPr>
          <w:color w:val="161616"/>
          <w:spacing w:val="-25"/>
        </w:rPr>
        <w:t> </w:t>
      </w:r>
      <w:r>
        <w:rPr>
          <w:color w:val="151515"/>
        </w:rPr>
        <w:t>July</w:t>
      </w:r>
      <w:r>
        <w:rPr>
          <w:color w:val="151515"/>
          <w:spacing w:val="-14"/>
        </w:rPr>
        <w:t> </w:t>
      </w:r>
      <w:r>
        <w:rPr>
          <w:color w:val="111111"/>
        </w:rPr>
        <w:t>1994:</w:t>
      </w:r>
      <w:r>
        <w:rPr>
          <w:color w:val="111111"/>
          <w:spacing w:val="10"/>
        </w:rPr>
        <w:t> </w:t>
      </w:r>
      <w:r>
        <w:rPr>
          <w:color w:val="1C1C1C"/>
        </w:rPr>
        <w:t>on </w:t>
      </w:r>
      <w:r>
        <w:rPr>
          <w:color w:val="0C0C0C"/>
        </w:rPr>
        <w:t>a</w:t>
      </w:r>
      <w:r>
        <w:rPr>
          <w:color w:val="0C0C0C"/>
          <w:spacing w:val="-24"/>
        </w:rPr>
        <w:t> </w:t>
      </w:r>
      <w:r>
        <w:rPr/>
        <w:t>three-month annualised</w:t>
      </w:r>
      <w:r>
        <w:rPr>
          <w:spacing w:val="-1"/>
        </w:rPr>
        <w:t> </w:t>
      </w:r>
      <w:r>
        <w:rPr/>
        <w:t>basis,</w:t>
      </w:r>
      <w:r>
        <w:rPr>
          <w:spacing w:val="-13"/>
        </w:rPr>
        <w:t> </w:t>
      </w:r>
      <w:r>
        <w:rPr/>
        <w:t>they</w:t>
      </w:r>
      <w:r>
        <w:rPr>
          <w:spacing w:val="-19"/>
        </w:rPr>
        <w:t> </w:t>
      </w:r>
      <w:r>
        <w:rPr>
          <w:color w:val="131313"/>
        </w:rPr>
        <w:t>are</w:t>
      </w:r>
      <w:r>
        <w:rPr>
          <w:color w:val="131313"/>
          <w:spacing w:val="-19"/>
        </w:rPr>
        <w:t> </w:t>
      </w:r>
      <w:r>
        <w:rPr/>
        <w:t>now</w:t>
      </w:r>
      <w:r>
        <w:rPr>
          <w:spacing w:val="-15"/>
        </w:rPr>
        <w:t> </w:t>
      </w:r>
      <w:r>
        <w:rPr/>
        <w:t>rising</w:t>
      </w:r>
      <w:r>
        <w:rPr>
          <w:spacing w:val="-13"/>
        </w:rPr>
        <w:t> </w:t>
      </w:r>
      <w:r>
        <w:rPr/>
        <w:t>at</w:t>
      </w:r>
    </w:p>
    <w:p>
      <w:pPr>
        <w:spacing w:line="193" w:lineRule="exact" w:before="2"/>
        <w:ind w:left="764" w:right="0" w:firstLine="0"/>
        <w:jc w:val="left"/>
        <w:rPr>
          <w:sz w:val="24"/>
        </w:rPr>
      </w:pPr>
      <w:r>
        <w:rPr>
          <w:sz w:val="24"/>
        </w:rPr>
        <w:t>over </w:t>
      </w:r>
      <w:r>
        <w:rPr>
          <w:color w:val="181818"/>
          <w:sz w:val="24"/>
        </w:rPr>
        <w:t>4&amp; .</w:t>
      </w:r>
    </w:p>
    <w:p>
      <w:pPr>
        <w:spacing w:after="0" w:line="193" w:lineRule="exact"/>
        <w:jc w:val="left"/>
        <w:rPr>
          <w:sz w:val="24"/>
        </w:rPr>
        <w:sectPr>
          <w:type w:val="continuous"/>
          <w:pgSz w:w="12050" w:h="16800"/>
          <w:pgMar w:top="1580" w:bottom="280" w:left="80" w:right="1160"/>
          <w:cols w:num="4" w:equalWidth="0">
            <w:col w:w="2378" w:space="40"/>
            <w:col w:w="557" w:space="39"/>
            <w:col w:w="1462" w:space="76"/>
            <w:col w:w="6258"/>
          </w:cols>
        </w:sectPr>
      </w:pPr>
    </w:p>
    <w:p>
      <w:pPr>
        <w:tabs>
          <w:tab w:pos="1440" w:val="left" w:leader="none"/>
          <w:tab w:pos="1949" w:val="left" w:leader="none"/>
          <w:tab w:pos="2731" w:val="left" w:leader="none"/>
          <w:tab w:pos="3464" w:val="left" w:leader="none"/>
          <w:tab w:pos="4212" w:val="left" w:leader="none"/>
        </w:tabs>
        <w:spacing w:line="143" w:lineRule="exact" w:before="0"/>
        <w:ind w:left="703" w:right="0" w:firstLine="0"/>
        <w:jc w:val="center"/>
        <w:rPr>
          <w:rFonts w:ascii="Arial"/>
          <w:sz w:val="14"/>
        </w:rPr>
      </w:pPr>
      <w:r>
        <w:rPr>
          <w:rFonts w:ascii="Arial"/>
          <w:color w:val="0F0F0F"/>
          <w:sz w:val="14"/>
        </w:rPr>
        <w:t>t99l</w:t>
        <w:tab/>
      </w:r>
      <w:r>
        <w:rPr>
          <w:rFonts w:ascii="Arial"/>
          <w:color w:val="282828"/>
          <w:w w:val="95"/>
          <w:sz w:val="14"/>
        </w:rPr>
        <w:t>-S.4</w:t>
        <w:tab/>
      </w:r>
      <w:r>
        <w:rPr>
          <w:rFonts w:ascii="Arial"/>
          <w:color w:val="4B4B4B"/>
          <w:sz w:val="14"/>
        </w:rPr>
        <w:t>-8:0</w:t>
        <w:tab/>
      </w:r>
      <w:r>
        <w:rPr>
          <w:rFonts w:ascii="Arial"/>
          <w:color w:val="232323"/>
          <w:sz w:val="14"/>
        </w:rPr>
        <w:t>l,2</w:t>
        <w:tab/>
      </w:r>
      <w:r>
        <w:rPr>
          <w:rFonts w:ascii="Arial"/>
          <w:color w:val="545454"/>
          <w:sz w:val="14"/>
        </w:rPr>
        <w:t>8.2</w:t>
        <w:tab/>
      </w:r>
      <w:r>
        <w:rPr>
          <w:rFonts w:ascii="Arial"/>
          <w:color w:val="595959"/>
          <w:sz w:val="14"/>
        </w:rPr>
        <w:t>7,0</w:t>
      </w:r>
    </w:p>
    <w:p>
      <w:pPr>
        <w:tabs>
          <w:tab w:pos="1420" w:val="left" w:leader="none"/>
          <w:tab w:pos="1949" w:val="left" w:leader="none"/>
          <w:tab w:pos="2708" w:val="left" w:leader="none"/>
          <w:tab w:pos="3462" w:val="left" w:leader="none"/>
          <w:tab w:pos="4232" w:val="left" w:leader="none"/>
        </w:tabs>
        <w:spacing w:line="135" w:lineRule="exact" w:before="0"/>
        <w:ind w:left="683" w:right="0" w:firstLine="0"/>
        <w:jc w:val="center"/>
        <w:rPr>
          <w:sz w:val="14"/>
        </w:rPr>
      </w:pPr>
      <w:r>
        <w:rPr>
          <w:color w:val="525252"/>
          <w:spacing w:val="-1"/>
          <w:w w:val="106"/>
          <w:sz w:val="14"/>
        </w:rPr>
        <w:t>t992</w:t>
      </w:r>
      <w:r>
        <w:rPr>
          <w:color w:val="525252"/>
          <w:w w:val="106"/>
          <w:sz w:val="14"/>
        </w:rPr>
        <w:t>'</w:t>
      </w:r>
      <w:r>
        <w:rPr>
          <w:color w:val="525252"/>
          <w:sz w:val="14"/>
        </w:rPr>
        <w:tab/>
      </w:r>
      <w:r>
        <w:rPr>
          <w:color w:val="3B3B3B"/>
          <w:w w:val="77"/>
          <w:sz w:val="14"/>
        </w:rPr>
        <w:t>’0’.6.</w:t>
      </w:r>
      <w:r>
        <w:rPr>
          <w:color w:val="3B3B3B"/>
          <w:sz w:val="14"/>
        </w:rPr>
        <w:tab/>
      </w:r>
      <w:r>
        <w:rPr>
          <w:color w:val="424242"/>
          <w:spacing w:val="-1"/>
          <w:sz w:val="14"/>
        </w:rPr>
        <w:t>H.</w:t>
      </w:r>
      <w:r>
        <w:rPr>
          <w:color w:val="424242"/>
          <w:spacing w:val="-10"/>
          <w:sz w:val="14"/>
        </w:rPr>
        <w:t>2</w:t>
      </w:r>
      <w:r>
        <w:rPr>
          <w:color w:val="DDDDDD"/>
          <w:w w:val="27"/>
          <w:sz w:val="14"/>
        </w:rPr>
        <w:t>’</w:t>
      </w:r>
      <w:r>
        <w:rPr>
          <w:color w:val="DDDDDD"/>
          <w:sz w:val="14"/>
        </w:rPr>
        <w:tab/>
      </w:r>
      <w:r>
        <w:rPr>
          <w:color w:val="363636"/>
          <w:w w:val="96"/>
          <w:sz w:val="14"/>
        </w:rPr>
        <w:t>4:5</w:t>
      </w:r>
      <w:r>
        <w:rPr>
          <w:color w:val="363636"/>
          <w:sz w:val="14"/>
        </w:rPr>
        <w:tab/>
      </w:r>
      <w:r>
        <w:rPr>
          <w:color w:val="424242"/>
          <w:w w:val="90"/>
          <w:sz w:val="14"/>
        </w:rPr>
        <w:t>6:6.</w:t>
      </w:r>
      <w:r>
        <w:rPr>
          <w:color w:val="424242"/>
          <w:sz w:val="14"/>
        </w:rPr>
        <w:tab/>
      </w:r>
      <w:r>
        <w:rPr>
          <w:color w:val="414141"/>
          <w:spacing w:val="-1"/>
          <w:w w:val="78"/>
          <w:sz w:val="14"/>
        </w:rPr>
        <w:t>T.9</w:t>
      </w:r>
    </w:p>
    <w:p>
      <w:pPr>
        <w:tabs>
          <w:tab w:pos="1460" w:val="left" w:leader="none"/>
          <w:tab w:pos="1940" w:val="left" w:leader="none"/>
          <w:tab w:pos="2627" w:val="left" w:leader="none"/>
          <w:tab w:pos="3468" w:val="left" w:leader="none"/>
          <w:tab w:pos="4383" w:val="right" w:leader="none"/>
        </w:tabs>
        <w:spacing w:line="148" w:lineRule="exact" w:before="0"/>
        <w:ind w:left="704" w:right="0" w:firstLine="0"/>
        <w:jc w:val="center"/>
        <w:rPr>
          <w:sz w:val="14"/>
        </w:rPr>
      </w:pPr>
      <w:r>
        <w:rPr/>
        <w:pict>
          <v:group style="position:absolute;margin-left:43.68pt;margin-top:11.390512pt;width:183.85pt;height:22.6pt;mso-position-horizontal-relative:page;mso-position-vertical-relative:paragraph;z-index:15866368" coordorigin="874,228" coordsize="3677,452">
            <v:shape style="position:absolute;left:873;top:227;width:3677;height:183" type="#_x0000_t75" stroked="false">
              <v:imagedata r:id="rId570" o:title=""/>
            </v:shape>
            <v:shape style="position:absolute;left:1180;top:410;width:3370;height:269" type="#_x0000_t75" stroked="false">
              <v:imagedata r:id="rId571" o:title=""/>
            </v:shape>
            <w10:wrap type="none"/>
          </v:group>
        </w:pict>
      </w:r>
      <w:r>
        <w:rPr>
          <w:color w:val="2B2B2B"/>
          <w:w w:val="95"/>
          <w:sz w:val="14"/>
        </w:rPr>
        <w:t>t99’3</w:t>
        <w:tab/>
      </w:r>
      <w:r>
        <w:rPr>
          <w:color w:val="5D5D5D"/>
          <w:w w:val="85"/>
          <w:sz w:val="14"/>
        </w:rPr>
        <w:t>’L3’’</w:t>
        <w:tab/>
      </w:r>
      <w:r>
        <w:rPr>
          <w:color w:val="3B3B3B"/>
          <w:w w:val="95"/>
          <w:sz w:val="14"/>
        </w:rPr>
        <w:t>’3.4.</w:t>
        <w:tab/>
      </w:r>
      <w:r>
        <w:rPr>
          <w:color w:val="DFDFDF"/>
          <w:w w:val="65"/>
          <w:sz w:val="14"/>
        </w:rPr>
        <w:t>’ </w:t>
      </w:r>
      <w:r>
        <w:rPr>
          <w:color w:val="DFDFDF"/>
          <w:spacing w:val="19"/>
          <w:w w:val="65"/>
          <w:sz w:val="14"/>
        </w:rPr>
        <w:t> </w:t>
      </w:r>
      <w:r>
        <w:rPr>
          <w:color w:val="7C7C7C"/>
          <w:w w:val="95"/>
          <w:sz w:val="14"/>
        </w:rPr>
        <w:t>3:</w:t>
        <w:tab/>
      </w:r>
      <w:r>
        <w:rPr>
          <w:color w:val="333333"/>
          <w:w w:val="95"/>
          <w:sz w:val="14"/>
        </w:rPr>
        <w:t>45</w:t>
        <w:tab/>
      </w:r>
      <w:r>
        <w:rPr>
          <w:color w:val="6E6E6E"/>
          <w:w w:val="95"/>
          <w:sz w:val="14"/>
        </w:rPr>
        <w:t>0.6</w:t>
      </w:r>
    </w:p>
    <w:p>
      <w:pPr>
        <w:tabs>
          <w:tab w:pos="1574" w:val="left" w:leader="none"/>
          <w:tab w:pos="2035" w:val="left" w:leader="none"/>
          <w:tab w:pos="2806" w:val="left" w:leader="none"/>
          <w:tab w:pos="3556" w:val="left" w:leader="none"/>
        </w:tabs>
        <w:spacing w:before="501"/>
        <w:ind w:left="1114" w:right="0" w:firstLine="0"/>
        <w:jc w:val="left"/>
        <w:rPr>
          <w:sz w:val="14"/>
        </w:rPr>
      </w:pPr>
      <w:r>
        <w:rPr>
          <w:color w:val="343434"/>
          <w:sz w:val="14"/>
        </w:rPr>
        <w:t>(j4</w:t>
        <w:tab/>
      </w:r>
      <w:r>
        <w:rPr>
          <w:color w:val="5E5E5E"/>
          <w:sz w:val="14"/>
        </w:rPr>
        <w:t>1.5</w:t>
        <w:tab/>
      </w:r>
      <w:r>
        <w:rPr>
          <w:color w:val="262626"/>
          <w:w w:val="95"/>
          <w:sz w:val="14"/>
        </w:rPr>
        <w:t>-.0:4'</w:t>
        <w:tab/>
      </w:r>
      <w:r>
        <w:rPr>
          <w:color w:val="3A3A3A"/>
          <w:sz w:val="14"/>
        </w:rPr>
        <w:t>2.0</w:t>
        <w:tab/>
      </w:r>
      <w:r>
        <w:rPr>
          <w:color w:val="2A2A2A"/>
          <w:sz w:val="14"/>
        </w:rPr>
        <w:t>4.0</w:t>
      </w:r>
    </w:p>
    <w:p>
      <w:pPr>
        <w:pStyle w:val="BodyText"/>
        <w:ind w:left="793"/>
        <w:rPr>
          <w:sz w:val="20"/>
        </w:rPr>
      </w:pPr>
      <w:r>
        <w:rPr>
          <w:sz w:val="20"/>
        </w:rPr>
        <w:pict>
          <v:group style="width:183.85pt;height:20.65pt;mso-position-horizontal-relative:char;mso-position-vertical-relative:line" coordorigin="0,0" coordsize="3677,413">
            <v:shape style="position:absolute;left:0;top:0;width:3677;height:144" type="#_x0000_t75" stroked="false">
              <v:imagedata r:id="rId572" o:title=""/>
            </v:shape>
            <v:shape style="position:absolute;left:288;top:144;width:3370;height:144" type="#_x0000_t75" stroked="false">
              <v:imagedata r:id="rId573" o:title=""/>
            </v:shape>
            <v:shape style="position:absolute;left:288;top:268;width:3389;height:144" type="#_x0000_t75" stroked="false">
              <v:imagedata r:id="rId574" o:title=""/>
            </v:shape>
          </v:group>
        </w:pict>
      </w:r>
      <w:r>
        <w:rPr>
          <w:sz w:val="20"/>
        </w:rPr>
      </w:r>
    </w:p>
    <w:p>
      <w:pPr>
        <w:tabs>
          <w:tab w:pos="1236" w:val="left" w:leader="none"/>
        </w:tabs>
        <w:spacing w:before="78"/>
        <w:ind w:left="760" w:right="0" w:firstLine="0"/>
        <w:jc w:val="center"/>
        <w:rPr>
          <w:sz w:val="12"/>
        </w:rPr>
      </w:pPr>
      <w:r>
        <w:rPr>
          <w:w w:val="95"/>
          <w:sz w:val="12"/>
        </w:rPr>
        <w:t>1'4oié:</w:t>
        <w:tab/>
      </w:r>
      <w:r>
        <w:rPr>
          <w:color w:val="181818"/>
          <w:sz w:val="12"/>
        </w:rPr>
        <w:t>Nianufaciuring</w:t>
      </w:r>
      <w:r>
        <w:rPr>
          <w:color w:val="181818"/>
          <w:spacing w:val="-24"/>
          <w:sz w:val="12"/>
        </w:rPr>
        <w:t> </w:t>
      </w:r>
      <w:r>
        <w:rPr>
          <w:color w:val="383838"/>
          <w:sz w:val="12"/>
        </w:rPr>
        <w:t>cinploJeñt;aad.average</w:t>
      </w:r>
      <w:r>
        <w:rPr>
          <w:color w:val="383838"/>
          <w:spacing w:val="-22"/>
          <w:sz w:val="12"/>
        </w:rPr>
        <w:t> </w:t>
      </w:r>
      <w:r>
        <w:rPr>
          <w:color w:val="545454"/>
          <w:sz w:val="12"/>
        </w:rPr>
        <w:t>earnings</w:t>
      </w:r>
      <w:r>
        <w:rPr>
          <w:color w:val="545454"/>
          <w:spacing w:val="-20"/>
          <w:sz w:val="12"/>
        </w:rPr>
        <w:t> </w:t>
      </w:r>
      <w:r>
        <w:rPr>
          <w:color w:val="6E6E6E"/>
          <w:sz w:val="12"/>
        </w:rPr>
        <w:t>ore</w:t>
      </w:r>
      <w:r>
        <w:rPr>
          <w:color w:val="6E6E6E"/>
          <w:spacing w:val="-16"/>
          <w:sz w:val="12"/>
        </w:rPr>
        <w:t> </w:t>
      </w:r>
      <w:r>
        <w:rPr>
          <w:color w:val="5D5D5D"/>
          <w:sz w:val="12"/>
        </w:rPr>
        <w:t>based</w:t>
      </w:r>
      <w:r>
        <w:rPr>
          <w:color w:val="5D5D5D"/>
          <w:spacing w:val="-15"/>
          <w:sz w:val="12"/>
        </w:rPr>
        <w:t> </w:t>
      </w:r>
      <w:r>
        <w:rPr>
          <w:color w:val="878787"/>
          <w:sz w:val="12"/>
        </w:rPr>
        <w:t>on</w:t>
      </w:r>
      <w:r>
        <w:rPr>
          <w:color w:val="878787"/>
          <w:spacing w:val="-19"/>
          <w:sz w:val="12"/>
        </w:rPr>
        <w:t> </w:t>
      </w:r>
      <w:r>
        <w:rPr>
          <w:color w:val="3B3B3B"/>
          <w:sz w:val="12"/>
        </w:rPr>
        <w:t>StC</w:t>
      </w:r>
      <w:r>
        <w:rPr>
          <w:color w:val="424242"/>
          <w:sz w:val="12"/>
        </w:rPr>
        <w:t>1980:</w:t>
      </w:r>
    </w:p>
    <w:p>
      <w:pPr>
        <w:pStyle w:val="BodyText"/>
        <w:spacing w:line="153" w:lineRule="exact"/>
        <w:ind w:left="1235"/>
        <w:rPr>
          <w:sz w:val="15"/>
        </w:rPr>
      </w:pPr>
      <w:r>
        <w:rPr>
          <w:position w:val="-2"/>
          <w:sz w:val="15"/>
        </w:rPr>
        <w:drawing>
          <wp:inline distT="0" distB="0" distL="0" distR="0">
            <wp:extent cx="1176528" cy="97536"/>
            <wp:effectExtent l="0" t="0" r="0" b="0"/>
            <wp:docPr id="457" name="image571.jpeg"/>
            <wp:cNvGraphicFramePr>
              <a:graphicFrameLocks noChangeAspect="1"/>
            </wp:cNvGraphicFramePr>
            <a:graphic>
              <a:graphicData uri="http://schemas.openxmlformats.org/drawingml/2006/picture">
                <pic:pic>
                  <pic:nvPicPr>
                    <pic:cNvPr id="458" name="image571.jpeg"/>
                    <pic:cNvPicPr/>
                  </pic:nvPicPr>
                  <pic:blipFill>
                    <a:blip r:embed="rId575" cstate="print"/>
                    <a:stretch>
                      <a:fillRect/>
                    </a:stretch>
                  </pic:blipFill>
                  <pic:spPr>
                    <a:xfrm>
                      <a:off x="0" y="0"/>
                      <a:ext cx="1176528" cy="97536"/>
                    </a:xfrm>
                    <a:prstGeom prst="rect">
                      <a:avLst/>
                    </a:prstGeom>
                  </pic:spPr>
                </pic:pic>
              </a:graphicData>
            </a:graphic>
          </wp:inline>
        </w:drawing>
      </w:r>
      <w:r>
        <w:rPr>
          <w:position w:val="-2"/>
          <w:sz w:val="15"/>
        </w:rPr>
      </w:r>
    </w:p>
    <w:p>
      <w:pPr>
        <w:pStyle w:val="BodyText"/>
        <w:rPr>
          <w:sz w:val="12"/>
        </w:rPr>
      </w:pPr>
    </w:p>
    <w:p>
      <w:pPr>
        <w:spacing w:line="228" w:lineRule="exact" w:before="72"/>
        <w:ind w:left="795" w:right="0" w:firstLine="0"/>
        <w:jc w:val="left"/>
        <w:rPr>
          <w:b/>
          <w:sz w:val="20"/>
        </w:rPr>
      </w:pPr>
      <w:r>
        <w:rPr>
          <w:b/>
          <w:color w:val="DADADA"/>
          <w:sz w:val="20"/>
        </w:rPr>
        <w:t>Chart </w:t>
      </w:r>
      <w:r>
        <w:rPr>
          <w:b/>
          <w:color w:val="3F6E90"/>
          <w:sz w:val="20"/>
        </w:rPr>
        <w:t>4&amp;</w:t>
      </w:r>
    </w:p>
    <w:p>
      <w:pPr>
        <w:spacing w:line="235" w:lineRule="auto" w:before="2"/>
        <w:ind w:left="796" w:right="588" w:firstLine="5"/>
        <w:jc w:val="left"/>
        <w:rPr>
          <w:b/>
          <w:sz w:val="20"/>
        </w:rPr>
      </w:pPr>
      <w:r>
        <w:rPr/>
        <w:drawing>
          <wp:anchor distT="0" distB="0" distL="0" distR="0" allowOverlap="1" layoutInCell="1" locked="0" behindDoc="0" simplePos="0" relativeHeight="15866880">
            <wp:simplePos x="0" y="0"/>
            <wp:positionH relativeFrom="page">
              <wp:posOffset>548640</wp:posOffset>
            </wp:positionH>
            <wp:positionV relativeFrom="paragraph">
              <wp:posOffset>2507097</wp:posOffset>
            </wp:positionV>
            <wp:extent cx="85343" cy="97536"/>
            <wp:effectExtent l="0" t="0" r="0" b="0"/>
            <wp:wrapNone/>
            <wp:docPr id="459" name="image572.png"/>
            <wp:cNvGraphicFramePr>
              <a:graphicFrameLocks noChangeAspect="1"/>
            </wp:cNvGraphicFramePr>
            <a:graphic>
              <a:graphicData uri="http://schemas.openxmlformats.org/drawingml/2006/picture">
                <pic:pic>
                  <pic:nvPicPr>
                    <pic:cNvPr id="460" name="image572.png"/>
                    <pic:cNvPicPr/>
                  </pic:nvPicPr>
                  <pic:blipFill>
                    <a:blip r:embed="rId576" cstate="print"/>
                    <a:stretch>
                      <a:fillRect/>
                    </a:stretch>
                  </pic:blipFill>
                  <pic:spPr>
                    <a:xfrm>
                      <a:off x="0" y="0"/>
                      <a:ext cx="85343" cy="97536"/>
                    </a:xfrm>
                    <a:prstGeom prst="rect">
                      <a:avLst/>
                    </a:prstGeom>
                  </pic:spPr>
                </pic:pic>
              </a:graphicData>
            </a:graphic>
          </wp:anchor>
        </w:drawing>
      </w:r>
      <w:r>
        <w:rPr>
          <w:b/>
          <w:color w:val="287B9C"/>
          <w:w w:val="95"/>
          <w:sz w:val="20"/>
        </w:rPr>
        <w:t>Whole </w:t>
      </w:r>
      <w:r>
        <w:rPr>
          <w:b/>
          <w:color w:val="E1E1E1"/>
          <w:w w:val="95"/>
          <w:sz w:val="20"/>
        </w:rPr>
        <w:t>econoiriy </w:t>
      </w:r>
      <w:r>
        <w:rPr>
          <w:b/>
          <w:color w:val="3F7591"/>
          <w:w w:val="95"/>
          <w:sz w:val="20"/>
        </w:rPr>
        <w:t>neul </w:t>
      </w:r>
      <w:r>
        <w:rPr>
          <w:b/>
          <w:color w:val="4B8095"/>
          <w:w w:val="95"/>
          <w:sz w:val="20"/>
        </w:rPr>
        <w:t>product </w:t>
      </w:r>
      <w:r>
        <w:rPr>
          <w:b/>
          <w:color w:val="6997B3"/>
          <w:w w:val="95"/>
          <w:sz w:val="20"/>
        </w:rPr>
        <w:t>wages </w:t>
      </w:r>
      <w:r>
        <w:rPr>
          <w:b/>
          <w:color w:val="3879A1"/>
          <w:w w:val="95"/>
          <w:sz w:val="20"/>
        </w:rPr>
        <w:t>in </w:t>
      </w:r>
      <w:r>
        <w:rPr>
          <w:b/>
          <w:color w:val="3F708E"/>
          <w:sz w:val="20"/>
        </w:rPr>
        <w:t>relation </w:t>
      </w:r>
      <w:r>
        <w:rPr>
          <w:b/>
          <w:color w:val="2F668C"/>
          <w:sz w:val="20"/>
        </w:rPr>
        <w:t>to </w:t>
      </w:r>
      <w:r>
        <w:rPr>
          <w:b/>
          <w:color w:val="4B4B4B"/>
          <w:sz w:val="20"/>
        </w:rPr>
        <w:t>productivityt•›</w:t>
      </w:r>
    </w:p>
    <w:p>
      <w:pPr>
        <w:pStyle w:val="BodyText"/>
        <w:rPr>
          <w:b/>
          <w:sz w:val="20"/>
        </w:rPr>
      </w:pPr>
    </w:p>
    <w:p>
      <w:pPr>
        <w:pStyle w:val="BodyText"/>
        <w:rPr>
          <w:b/>
          <w:sz w:val="20"/>
        </w:rPr>
      </w:pPr>
    </w:p>
    <w:p>
      <w:pPr>
        <w:pStyle w:val="BodyText"/>
        <w:spacing w:before="9"/>
        <w:rPr>
          <w:b/>
          <w:sz w:val="11"/>
        </w:rPr>
      </w:pPr>
      <w:r>
        <w:rPr/>
        <w:drawing>
          <wp:anchor distT="0" distB="0" distL="0" distR="0" allowOverlap="1" layoutInCell="1" locked="0" behindDoc="0" simplePos="0" relativeHeight="262">
            <wp:simplePos x="0" y="0"/>
            <wp:positionH relativeFrom="page">
              <wp:posOffset>2499360</wp:posOffset>
            </wp:positionH>
            <wp:positionV relativeFrom="paragraph">
              <wp:posOffset>111024</wp:posOffset>
            </wp:positionV>
            <wp:extent cx="195072" cy="54863"/>
            <wp:effectExtent l="0" t="0" r="0" b="0"/>
            <wp:wrapTopAndBottom/>
            <wp:docPr id="461" name="image573.png"/>
            <wp:cNvGraphicFramePr>
              <a:graphicFrameLocks noChangeAspect="1"/>
            </wp:cNvGraphicFramePr>
            <a:graphic>
              <a:graphicData uri="http://schemas.openxmlformats.org/drawingml/2006/picture">
                <pic:pic>
                  <pic:nvPicPr>
                    <pic:cNvPr id="462" name="image573.png"/>
                    <pic:cNvPicPr/>
                  </pic:nvPicPr>
                  <pic:blipFill>
                    <a:blip r:embed="rId577" cstate="print"/>
                    <a:stretch>
                      <a:fillRect/>
                    </a:stretch>
                  </pic:blipFill>
                  <pic:spPr>
                    <a:xfrm>
                      <a:off x="0" y="0"/>
                      <a:ext cx="195072" cy="54863"/>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20"/>
        </w:rPr>
      </w:pPr>
      <w:r>
        <w:rPr/>
        <w:drawing>
          <wp:anchor distT="0" distB="0" distL="0" distR="0" allowOverlap="1" layoutInCell="1" locked="0" behindDoc="0" simplePos="0" relativeHeight="263">
            <wp:simplePos x="0" y="0"/>
            <wp:positionH relativeFrom="page">
              <wp:posOffset>597408</wp:posOffset>
            </wp:positionH>
            <wp:positionV relativeFrom="paragraph">
              <wp:posOffset>172958</wp:posOffset>
            </wp:positionV>
            <wp:extent cx="2103120" cy="158496"/>
            <wp:effectExtent l="0" t="0" r="0" b="0"/>
            <wp:wrapTopAndBottom/>
            <wp:docPr id="463" name="image574.png"/>
            <wp:cNvGraphicFramePr>
              <a:graphicFrameLocks noChangeAspect="1"/>
            </wp:cNvGraphicFramePr>
            <a:graphic>
              <a:graphicData uri="http://schemas.openxmlformats.org/drawingml/2006/picture">
                <pic:pic>
                  <pic:nvPicPr>
                    <pic:cNvPr id="464" name="image574.png"/>
                    <pic:cNvPicPr/>
                  </pic:nvPicPr>
                  <pic:blipFill>
                    <a:blip r:embed="rId578" cstate="print"/>
                    <a:stretch>
                      <a:fillRect/>
                    </a:stretch>
                  </pic:blipFill>
                  <pic:spPr>
                    <a:xfrm>
                      <a:off x="0" y="0"/>
                      <a:ext cx="2103120" cy="158496"/>
                    </a:xfrm>
                    <a:prstGeom prst="rect">
                      <a:avLst/>
                    </a:prstGeom>
                  </pic:spPr>
                </pic:pic>
              </a:graphicData>
            </a:graphic>
          </wp:anchor>
        </w:drawing>
      </w:r>
    </w:p>
    <w:p>
      <w:pPr>
        <w:spacing w:before="85"/>
        <w:ind w:left="739" w:right="0" w:firstLine="0"/>
        <w:jc w:val="center"/>
        <w:rPr>
          <w:sz w:val="13"/>
        </w:rPr>
      </w:pPr>
      <w:r>
        <w:rPr>
          <w:color w:val="131313"/>
          <w:w w:val="95"/>
          <w:sz w:val="13"/>
        </w:rPr>
        <w:t>Whol* </w:t>
      </w:r>
      <w:r>
        <w:rPr>
          <w:color w:val="565656"/>
          <w:w w:val="95"/>
          <w:sz w:val="13"/>
        </w:rPr>
        <w:t>eooifunJ </w:t>
      </w:r>
      <w:r>
        <w:rPr>
          <w:color w:val="232323"/>
          <w:w w:val="95"/>
          <w:sz w:val="13"/>
        </w:rPr>
        <w:t>a'iercgo.tariiings:divideii by:the </w:t>
      </w:r>
      <w:r>
        <w:rPr>
          <w:color w:val="464646"/>
          <w:w w:val="95"/>
          <w:sz w:val="13"/>
        </w:rPr>
        <w:t>jnce </w:t>
      </w:r>
      <w:r>
        <w:rPr>
          <w:color w:val="232323"/>
          <w:w w:val="95"/>
          <w:sz w:val="13"/>
        </w:rPr>
        <w:t>difieior. For </w:t>
      </w:r>
      <w:r>
        <w:rPr>
          <w:color w:val="8E8E8E"/>
          <w:w w:val="95"/>
          <w:sz w:val="13"/>
        </w:rPr>
        <w:t>GDP</w:t>
      </w:r>
    </w:p>
    <w:p>
      <w:pPr>
        <w:pStyle w:val="BodyText"/>
        <w:spacing w:line="124" w:lineRule="exact"/>
        <w:ind w:left="1004"/>
        <w:rPr>
          <w:sz w:val="12"/>
        </w:rPr>
      </w:pPr>
      <w:r>
        <w:rPr>
          <w:position w:val="-1"/>
          <w:sz w:val="12"/>
        </w:rPr>
        <w:drawing>
          <wp:inline distT="0" distB="0" distL="0" distR="0">
            <wp:extent cx="1274063" cy="79248"/>
            <wp:effectExtent l="0" t="0" r="0" b="0"/>
            <wp:docPr id="465" name="image575.jpeg"/>
            <wp:cNvGraphicFramePr>
              <a:graphicFrameLocks noChangeAspect="1"/>
            </wp:cNvGraphicFramePr>
            <a:graphic>
              <a:graphicData uri="http://schemas.openxmlformats.org/drawingml/2006/picture">
                <pic:pic>
                  <pic:nvPicPr>
                    <pic:cNvPr id="466" name="image575.jpeg"/>
                    <pic:cNvPicPr/>
                  </pic:nvPicPr>
                  <pic:blipFill>
                    <a:blip r:embed="rId579" cstate="print"/>
                    <a:stretch>
                      <a:fillRect/>
                    </a:stretch>
                  </pic:blipFill>
                  <pic:spPr>
                    <a:xfrm>
                      <a:off x="0" y="0"/>
                      <a:ext cx="1274063" cy="79248"/>
                    </a:xfrm>
                    <a:prstGeom prst="rect">
                      <a:avLst/>
                    </a:prstGeom>
                  </pic:spPr>
                </pic:pic>
              </a:graphicData>
            </a:graphic>
          </wp:inline>
        </w:drawing>
      </w:r>
      <w:r>
        <w:rPr>
          <w:position w:val="-1"/>
          <w:sz w:val="12"/>
        </w:rPr>
      </w:r>
    </w:p>
    <w:p>
      <w:pPr>
        <w:pStyle w:val="BodyText"/>
        <w:spacing w:before="11"/>
        <w:rPr>
          <w:sz w:val="26"/>
        </w:rPr>
      </w:pPr>
      <w:r>
        <w:rPr/>
        <w:br w:type="column"/>
      </w:r>
      <w:r>
        <w:rPr>
          <w:sz w:val="26"/>
        </w:rPr>
      </w:r>
    </w:p>
    <w:p>
      <w:pPr>
        <w:pStyle w:val="Heading6"/>
        <w:spacing w:line="292" w:lineRule="exact"/>
        <w:ind w:left="717"/>
        <w:rPr>
          <w:sz w:val="25"/>
        </w:rPr>
      </w:pPr>
      <w:r>
        <w:rPr/>
        <w:t>The </w:t>
      </w:r>
      <w:r>
        <w:rPr>
          <w:color w:val="0F0F0F"/>
        </w:rPr>
        <w:t>figures </w:t>
      </w:r>
      <w:r>
        <w:rPr/>
        <w:t>for productivity are </w:t>
      </w:r>
      <w:r>
        <w:rPr>
          <w:color w:val="111111"/>
        </w:rPr>
        <w:t>based </w:t>
      </w:r>
      <w:r>
        <w:rPr>
          <w:color w:val="1A1A1A"/>
        </w:rPr>
        <w:t>on </w:t>
      </w:r>
      <w:r>
        <w:rPr>
          <w:color w:val="0C0C0C"/>
        </w:rPr>
        <w:t>em</w:t>
      </w:r>
      <w:r>
        <w:rPr>
          <w:color w:val="1F1F1F"/>
        </w:rPr>
        <w:t>p</w:t>
      </w:r>
      <w:r>
        <w:rPr>
          <w:color w:val="161616"/>
        </w:rPr>
        <w:t>l</w:t>
      </w:r>
      <w:r>
        <w:rPr>
          <w:emboss/>
          <w:color w:val="161616"/>
        </w:rPr>
        <w:t>o</w:t>
      </w:r>
      <w:r>
        <w:rPr>
          <w:shadow w:val="0"/>
          <w:color w:val="161616"/>
        </w:rPr>
        <w:t> </w:t>
      </w:r>
      <w:r>
        <w:rPr>
          <w:shadow w:val="0"/>
          <w:position w:val="1"/>
          <w:sz w:val="25"/>
        </w:rPr>
        <w:t>ment</w:t>
      </w:r>
    </w:p>
    <w:p>
      <w:pPr>
        <w:spacing w:line="266" w:lineRule="exact" w:before="0"/>
        <w:ind w:left="717" w:right="0" w:firstLine="0"/>
        <w:jc w:val="left"/>
        <w:rPr>
          <w:sz w:val="24"/>
        </w:rPr>
      </w:pPr>
      <w:r>
        <w:rPr>
          <w:sz w:val="24"/>
        </w:rPr>
        <w:t>data from the workforce-in-employment </w:t>
      </w:r>
      <w:r>
        <w:rPr>
          <w:color w:val="0E0E0E"/>
          <w:sz w:val="24"/>
        </w:rPr>
        <w:t>series. </w:t>
      </w:r>
      <w:r>
        <w:rPr>
          <w:color w:val="0F0F0F"/>
          <w:sz w:val="24"/>
        </w:rPr>
        <w:t>If</w:t>
      </w:r>
    </w:p>
    <w:p>
      <w:pPr>
        <w:spacing w:line="235" w:lineRule="auto" w:before="0"/>
        <w:ind w:left="722" w:right="250" w:hanging="44"/>
        <w:jc w:val="left"/>
        <w:rPr>
          <w:sz w:val="25"/>
        </w:rPr>
      </w:pPr>
      <w:r>
        <w:rPr>
          <w:sz w:val="24"/>
        </w:rPr>
        <w:t>.Labour</w:t>
      </w:r>
      <w:r>
        <w:rPr>
          <w:spacing w:val="-30"/>
          <w:sz w:val="24"/>
        </w:rPr>
        <w:t> </w:t>
      </w:r>
      <w:r>
        <w:rPr>
          <w:sz w:val="24"/>
        </w:rPr>
        <w:t>Force</w:t>
      </w:r>
      <w:r>
        <w:rPr>
          <w:spacing w:val="-31"/>
          <w:sz w:val="24"/>
        </w:rPr>
        <w:t> </w:t>
      </w:r>
      <w:r>
        <w:rPr>
          <w:sz w:val="24"/>
        </w:rPr>
        <w:t>Survey</w:t>
      </w:r>
      <w:r>
        <w:rPr>
          <w:spacing w:val="-30"/>
          <w:sz w:val="24"/>
        </w:rPr>
        <w:t> </w:t>
      </w:r>
      <w:r>
        <w:rPr>
          <w:sz w:val="24"/>
        </w:rPr>
        <w:t>data</w:t>
      </w:r>
      <w:r>
        <w:rPr>
          <w:spacing w:val="-31"/>
          <w:sz w:val="24"/>
        </w:rPr>
        <w:t> </w:t>
      </w:r>
      <w:r>
        <w:rPr>
          <w:sz w:val="24"/>
        </w:rPr>
        <w:t>are</w:t>
      </w:r>
      <w:r>
        <w:rPr>
          <w:spacing w:val="-31"/>
          <w:sz w:val="24"/>
        </w:rPr>
        <w:t> </w:t>
      </w:r>
      <w:r>
        <w:rPr>
          <w:color w:val="0C0C0C"/>
          <w:sz w:val="24"/>
        </w:rPr>
        <w:t>used,</w:t>
      </w:r>
      <w:r>
        <w:rPr>
          <w:color w:val="0C0C0C"/>
          <w:spacing w:val="-29"/>
          <w:sz w:val="24"/>
        </w:rPr>
        <w:t> </w:t>
      </w:r>
      <w:r>
        <w:rPr>
          <w:color w:val="151515"/>
          <w:sz w:val="24"/>
        </w:rPr>
        <w:t>whole</w:t>
      </w:r>
      <w:r>
        <w:rPr>
          <w:color w:val="151515"/>
          <w:spacing w:val="-29"/>
          <w:sz w:val="24"/>
        </w:rPr>
        <w:t> </w:t>
      </w:r>
      <w:r>
        <w:rPr>
          <w:sz w:val="24"/>
        </w:rPr>
        <w:t>economy</w:t>
      </w:r>
      <w:r>
        <w:rPr>
          <w:spacing w:val="-19"/>
          <w:sz w:val="24"/>
        </w:rPr>
        <w:t> </w:t>
      </w:r>
      <w:r>
        <w:rPr>
          <w:color w:val="111111"/>
          <w:sz w:val="24"/>
        </w:rPr>
        <w:t>unit </w:t>
      </w:r>
      <w:r>
        <w:rPr>
          <w:sz w:val="23"/>
        </w:rPr>
        <w:t>wage costs rose by 0.69‹ in </w:t>
      </w:r>
      <w:r>
        <w:rPr>
          <w:color w:val="131313"/>
          <w:sz w:val="23"/>
        </w:rPr>
        <w:t>the </w:t>
      </w:r>
      <w:r>
        <w:rPr>
          <w:sz w:val="23"/>
        </w:rPr>
        <w:t>third </w:t>
      </w:r>
      <w:r>
        <w:rPr>
          <w:color w:val="131313"/>
          <w:sz w:val="23"/>
        </w:rPr>
        <w:t>quarter </w:t>
      </w:r>
      <w:r>
        <w:rPr>
          <w:color w:val="0C0C0C"/>
          <w:sz w:val="23"/>
        </w:rPr>
        <w:t>compared </w:t>
      </w:r>
      <w:r>
        <w:rPr>
          <w:sz w:val="24"/>
        </w:rPr>
        <w:t>with the same quarter a year earlier; </w:t>
      </w:r>
      <w:r>
        <w:rPr>
          <w:color w:val="0A0A0A"/>
          <w:sz w:val="24"/>
        </w:rPr>
        <w:t>they </w:t>
      </w:r>
      <w:r>
        <w:rPr>
          <w:color w:val="111111"/>
          <w:sz w:val="24"/>
        </w:rPr>
        <w:t>were </w:t>
      </w:r>
      <w:r>
        <w:rPr>
          <w:color w:val="181818"/>
          <w:sz w:val="24"/>
        </w:rPr>
        <w:t>flat </w:t>
      </w:r>
      <w:r>
        <w:rPr>
          <w:color w:val="1A1A1A"/>
          <w:sz w:val="24"/>
        </w:rPr>
        <w:t>in </w:t>
      </w:r>
      <w:r>
        <w:rPr>
          <w:sz w:val="23"/>
        </w:rPr>
        <w:t>the second quarter. </w:t>
      </w:r>
      <w:r>
        <w:rPr>
          <w:color w:val="111111"/>
          <w:sz w:val="23"/>
        </w:rPr>
        <w:t>If </w:t>
      </w:r>
      <w:r>
        <w:rPr>
          <w:sz w:val="23"/>
        </w:rPr>
        <w:t>the labour market </w:t>
      </w:r>
      <w:r>
        <w:rPr>
          <w:color w:val="050505"/>
          <w:sz w:val="23"/>
        </w:rPr>
        <w:t>continues </w:t>
      </w:r>
      <w:r>
        <w:rPr>
          <w:color w:val="333333"/>
          <w:sz w:val="23"/>
        </w:rPr>
        <w:t>to </w:t>
      </w:r>
      <w:r>
        <w:rPr>
          <w:sz w:val="24"/>
        </w:rPr>
        <w:t>tighten,</w:t>
      </w:r>
      <w:r>
        <w:rPr>
          <w:spacing w:val="-17"/>
          <w:sz w:val="24"/>
        </w:rPr>
        <w:t> </w:t>
      </w:r>
      <w:r>
        <w:rPr>
          <w:sz w:val="24"/>
        </w:rPr>
        <w:t>it</w:t>
      </w:r>
      <w:r>
        <w:rPr>
          <w:spacing w:val="-27"/>
          <w:sz w:val="24"/>
        </w:rPr>
        <w:t> </w:t>
      </w:r>
      <w:r>
        <w:rPr>
          <w:sz w:val="24"/>
        </w:rPr>
        <w:t>is</w:t>
      </w:r>
      <w:r>
        <w:rPr>
          <w:spacing w:val="-26"/>
          <w:sz w:val="24"/>
        </w:rPr>
        <w:t> </w:t>
      </w:r>
      <w:r>
        <w:rPr>
          <w:sz w:val="24"/>
        </w:rPr>
        <w:t>likely</w:t>
      </w:r>
      <w:r>
        <w:rPr>
          <w:spacing w:val="-9"/>
          <w:sz w:val="24"/>
        </w:rPr>
        <w:t> </w:t>
      </w:r>
      <w:r>
        <w:rPr>
          <w:sz w:val="24"/>
        </w:rPr>
        <w:t>that</w:t>
      </w:r>
      <w:r>
        <w:rPr>
          <w:spacing w:val="-14"/>
          <w:sz w:val="24"/>
        </w:rPr>
        <w:t> </w:t>
      </w:r>
      <w:r>
        <w:rPr>
          <w:sz w:val="24"/>
        </w:rPr>
        <w:t>unit</w:t>
      </w:r>
      <w:r>
        <w:rPr>
          <w:spacing w:val="-16"/>
          <w:sz w:val="24"/>
        </w:rPr>
        <w:t> </w:t>
      </w:r>
      <w:r>
        <w:rPr>
          <w:sz w:val="24"/>
        </w:rPr>
        <w:t>wage</w:t>
      </w:r>
      <w:r>
        <w:rPr>
          <w:spacing w:val="-21"/>
          <w:sz w:val="24"/>
        </w:rPr>
        <w:t> </w:t>
      </w:r>
      <w:r>
        <w:rPr>
          <w:color w:val="111111"/>
          <w:sz w:val="24"/>
        </w:rPr>
        <w:t>costs</w:t>
      </w:r>
      <w:r>
        <w:rPr>
          <w:color w:val="111111"/>
          <w:spacing w:val="-20"/>
          <w:sz w:val="24"/>
        </w:rPr>
        <w:t> </w:t>
      </w:r>
      <w:r>
        <w:rPr>
          <w:sz w:val="24"/>
        </w:rPr>
        <w:t>will</w:t>
      </w:r>
      <w:r>
        <w:rPr>
          <w:spacing w:val="-11"/>
          <w:sz w:val="24"/>
        </w:rPr>
        <w:t> </w:t>
      </w:r>
      <w:r>
        <w:rPr>
          <w:color w:val="212121"/>
          <w:sz w:val="24"/>
        </w:rPr>
        <w:t>rise</w:t>
      </w:r>
      <w:r>
        <w:rPr>
          <w:color w:val="212121"/>
          <w:spacing w:val="-26"/>
          <w:sz w:val="24"/>
        </w:rPr>
        <w:t> </w:t>
      </w:r>
      <w:r>
        <w:rPr>
          <w:sz w:val="24"/>
        </w:rPr>
        <w:t>faster</w:t>
      </w:r>
      <w:r>
        <w:rPr>
          <w:spacing w:val="-17"/>
          <w:sz w:val="24"/>
        </w:rPr>
        <w:t> </w:t>
      </w:r>
      <w:r>
        <w:rPr>
          <w:color w:val="161616"/>
          <w:sz w:val="24"/>
        </w:rPr>
        <w:t>in </w:t>
      </w:r>
      <w:r>
        <w:rPr>
          <w:sz w:val="25"/>
        </w:rPr>
        <w:t>1995.</w:t>
      </w:r>
    </w:p>
    <w:p>
      <w:pPr>
        <w:pStyle w:val="BodyText"/>
        <w:spacing w:before="1"/>
        <w:rPr>
          <w:sz w:val="22"/>
        </w:rPr>
      </w:pPr>
    </w:p>
    <w:p>
      <w:pPr>
        <w:pStyle w:val="BodyText"/>
        <w:tabs>
          <w:tab w:pos="2959" w:val="left" w:leader="none"/>
        </w:tabs>
        <w:spacing w:line="262" w:lineRule="exact"/>
        <w:ind w:left="721"/>
      </w:pPr>
      <w:r>
        <w:rPr/>
        <w:t>Real unit</w:t>
      </w:r>
      <w:r>
        <w:rPr>
          <w:spacing w:val="-1"/>
        </w:rPr>
        <w:t> </w:t>
      </w:r>
      <w:r>
        <w:rPr/>
        <w:t>labour</w:t>
      </w:r>
      <w:r>
        <w:rPr>
          <w:spacing w:val="5"/>
        </w:rPr>
        <w:t> </w:t>
      </w:r>
      <w:r>
        <w:rPr/>
        <w:t>costs</w:t>
        <w:tab/>
        <w:t>the share of </w:t>
      </w:r>
      <w:r>
        <w:rPr>
          <w:color w:val="0A0A0A"/>
        </w:rPr>
        <w:t>national</w:t>
      </w:r>
      <w:r>
        <w:rPr>
          <w:color w:val="0A0A0A"/>
          <w:spacing w:val="24"/>
        </w:rPr>
        <w:t> </w:t>
      </w:r>
      <w:r>
        <w:rPr/>
        <w:t>income</w:t>
      </w:r>
    </w:p>
    <w:p>
      <w:pPr>
        <w:pStyle w:val="Heading6"/>
        <w:spacing w:line="270" w:lineRule="exact"/>
        <w:ind w:left="732"/>
      </w:pPr>
      <w:r>
        <w:rPr/>
        <w:t>taken</w:t>
      </w:r>
      <w:r>
        <w:rPr>
          <w:spacing w:val="-12"/>
        </w:rPr>
        <w:t> </w:t>
      </w:r>
      <w:r>
        <w:rPr/>
        <w:t>by</w:t>
      </w:r>
      <w:r>
        <w:rPr>
          <w:spacing w:val="-21"/>
        </w:rPr>
        <w:t> </w:t>
      </w:r>
      <w:r>
        <w:rPr/>
        <w:t>labour—have</w:t>
      </w:r>
      <w:r>
        <w:rPr>
          <w:spacing w:val="-14"/>
        </w:rPr>
        <w:t> </w:t>
      </w:r>
      <w:r>
        <w:rPr/>
        <w:t>also</w:t>
      </w:r>
      <w:r>
        <w:rPr>
          <w:spacing w:val="-17"/>
        </w:rPr>
        <w:t> </w:t>
      </w:r>
      <w:r>
        <w:rPr/>
        <w:t>continued</w:t>
      </w:r>
      <w:r>
        <w:rPr>
          <w:spacing w:val="-7"/>
        </w:rPr>
        <w:t> </w:t>
      </w:r>
      <w:r>
        <w:rPr>
          <w:color w:val="1C1C1C"/>
        </w:rPr>
        <w:t>to</w:t>
      </w:r>
      <w:r>
        <w:rPr>
          <w:color w:val="1C1C1C"/>
          <w:spacing w:val="-26"/>
        </w:rPr>
        <w:t> </w:t>
      </w:r>
      <w:r>
        <w:rPr>
          <w:color w:val="111111"/>
        </w:rPr>
        <w:t>fall</w:t>
      </w:r>
      <w:r>
        <w:rPr>
          <w:color w:val="111111"/>
          <w:spacing w:val="-22"/>
        </w:rPr>
        <w:t> </w:t>
      </w:r>
      <w:r>
        <w:rPr>
          <w:color w:val="1A1A1A"/>
        </w:rPr>
        <w:t>and</w:t>
      </w:r>
      <w:r>
        <w:rPr>
          <w:color w:val="1A1A1A"/>
          <w:spacing w:val="-18"/>
        </w:rPr>
        <w:t> </w:t>
      </w:r>
      <w:r>
        <w:rPr>
          <w:color w:val="161616"/>
        </w:rPr>
        <w:t>are</w:t>
      </w:r>
      <w:r>
        <w:rPr>
          <w:color w:val="161616"/>
          <w:spacing w:val="-20"/>
        </w:rPr>
        <w:t> </w:t>
      </w:r>
      <w:r>
        <w:rPr>
          <w:color w:val="131313"/>
        </w:rPr>
        <w:t>now</w:t>
      </w:r>
    </w:p>
    <w:p>
      <w:pPr>
        <w:spacing w:line="232" w:lineRule="auto" w:before="4"/>
        <w:ind w:left="729" w:right="162" w:hanging="32"/>
        <w:jc w:val="left"/>
        <w:rPr>
          <w:sz w:val="25"/>
        </w:rPr>
      </w:pPr>
      <w:r>
        <w:rPr>
          <w:sz w:val="24"/>
        </w:rPr>
        <w:t>.below their long-run average (see Chart </w:t>
      </w:r>
      <w:r>
        <w:rPr>
          <w:color w:val="0C0C0C"/>
          <w:sz w:val="24"/>
        </w:rPr>
        <w:t>4.8). </w:t>
      </w:r>
      <w:r>
        <w:rPr>
          <w:sz w:val="24"/>
        </w:rPr>
        <w:t>Productivity</w:t>
      </w:r>
      <w:r>
        <w:rPr>
          <w:spacing w:val="-19"/>
          <w:sz w:val="24"/>
        </w:rPr>
        <w:t> </w:t>
      </w:r>
      <w:r>
        <w:rPr>
          <w:sz w:val="24"/>
        </w:rPr>
        <w:t>improvements</w:t>
      </w:r>
      <w:r>
        <w:rPr>
          <w:spacing w:val="-15"/>
          <w:sz w:val="24"/>
        </w:rPr>
        <w:t> </w:t>
      </w:r>
      <w:r>
        <w:rPr>
          <w:sz w:val="24"/>
        </w:rPr>
        <w:t>across</w:t>
      </w:r>
      <w:r>
        <w:rPr>
          <w:spacing w:val="-25"/>
          <w:sz w:val="24"/>
        </w:rPr>
        <w:t> </w:t>
      </w:r>
      <w:r>
        <w:rPr>
          <w:sz w:val="24"/>
        </w:rPr>
        <w:t>the</w:t>
      </w:r>
      <w:r>
        <w:rPr>
          <w:spacing w:val="-32"/>
          <w:sz w:val="24"/>
        </w:rPr>
        <w:t> </w:t>
      </w:r>
      <w:r>
        <w:rPr>
          <w:sz w:val="24"/>
        </w:rPr>
        <w:t>economy</w:t>
      </w:r>
      <w:r>
        <w:rPr>
          <w:spacing w:val="-13"/>
          <w:sz w:val="24"/>
        </w:rPr>
        <w:t> </w:t>
      </w:r>
      <w:r>
        <w:rPr>
          <w:color w:val="1D1D1D"/>
          <w:sz w:val="24"/>
        </w:rPr>
        <w:t>have</w:t>
      </w:r>
      <w:r>
        <w:rPr>
          <w:color w:val="1D1D1D"/>
          <w:spacing w:val="-29"/>
          <w:sz w:val="24"/>
        </w:rPr>
        <w:t> </w:t>
      </w:r>
      <w:r>
        <w:rPr>
          <w:color w:val="161616"/>
          <w:sz w:val="24"/>
        </w:rPr>
        <w:t>in </w:t>
      </w:r>
      <w:r>
        <w:rPr>
          <w:sz w:val="24"/>
        </w:rPr>
        <w:t>the past tended to be captured by employees </w:t>
      </w:r>
      <w:r>
        <w:rPr>
          <w:color w:val="0E0E0E"/>
          <w:sz w:val="24"/>
        </w:rPr>
        <w:t>in </w:t>
      </w:r>
      <w:r>
        <w:rPr>
          <w:color w:val="0F0F0F"/>
          <w:sz w:val="24"/>
        </w:rPr>
        <w:t>higher </w:t>
      </w:r>
      <w:r>
        <w:rPr>
          <w:sz w:val="24"/>
        </w:rPr>
        <w:t>wages, rather than resulting </w:t>
      </w:r>
      <w:r>
        <w:rPr>
          <w:color w:val="0A0A0A"/>
          <w:sz w:val="24"/>
        </w:rPr>
        <w:t>in </w:t>
      </w:r>
      <w:r>
        <w:rPr>
          <w:sz w:val="24"/>
        </w:rPr>
        <w:t>lower prices. In </w:t>
      </w:r>
      <w:r>
        <w:rPr>
          <w:color w:val="161616"/>
          <w:sz w:val="24"/>
        </w:rPr>
        <w:t>the </w:t>
      </w:r>
      <w:r>
        <w:rPr>
          <w:sz w:val="24"/>
        </w:rPr>
        <w:t>long run, if productivity grows at an annual rate </w:t>
      </w:r>
      <w:r>
        <w:rPr>
          <w:color w:val="0F0F0F"/>
          <w:sz w:val="24"/>
        </w:rPr>
        <w:t>of </w:t>
      </w:r>
      <w:r>
        <w:rPr>
          <w:sz w:val="24"/>
        </w:rPr>
        <w:t>around </w:t>
      </w:r>
      <w:r>
        <w:rPr>
          <w:color w:val="080808"/>
          <w:sz w:val="23"/>
        </w:rPr>
        <w:t>2'/2&amp;O,</w:t>
      </w:r>
      <w:r>
        <w:rPr>
          <w:color w:val="080808"/>
          <w:spacing w:val="-11"/>
          <w:sz w:val="23"/>
        </w:rPr>
        <w:t> </w:t>
      </w:r>
      <w:r>
        <w:rPr>
          <w:sz w:val="23"/>
        </w:rPr>
        <w:t>workers</w:t>
      </w:r>
      <w:r>
        <w:rPr>
          <w:spacing w:val="-22"/>
          <w:sz w:val="23"/>
        </w:rPr>
        <w:t> </w:t>
      </w:r>
      <w:r>
        <w:rPr>
          <w:sz w:val="23"/>
        </w:rPr>
        <w:t>cannot</w:t>
      </w:r>
      <w:r>
        <w:rPr>
          <w:spacing w:val="-13"/>
          <w:sz w:val="23"/>
        </w:rPr>
        <w:t> </w:t>
      </w:r>
      <w:r>
        <w:rPr>
          <w:sz w:val="23"/>
        </w:rPr>
        <w:t>hope</w:t>
      </w:r>
      <w:r>
        <w:rPr>
          <w:spacing w:val="-21"/>
          <w:sz w:val="23"/>
        </w:rPr>
        <w:t> </w:t>
      </w:r>
      <w:r>
        <w:rPr>
          <w:color w:val="1F1F1F"/>
          <w:sz w:val="23"/>
        </w:rPr>
        <w:t>to</w:t>
      </w:r>
      <w:r>
        <w:rPr>
          <w:color w:val="1F1F1F"/>
          <w:spacing w:val="-23"/>
          <w:sz w:val="23"/>
        </w:rPr>
        <w:t> </w:t>
      </w:r>
      <w:r>
        <w:rPr>
          <w:color w:val="0A0A0A"/>
          <w:sz w:val="23"/>
        </w:rPr>
        <w:t>secure</w:t>
      </w:r>
      <w:r>
        <w:rPr>
          <w:color w:val="0A0A0A"/>
          <w:spacing w:val="-24"/>
          <w:sz w:val="23"/>
        </w:rPr>
        <w:t> </w:t>
      </w:r>
      <w:r>
        <w:rPr>
          <w:sz w:val="23"/>
        </w:rPr>
        <w:t>wage</w:t>
      </w:r>
      <w:r>
        <w:rPr>
          <w:spacing w:val="-23"/>
          <w:sz w:val="23"/>
        </w:rPr>
        <w:t> </w:t>
      </w:r>
      <w:r>
        <w:rPr>
          <w:color w:val="0C0C0C"/>
          <w:sz w:val="23"/>
        </w:rPr>
        <w:t>gains</w:t>
      </w:r>
      <w:r>
        <w:rPr>
          <w:color w:val="0C0C0C"/>
          <w:spacing w:val="-24"/>
          <w:sz w:val="23"/>
        </w:rPr>
        <w:t> </w:t>
      </w:r>
      <w:r>
        <w:rPr>
          <w:color w:val="0A0A0A"/>
          <w:sz w:val="23"/>
        </w:rPr>
        <w:t>of</w:t>
      </w:r>
      <w:r>
        <w:rPr>
          <w:color w:val="0A0A0A"/>
          <w:spacing w:val="-11"/>
          <w:sz w:val="23"/>
        </w:rPr>
        <w:t> </w:t>
      </w:r>
      <w:r>
        <w:rPr>
          <w:sz w:val="23"/>
        </w:rPr>
        <w:t>more </w:t>
      </w:r>
      <w:r>
        <w:rPr>
          <w:sz w:val="24"/>
        </w:rPr>
        <w:t>than</w:t>
      </w:r>
      <w:r>
        <w:rPr>
          <w:spacing w:val="-46"/>
          <w:sz w:val="24"/>
        </w:rPr>
        <w:t> </w:t>
      </w:r>
      <w:r>
        <w:rPr>
          <w:color w:val="0C0C0C"/>
          <w:sz w:val="24"/>
        </w:rPr>
        <w:t>.5%</w:t>
      </w:r>
      <w:r>
        <w:rPr>
          <w:color w:val="0C0C0C"/>
          <w:spacing w:val="-23"/>
          <w:sz w:val="24"/>
        </w:rPr>
        <w:t> </w:t>
      </w:r>
      <w:r>
        <w:rPr>
          <w:sz w:val="24"/>
        </w:rPr>
        <w:t>a</w:t>
      </w:r>
      <w:r>
        <w:rPr>
          <w:spacing w:val="-24"/>
          <w:sz w:val="24"/>
        </w:rPr>
        <w:t> </w:t>
      </w:r>
      <w:r>
        <w:rPr>
          <w:sz w:val="24"/>
        </w:rPr>
        <w:t>year</w:t>
      </w:r>
      <w:r>
        <w:rPr>
          <w:spacing w:val="-20"/>
          <w:sz w:val="24"/>
        </w:rPr>
        <w:t> </w:t>
      </w:r>
      <w:r>
        <w:rPr>
          <w:sz w:val="24"/>
        </w:rPr>
        <w:t>without</w:t>
      </w:r>
      <w:r>
        <w:rPr>
          <w:spacing w:val="-16"/>
          <w:sz w:val="24"/>
        </w:rPr>
        <w:t> </w:t>
      </w:r>
      <w:r>
        <w:rPr>
          <w:sz w:val="24"/>
        </w:rPr>
        <w:t>jeopardising</w:t>
      </w:r>
      <w:r>
        <w:rPr>
          <w:spacing w:val="-16"/>
          <w:sz w:val="24"/>
        </w:rPr>
        <w:t> </w:t>
      </w:r>
      <w:r>
        <w:rPr>
          <w:sz w:val="24"/>
        </w:rPr>
        <w:t>the</w:t>
      </w:r>
      <w:r>
        <w:rPr>
          <w:spacing w:val="-29"/>
          <w:sz w:val="24"/>
        </w:rPr>
        <w:t> </w:t>
      </w:r>
      <w:r>
        <w:rPr>
          <w:sz w:val="24"/>
        </w:rPr>
        <w:t>Government’s ability</w:t>
      </w:r>
      <w:r>
        <w:rPr>
          <w:spacing w:val="-10"/>
          <w:sz w:val="24"/>
        </w:rPr>
        <w:t> </w:t>
      </w:r>
      <w:r>
        <w:rPr>
          <w:color w:val="070707"/>
          <w:sz w:val="24"/>
        </w:rPr>
        <w:t>to</w:t>
      </w:r>
      <w:r>
        <w:rPr>
          <w:color w:val="070707"/>
          <w:spacing w:val="-24"/>
          <w:sz w:val="24"/>
        </w:rPr>
        <w:t> </w:t>
      </w:r>
      <w:r>
        <w:rPr>
          <w:sz w:val="24"/>
        </w:rPr>
        <w:t>keep</w:t>
      </w:r>
      <w:r>
        <w:rPr>
          <w:spacing w:val="-26"/>
          <w:sz w:val="24"/>
        </w:rPr>
        <w:t> </w:t>
      </w:r>
      <w:r>
        <w:rPr>
          <w:sz w:val="24"/>
        </w:rPr>
        <w:t>inflation</w:t>
      </w:r>
      <w:r>
        <w:rPr>
          <w:spacing w:val="-21"/>
          <w:sz w:val="24"/>
        </w:rPr>
        <w:t> </w:t>
      </w:r>
      <w:r>
        <w:rPr>
          <w:sz w:val="24"/>
        </w:rPr>
        <w:t>in</w:t>
      </w:r>
      <w:r>
        <w:rPr>
          <w:spacing w:val="-21"/>
          <w:sz w:val="24"/>
        </w:rPr>
        <w:t> </w:t>
      </w:r>
      <w:r>
        <w:rPr>
          <w:sz w:val="24"/>
        </w:rPr>
        <w:t>the</w:t>
      </w:r>
      <w:r>
        <w:rPr>
          <w:spacing w:val="-25"/>
          <w:sz w:val="24"/>
        </w:rPr>
        <w:t> </w:t>
      </w:r>
      <w:r>
        <w:rPr>
          <w:sz w:val="24"/>
        </w:rPr>
        <w:t>lower</w:t>
      </w:r>
      <w:r>
        <w:rPr>
          <w:spacing w:val="-20"/>
          <w:sz w:val="24"/>
        </w:rPr>
        <w:t> </w:t>
      </w:r>
      <w:r>
        <w:rPr>
          <w:sz w:val="24"/>
        </w:rPr>
        <w:t>half</w:t>
      </w:r>
      <w:r>
        <w:rPr>
          <w:spacing w:val="-20"/>
          <w:sz w:val="24"/>
        </w:rPr>
        <w:t> </w:t>
      </w:r>
      <w:r>
        <w:rPr>
          <w:sz w:val="24"/>
        </w:rPr>
        <w:t>of</w:t>
      </w:r>
      <w:r>
        <w:rPr>
          <w:spacing w:val="-14"/>
          <w:sz w:val="24"/>
        </w:rPr>
        <w:t> </w:t>
      </w:r>
      <w:r>
        <w:rPr>
          <w:color w:val="0F0F0F"/>
          <w:sz w:val="24"/>
        </w:rPr>
        <w:t>its</w:t>
      </w:r>
      <w:r>
        <w:rPr>
          <w:color w:val="0F0F0F"/>
          <w:spacing w:val="-15"/>
          <w:sz w:val="24"/>
        </w:rPr>
        <w:t> </w:t>
      </w:r>
      <w:r>
        <w:rPr>
          <w:color w:val="0A0A0A"/>
          <w:sz w:val="24"/>
        </w:rPr>
        <w:t>ldc—4'</w:t>
      </w:r>
      <w:r>
        <w:rPr>
          <w:color w:val="0A0A0A"/>
          <w:spacing w:val="-26"/>
          <w:sz w:val="24"/>
        </w:rPr>
        <w:t> </w:t>
      </w:r>
      <w:r>
        <w:rPr>
          <w:color w:val="0A0A0A"/>
          <w:sz w:val="24"/>
        </w:rPr>
        <w:t>o </w:t>
      </w:r>
      <w:r>
        <w:rPr>
          <w:sz w:val="24"/>
        </w:rPr>
        <w:t>target band. The Bank’s inflation projection </w:t>
      </w:r>
      <w:r>
        <w:rPr>
          <w:color w:val="111111"/>
          <w:sz w:val="24"/>
        </w:rPr>
        <w:t>allows </w:t>
      </w:r>
      <w:r>
        <w:rPr>
          <w:color w:val="0C0C0C"/>
          <w:sz w:val="24"/>
        </w:rPr>
        <w:t>for </w:t>
      </w:r>
      <w:r>
        <w:rPr>
          <w:sz w:val="24"/>
        </w:rPr>
        <w:t>some increase in pre-tax real wages, in </w:t>
      </w:r>
      <w:r>
        <w:rPr>
          <w:color w:val="080808"/>
          <w:sz w:val="24"/>
        </w:rPr>
        <w:t>line </w:t>
      </w:r>
      <w:r>
        <w:rPr>
          <w:sz w:val="24"/>
        </w:rPr>
        <w:t>with the experience of the 1980s. It assumes, however, </w:t>
      </w:r>
      <w:r>
        <w:rPr>
          <w:color w:val="131313"/>
          <w:sz w:val="24"/>
        </w:rPr>
        <w:t>that </w:t>
      </w:r>
      <w:r>
        <w:rPr>
          <w:sz w:val="24"/>
        </w:rPr>
        <w:t>the share</w:t>
      </w:r>
      <w:r>
        <w:rPr>
          <w:spacing w:val="-22"/>
          <w:sz w:val="24"/>
        </w:rPr>
        <w:t> </w:t>
      </w:r>
      <w:r>
        <w:rPr>
          <w:sz w:val="24"/>
        </w:rPr>
        <w:t>of</w:t>
      </w:r>
      <w:r>
        <w:rPr>
          <w:spacing w:val="-11"/>
          <w:sz w:val="24"/>
        </w:rPr>
        <w:t> </w:t>
      </w:r>
      <w:r>
        <w:rPr>
          <w:sz w:val="24"/>
        </w:rPr>
        <w:t>profits</w:t>
      </w:r>
      <w:r>
        <w:rPr>
          <w:spacing w:val="-18"/>
          <w:sz w:val="24"/>
        </w:rPr>
        <w:t> </w:t>
      </w:r>
      <w:r>
        <w:rPr>
          <w:sz w:val="24"/>
        </w:rPr>
        <w:t>in</w:t>
      </w:r>
      <w:r>
        <w:rPr>
          <w:spacing w:val="-16"/>
          <w:sz w:val="24"/>
        </w:rPr>
        <w:t> </w:t>
      </w:r>
      <w:r>
        <w:rPr>
          <w:sz w:val="24"/>
        </w:rPr>
        <w:t>national</w:t>
      </w:r>
      <w:r>
        <w:rPr>
          <w:spacing w:val="-12"/>
          <w:sz w:val="24"/>
        </w:rPr>
        <w:t> </w:t>
      </w:r>
      <w:r>
        <w:rPr>
          <w:sz w:val="24"/>
        </w:rPr>
        <w:t>income</w:t>
      </w:r>
      <w:r>
        <w:rPr>
          <w:spacing w:val="-12"/>
          <w:sz w:val="24"/>
        </w:rPr>
        <w:t> </w:t>
      </w:r>
      <w:r>
        <w:rPr>
          <w:sz w:val="24"/>
        </w:rPr>
        <w:t>will</w:t>
      </w:r>
      <w:r>
        <w:rPr>
          <w:spacing w:val="-9"/>
          <w:sz w:val="24"/>
        </w:rPr>
        <w:t> </w:t>
      </w:r>
      <w:r>
        <w:rPr>
          <w:sz w:val="24"/>
        </w:rPr>
        <w:t>not</w:t>
      </w:r>
      <w:r>
        <w:rPr>
          <w:spacing w:val="-18"/>
          <w:sz w:val="24"/>
        </w:rPr>
        <w:t> </w:t>
      </w:r>
      <w:r>
        <w:rPr>
          <w:color w:val="242424"/>
          <w:sz w:val="24"/>
        </w:rPr>
        <w:t>be</w:t>
      </w:r>
      <w:r>
        <w:rPr>
          <w:color w:val="242424"/>
          <w:spacing w:val="-24"/>
          <w:sz w:val="24"/>
        </w:rPr>
        <w:t> </w:t>
      </w:r>
      <w:r>
        <w:rPr>
          <w:sz w:val="24"/>
        </w:rPr>
        <w:t>eroded</w:t>
      </w:r>
      <w:r>
        <w:rPr>
          <w:spacing w:val="-13"/>
          <w:sz w:val="24"/>
        </w:rPr>
        <w:t> </w:t>
      </w:r>
      <w:r>
        <w:rPr>
          <w:color w:val="131313"/>
          <w:sz w:val="24"/>
        </w:rPr>
        <w:t>as </w:t>
      </w:r>
      <w:r>
        <w:rPr>
          <w:sz w:val="25"/>
        </w:rPr>
        <w:t>rapidly as in the 1960s</w:t>
      </w:r>
      <w:r>
        <w:rPr>
          <w:spacing w:val="-46"/>
          <w:sz w:val="25"/>
        </w:rPr>
        <w:t> </w:t>
      </w:r>
      <w:r>
        <w:rPr>
          <w:sz w:val="25"/>
        </w:rPr>
        <w:t>and 1970s.</w:t>
      </w:r>
    </w:p>
    <w:p>
      <w:pPr>
        <w:pStyle w:val="BodyText"/>
        <w:spacing w:before="7"/>
        <w:rPr>
          <w:sz w:val="26"/>
        </w:rPr>
      </w:pPr>
    </w:p>
    <w:p>
      <w:pPr>
        <w:pStyle w:val="ListParagraph"/>
        <w:numPr>
          <w:ilvl w:val="0"/>
          <w:numId w:val="10"/>
        </w:numPr>
        <w:tabs>
          <w:tab w:pos="4357" w:val="left" w:leader="none"/>
          <w:tab w:pos="4358" w:val="left" w:leader="none"/>
          <w:tab w:pos="4823" w:val="left" w:leader="none"/>
          <w:tab w:pos="5600" w:val="left" w:leader="none"/>
        </w:tabs>
        <w:spacing w:line="240" w:lineRule="auto" w:before="0" w:after="0"/>
        <w:ind w:left="4357" w:right="0" w:hanging="3415"/>
        <w:jc w:val="left"/>
        <w:rPr>
          <w:sz w:val="28"/>
        </w:rPr>
      </w:pPr>
      <w:r>
        <w:rPr>
          <w:color w:val="3D6B62"/>
          <w:sz w:val="28"/>
        </w:rPr>
        <w:t>E</w:t>
        <w:tab/>
      </w:r>
      <w:r>
        <w:rPr>
          <w:color w:val="2A5B50"/>
          <w:sz w:val="28"/>
        </w:rPr>
        <w:t>e</w:t>
      </w:r>
      <w:r>
        <w:rPr>
          <w:color w:val="2A5B50"/>
          <w:spacing w:val="53"/>
          <w:sz w:val="28"/>
        </w:rPr>
        <w:t> </w:t>
      </w:r>
      <w:r>
        <w:rPr>
          <w:color w:val="487754"/>
          <w:sz w:val="28"/>
        </w:rPr>
        <w:t>t</w:t>
        <w:tab/>
      </w:r>
      <w:r>
        <w:rPr>
          <w:color w:val="3A7248"/>
          <w:sz w:val="28"/>
        </w:rPr>
        <w:t>ns</w:t>
      </w:r>
    </w:p>
    <w:p>
      <w:pPr>
        <w:spacing w:line="225" w:lineRule="auto" w:before="238"/>
        <w:ind w:left="744" w:right="0" w:hanging="6"/>
        <w:jc w:val="left"/>
        <w:rPr>
          <w:sz w:val="25"/>
        </w:rPr>
      </w:pPr>
      <w:r>
        <w:rPr>
          <w:w w:val="95"/>
          <w:sz w:val="25"/>
        </w:rPr>
        <w:t>Expectations</w:t>
      </w:r>
      <w:r>
        <w:rPr>
          <w:spacing w:val="-7"/>
          <w:w w:val="95"/>
          <w:sz w:val="25"/>
        </w:rPr>
        <w:t> </w:t>
      </w:r>
      <w:r>
        <w:rPr>
          <w:w w:val="95"/>
          <w:sz w:val="25"/>
        </w:rPr>
        <w:t>of</w:t>
      </w:r>
      <w:r>
        <w:rPr>
          <w:spacing w:val="-16"/>
          <w:w w:val="95"/>
          <w:sz w:val="25"/>
        </w:rPr>
        <w:t> </w:t>
      </w:r>
      <w:r>
        <w:rPr>
          <w:w w:val="95"/>
          <w:sz w:val="25"/>
        </w:rPr>
        <w:t>future</w:t>
      </w:r>
      <w:r>
        <w:rPr>
          <w:spacing w:val="-16"/>
          <w:w w:val="95"/>
          <w:sz w:val="25"/>
        </w:rPr>
        <w:t> </w:t>
      </w:r>
      <w:r>
        <w:rPr>
          <w:w w:val="95"/>
          <w:sz w:val="25"/>
        </w:rPr>
        <w:t>inflation</w:t>
      </w:r>
      <w:r>
        <w:rPr>
          <w:spacing w:val="-11"/>
          <w:w w:val="95"/>
          <w:sz w:val="25"/>
        </w:rPr>
        <w:t> </w:t>
      </w:r>
      <w:r>
        <w:rPr>
          <w:w w:val="95"/>
          <w:sz w:val="25"/>
        </w:rPr>
        <w:t>are</w:t>
      </w:r>
      <w:r>
        <w:rPr>
          <w:spacing w:val="-27"/>
          <w:w w:val="95"/>
          <w:sz w:val="25"/>
        </w:rPr>
        <w:t> </w:t>
      </w:r>
      <w:r>
        <w:rPr>
          <w:w w:val="95"/>
          <w:sz w:val="25"/>
        </w:rPr>
        <w:t>central</w:t>
      </w:r>
      <w:r>
        <w:rPr>
          <w:spacing w:val="-9"/>
          <w:w w:val="95"/>
          <w:sz w:val="25"/>
        </w:rPr>
        <w:t> </w:t>
      </w:r>
      <w:r>
        <w:rPr>
          <w:w w:val="95"/>
          <w:sz w:val="25"/>
        </w:rPr>
        <w:t>to</w:t>
      </w:r>
      <w:r>
        <w:rPr>
          <w:spacing w:val="-20"/>
          <w:w w:val="95"/>
          <w:sz w:val="25"/>
        </w:rPr>
        <w:t> </w:t>
      </w:r>
      <w:r>
        <w:rPr>
          <w:w w:val="95"/>
          <w:sz w:val="25"/>
        </w:rPr>
        <w:t>the</w:t>
      </w:r>
      <w:r>
        <w:rPr>
          <w:spacing w:val="-21"/>
          <w:w w:val="95"/>
          <w:sz w:val="25"/>
        </w:rPr>
        <w:t> </w:t>
      </w:r>
      <w:r>
        <w:rPr>
          <w:w w:val="95"/>
          <w:sz w:val="25"/>
        </w:rPr>
        <w:t>outlook </w:t>
      </w:r>
      <w:r>
        <w:rPr>
          <w:sz w:val="25"/>
        </w:rPr>
        <w:t>for</w:t>
      </w:r>
      <w:r>
        <w:rPr>
          <w:spacing w:val="-30"/>
          <w:sz w:val="25"/>
        </w:rPr>
        <w:t> </w:t>
      </w:r>
      <w:r>
        <w:rPr>
          <w:sz w:val="25"/>
        </w:rPr>
        <w:t>nominal</w:t>
      </w:r>
      <w:r>
        <w:rPr>
          <w:spacing w:val="-25"/>
          <w:sz w:val="25"/>
        </w:rPr>
        <w:t> </w:t>
      </w:r>
      <w:r>
        <w:rPr>
          <w:sz w:val="25"/>
        </w:rPr>
        <w:t>earnings. The</w:t>
      </w:r>
      <w:r>
        <w:rPr>
          <w:spacing w:val="-28"/>
          <w:sz w:val="25"/>
        </w:rPr>
        <w:t> </w:t>
      </w:r>
      <w:r>
        <w:rPr>
          <w:sz w:val="25"/>
        </w:rPr>
        <w:t>December</w:t>
      </w:r>
      <w:r>
        <w:rPr>
          <w:spacing w:val="-28"/>
          <w:sz w:val="25"/>
        </w:rPr>
        <w:t> </w:t>
      </w:r>
      <w:r>
        <w:rPr>
          <w:sz w:val="25"/>
        </w:rPr>
        <w:t>survey</w:t>
      </w:r>
      <w:r>
        <w:rPr>
          <w:spacing w:val="-21"/>
          <w:sz w:val="25"/>
        </w:rPr>
        <w:t> </w:t>
      </w:r>
      <w:r>
        <w:rPr>
          <w:sz w:val="25"/>
        </w:rPr>
        <w:t>of</w:t>
      </w:r>
      <w:r>
        <w:rPr>
          <w:spacing w:val="-22"/>
          <w:sz w:val="25"/>
        </w:rPr>
        <w:t> </w:t>
      </w:r>
      <w:r>
        <w:rPr>
          <w:sz w:val="25"/>
        </w:rPr>
        <w:t>price</w:t>
      </w:r>
    </w:p>
    <w:p>
      <w:pPr>
        <w:spacing w:line="225" w:lineRule="auto" w:before="0"/>
        <w:ind w:left="751" w:right="242" w:hanging="45"/>
        <w:jc w:val="left"/>
        <w:rPr>
          <w:sz w:val="25"/>
        </w:rPr>
      </w:pPr>
      <w:r>
        <w:rPr>
          <w:sz w:val="25"/>
        </w:rPr>
        <w:t>.expectations from Gallup suggested that employees </w:t>
      </w:r>
      <w:r>
        <w:rPr>
          <w:w w:val="95"/>
          <w:sz w:val="25"/>
        </w:rPr>
        <w:t>thought</w:t>
      </w:r>
      <w:r>
        <w:rPr>
          <w:spacing w:val="-24"/>
          <w:w w:val="95"/>
          <w:sz w:val="25"/>
        </w:rPr>
        <w:t> </w:t>
      </w:r>
      <w:r>
        <w:rPr>
          <w:w w:val="95"/>
          <w:sz w:val="25"/>
        </w:rPr>
        <w:t>prices</w:t>
      </w:r>
      <w:r>
        <w:rPr>
          <w:spacing w:val="-18"/>
          <w:w w:val="95"/>
          <w:sz w:val="25"/>
        </w:rPr>
        <w:t> </w:t>
      </w:r>
      <w:r>
        <w:rPr>
          <w:w w:val="95"/>
          <w:sz w:val="25"/>
        </w:rPr>
        <w:t>would</w:t>
      </w:r>
      <w:r>
        <w:rPr>
          <w:spacing w:val="-21"/>
          <w:w w:val="95"/>
          <w:sz w:val="25"/>
        </w:rPr>
        <w:t> </w:t>
      </w:r>
      <w:r>
        <w:rPr>
          <w:w w:val="95"/>
          <w:sz w:val="25"/>
        </w:rPr>
        <w:t>increase</w:t>
      </w:r>
      <w:r>
        <w:rPr>
          <w:spacing w:val="-17"/>
          <w:w w:val="95"/>
          <w:sz w:val="25"/>
        </w:rPr>
        <w:t> </w:t>
      </w:r>
      <w:r>
        <w:rPr>
          <w:w w:val="95"/>
          <w:sz w:val="25"/>
        </w:rPr>
        <w:t>by</w:t>
      </w:r>
      <w:r>
        <w:rPr>
          <w:spacing w:val="-30"/>
          <w:w w:val="95"/>
          <w:sz w:val="25"/>
        </w:rPr>
        <w:t> </w:t>
      </w:r>
      <w:r>
        <w:rPr>
          <w:w w:val="95"/>
          <w:sz w:val="25"/>
        </w:rPr>
        <w:t>4.5&amp;•</w:t>
      </w:r>
      <w:r>
        <w:rPr>
          <w:spacing w:val="-21"/>
          <w:w w:val="95"/>
          <w:sz w:val="25"/>
        </w:rPr>
        <w:t> </w:t>
      </w:r>
      <w:r>
        <w:rPr>
          <w:w w:val="95"/>
          <w:sz w:val="25"/>
        </w:rPr>
        <w:t>over</w:t>
      </w:r>
      <w:r>
        <w:rPr>
          <w:spacing w:val="-26"/>
          <w:w w:val="95"/>
          <w:sz w:val="25"/>
        </w:rPr>
        <w:t> </w:t>
      </w:r>
      <w:r>
        <w:rPr>
          <w:w w:val="95"/>
          <w:sz w:val="25"/>
        </w:rPr>
        <w:t>the</w:t>
      </w:r>
      <w:r>
        <w:rPr>
          <w:spacing w:val="-28"/>
          <w:w w:val="95"/>
          <w:sz w:val="25"/>
        </w:rPr>
        <w:t> </w:t>
      </w:r>
      <w:r>
        <w:rPr>
          <w:w w:val="95"/>
          <w:sz w:val="25"/>
        </w:rPr>
        <w:t>coming year,</w:t>
      </w:r>
      <w:r>
        <w:rPr>
          <w:spacing w:val="-23"/>
          <w:w w:val="95"/>
          <w:sz w:val="25"/>
        </w:rPr>
        <w:t> </w:t>
      </w:r>
      <w:r>
        <w:rPr>
          <w:w w:val="95"/>
          <w:sz w:val="25"/>
        </w:rPr>
        <w:t>unchanged.from</w:t>
      </w:r>
      <w:r>
        <w:rPr>
          <w:spacing w:val="-32"/>
          <w:w w:val="95"/>
          <w:sz w:val="25"/>
        </w:rPr>
        <w:t> </w:t>
      </w:r>
      <w:r>
        <w:rPr>
          <w:w w:val="95"/>
          <w:sz w:val="25"/>
        </w:rPr>
        <w:t>November.</w:t>
      </w:r>
      <w:r>
        <w:rPr>
          <w:spacing w:val="10"/>
          <w:w w:val="95"/>
          <w:sz w:val="25"/>
        </w:rPr>
        <w:t> </w:t>
      </w:r>
      <w:r>
        <w:rPr>
          <w:w w:val="95"/>
          <w:sz w:val="25"/>
        </w:rPr>
        <w:t>The</w:t>
      </w:r>
      <w:r>
        <w:rPr>
          <w:spacing w:val="-25"/>
          <w:w w:val="95"/>
          <w:sz w:val="25"/>
        </w:rPr>
        <w:t> </w:t>
      </w:r>
      <w:r>
        <w:rPr>
          <w:w w:val="95"/>
          <w:sz w:val="25"/>
        </w:rPr>
        <w:t>December</w:t>
      </w:r>
      <w:r>
        <w:rPr>
          <w:spacing w:val="-22"/>
          <w:w w:val="95"/>
          <w:sz w:val="25"/>
        </w:rPr>
        <w:t> </w:t>
      </w:r>
      <w:r>
        <w:rPr>
          <w:w w:val="95"/>
          <w:sz w:val="25"/>
        </w:rPr>
        <w:t>figure </w:t>
      </w:r>
      <w:r>
        <w:rPr>
          <w:sz w:val="25"/>
        </w:rPr>
        <w:t>was i!n tine with the average for 1.993 and 1994: mflation</w:t>
      </w:r>
      <w:r>
        <w:rPr>
          <w:spacing w:val="-34"/>
          <w:sz w:val="25"/>
        </w:rPr>
        <w:t> </w:t>
      </w:r>
      <w:r>
        <w:rPr>
          <w:sz w:val="25"/>
        </w:rPr>
        <w:t>expectations</w:t>
      </w:r>
      <w:r>
        <w:rPr>
          <w:spacing w:val="-28"/>
          <w:sz w:val="25"/>
        </w:rPr>
        <w:t> </w:t>
      </w:r>
      <w:r>
        <w:rPr>
          <w:sz w:val="25"/>
        </w:rPr>
        <w:t>have</w:t>
      </w:r>
      <w:r>
        <w:rPr>
          <w:spacing w:val="-37"/>
          <w:sz w:val="25"/>
        </w:rPr>
        <w:t> </w:t>
      </w:r>
      <w:r>
        <w:rPr>
          <w:sz w:val="25"/>
        </w:rPr>
        <w:t>remained</w:t>
      </w:r>
      <w:r>
        <w:rPr>
          <w:spacing w:val="-31"/>
          <w:sz w:val="25"/>
        </w:rPr>
        <w:t> </w:t>
      </w:r>
      <w:r>
        <w:rPr>
          <w:sz w:val="25"/>
        </w:rPr>
        <w:t>steady</w:t>
      </w:r>
      <w:r>
        <w:rPr>
          <w:spacing w:val="-32"/>
          <w:sz w:val="25"/>
        </w:rPr>
        <w:t> </w:t>
      </w:r>
      <w:r>
        <w:rPr>
          <w:color w:val="1D1D1D"/>
          <w:sz w:val="25"/>
        </w:rPr>
        <w:t>over</w:t>
      </w:r>
      <w:r>
        <w:rPr>
          <w:color w:val="1D1D1D"/>
          <w:spacing w:val="-36"/>
          <w:sz w:val="25"/>
        </w:rPr>
        <w:t> </w:t>
      </w:r>
      <w:r>
        <w:rPr>
          <w:sz w:val="25"/>
        </w:rPr>
        <w:t>the past</w:t>
      </w:r>
      <w:r>
        <w:rPr>
          <w:spacing w:val="-35"/>
          <w:sz w:val="25"/>
        </w:rPr>
        <w:t> </w:t>
      </w:r>
      <w:r>
        <w:rPr>
          <w:sz w:val="25"/>
        </w:rPr>
        <w:t>two</w:t>
      </w:r>
      <w:r>
        <w:rPr>
          <w:spacing w:val="-31"/>
          <w:sz w:val="25"/>
        </w:rPr>
        <w:t> </w:t>
      </w:r>
      <w:r>
        <w:rPr>
          <w:sz w:val="25"/>
        </w:rPr>
        <w:t>yeari. Wage</w:t>
      </w:r>
      <w:r>
        <w:rPr>
          <w:spacing w:val="-28"/>
          <w:sz w:val="25"/>
        </w:rPr>
        <w:t> </w:t>
      </w:r>
      <w:r>
        <w:rPr>
          <w:sz w:val="25"/>
        </w:rPr>
        <w:t>expectations</w:t>
      </w:r>
      <w:r>
        <w:rPr>
          <w:spacing w:val="-24"/>
          <w:sz w:val="25"/>
        </w:rPr>
        <w:t> </w:t>
      </w:r>
      <w:r>
        <w:rPr>
          <w:sz w:val="25"/>
        </w:rPr>
        <w:t>were</w:t>
      </w:r>
      <w:r>
        <w:rPr>
          <w:spacing w:val="-27"/>
          <w:sz w:val="25"/>
        </w:rPr>
        <w:t> </w:t>
      </w:r>
      <w:r>
        <w:rPr>
          <w:sz w:val="25"/>
        </w:rPr>
        <w:t>much</w:t>
      </w:r>
      <w:r>
        <w:rPr>
          <w:spacing w:val="-20"/>
          <w:sz w:val="25"/>
        </w:rPr>
        <w:t> </w:t>
      </w:r>
      <w:r>
        <w:rPr>
          <w:sz w:val="25"/>
        </w:rPr>
        <w:t>more</w:t>
      </w:r>
    </w:p>
    <w:p>
      <w:pPr>
        <w:spacing w:after="0" w:line="225" w:lineRule="auto"/>
        <w:jc w:val="left"/>
        <w:rPr>
          <w:sz w:val="25"/>
        </w:rPr>
        <w:sectPr>
          <w:type w:val="continuous"/>
          <w:pgSz w:w="12050" w:h="16800"/>
          <w:pgMar w:top="1580" w:bottom="280" w:left="80" w:right="1160"/>
          <w:cols w:num="2" w:equalWidth="0">
            <w:col w:w="4560" w:space="40"/>
            <w:col w:w="6210"/>
          </w:cols>
        </w:sectPr>
      </w:pPr>
    </w:p>
    <w:p>
      <w:pPr>
        <w:pStyle w:val="BodyText"/>
        <w:spacing w:before="7"/>
        <w:rPr>
          <w:sz w:val="10"/>
        </w:rPr>
      </w:pPr>
    </w:p>
    <w:p>
      <w:pPr>
        <w:tabs>
          <w:tab w:pos="5372" w:val="left" w:leader="none"/>
        </w:tabs>
        <w:spacing w:line="240" w:lineRule="auto"/>
        <w:ind w:left="102" w:right="0" w:firstLine="0"/>
        <w:rPr>
          <w:sz w:val="20"/>
        </w:rPr>
      </w:pPr>
      <w:r>
        <w:rPr>
          <w:sz w:val="20"/>
        </w:rPr>
        <w:drawing>
          <wp:inline distT="0" distB="0" distL="0" distR="0">
            <wp:extent cx="6096" cy="97536"/>
            <wp:effectExtent l="0" t="0" r="0" b="0"/>
            <wp:docPr id="467" name="image576.png"/>
            <wp:cNvGraphicFramePr>
              <a:graphicFrameLocks noChangeAspect="1"/>
            </wp:cNvGraphicFramePr>
            <a:graphic>
              <a:graphicData uri="http://schemas.openxmlformats.org/drawingml/2006/picture">
                <pic:pic>
                  <pic:nvPicPr>
                    <pic:cNvPr id="468" name="image576.png"/>
                    <pic:cNvPicPr/>
                  </pic:nvPicPr>
                  <pic:blipFill>
                    <a:blip r:embed="rId580" cstate="print"/>
                    <a:stretch>
                      <a:fillRect/>
                    </a:stretch>
                  </pic:blipFill>
                  <pic:spPr>
                    <a:xfrm>
                      <a:off x="0" y="0"/>
                      <a:ext cx="6096" cy="97536"/>
                    </a:xfrm>
                    <a:prstGeom prst="rect">
                      <a:avLst/>
                    </a:prstGeom>
                  </pic:spPr>
                </pic:pic>
              </a:graphicData>
            </a:graphic>
          </wp:inline>
        </w:drawing>
      </w:r>
      <w:r>
        <w:rPr>
          <w:sz w:val="20"/>
        </w:rPr>
      </w:r>
      <w:r>
        <w:rPr>
          <w:spacing w:val="-31"/>
          <w:sz w:val="20"/>
        </w:rPr>
        <w:t> </w:t>
      </w:r>
      <w:r>
        <w:rPr>
          <w:spacing w:val="-31"/>
          <w:position w:val="23"/>
          <w:sz w:val="20"/>
        </w:rPr>
        <w:pict>
          <v:group style="width:12.5pt;height:11.55pt;mso-position-horizontal-relative:char;mso-position-vertical-relative:line" coordorigin="0,0" coordsize="250,231">
            <v:shape style="position:absolute;left:96;top:153;width:154;height:77" type="#_x0000_t75" stroked="false">
              <v:imagedata r:id="rId581" o:title=""/>
            </v:shape>
            <v:shape style="position:absolute;left:0;top:0;width:144;height:87" type="#_x0000_t75" stroked="false">
              <v:imagedata r:id="rId582" o:title=""/>
            </v:shape>
          </v:group>
        </w:pict>
      </w:r>
      <w:r>
        <w:rPr>
          <w:spacing w:val="-31"/>
          <w:position w:val="23"/>
          <w:sz w:val="20"/>
        </w:rPr>
      </w:r>
      <w:r>
        <w:rPr>
          <w:spacing w:val="-31"/>
          <w:position w:val="23"/>
          <w:sz w:val="20"/>
        </w:rPr>
        <w:tab/>
      </w:r>
      <w:r>
        <w:rPr>
          <w:spacing w:val="-31"/>
          <w:position w:val="12"/>
          <w:sz w:val="20"/>
        </w:rPr>
        <w:pict>
          <v:group style="width:243.4pt;height:23.8pt;mso-position-horizontal-relative:char;mso-position-vertical-relative:line" coordorigin="0,0" coordsize="4868,476">
            <v:shape style="position:absolute;left:3148;top:196;width:1191;height:154" type="#_x0000_t75" stroked="false">
              <v:imagedata r:id="rId583" o:title=""/>
            </v:shape>
            <v:shape style="position:absolute;left:230;top:168;width:3447;height:154" type="#_x0000_t75" stroked="false">
              <v:imagedata r:id="rId584" o:title=""/>
            </v:shape>
            <v:shape style="position:absolute;left:0;top:0;width:4868;height:188" type="#_x0000_t75" stroked="false">
              <v:imagedata r:id="rId585" o:title=""/>
            </v:shape>
            <v:shape style="position:absolute;left:153;top:302;width:2074;height:173" type="#_x0000_t75" stroked="false">
              <v:imagedata r:id="rId586" o:title=""/>
            </v:shape>
            <v:shape style="position:absolute;left:3840;top:206;width:480;height:116" type="#_x0000_t75" stroked="false">
              <v:imagedata r:id="rId587" o:title=""/>
            </v:shape>
          </v:group>
        </w:pict>
      </w:r>
      <w:r>
        <w:rPr>
          <w:spacing w:val="-31"/>
          <w:position w:val="12"/>
          <w:sz w:val="20"/>
        </w:rPr>
      </w:r>
    </w:p>
    <w:p>
      <w:pPr>
        <w:tabs>
          <w:tab w:pos="10528" w:val="left" w:leader="none"/>
        </w:tabs>
        <w:spacing w:line="240" w:lineRule="auto"/>
        <w:ind w:left="534" w:right="0" w:firstLine="0"/>
        <w:rPr>
          <w:sz w:val="20"/>
        </w:rPr>
      </w:pPr>
      <w:r>
        <w:rPr>
          <w:position w:val="4"/>
          <w:sz w:val="20"/>
        </w:rPr>
        <w:drawing>
          <wp:inline distT="0" distB="0" distL="0" distR="0">
            <wp:extent cx="2731007" cy="256031"/>
            <wp:effectExtent l="0" t="0" r="0" b="0"/>
            <wp:docPr id="469" name="image584.jpeg"/>
            <wp:cNvGraphicFramePr>
              <a:graphicFrameLocks noChangeAspect="1"/>
            </wp:cNvGraphicFramePr>
            <a:graphic>
              <a:graphicData uri="http://schemas.openxmlformats.org/drawingml/2006/picture">
                <pic:pic>
                  <pic:nvPicPr>
                    <pic:cNvPr id="470" name="image584.jpeg"/>
                    <pic:cNvPicPr/>
                  </pic:nvPicPr>
                  <pic:blipFill>
                    <a:blip r:embed="rId588" cstate="print"/>
                    <a:stretch>
                      <a:fillRect/>
                    </a:stretch>
                  </pic:blipFill>
                  <pic:spPr>
                    <a:xfrm>
                      <a:off x="0" y="0"/>
                      <a:ext cx="2731007" cy="256031"/>
                    </a:xfrm>
                    <a:prstGeom prst="rect">
                      <a:avLst/>
                    </a:prstGeom>
                  </pic:spPr>
                </pic:pic>
              </a:graphicData>
            </a:graphic>
          </wp:inline>
        </w:drawing>
      </w:r>
      <w:r>
        <w:rPr>
          <w:position w:val="4"/>
          <w:sz w:val="20"/>
        </w:rPr>
      </w:r>
      <w:r>
        <w:rPr>
          <w:position w:val="4"/>
          <w:sz w:val="20"/>
        </w:rPr>
        <w:tab/>
      </w:r>
      <w:r>
        <w:rPr>
          <w:sz w:val="20"/>
        </w:rPr>
        <w:drawing>
          <wp:inline distT="0" distB="0" distL="0" distR="0">
            <wp:extent cx="103632" cy="91440"/>
            <wp:effectExtent l="0" t="0" r="0" b="0"/>
            <wp:docPr id="471" name="image585.png"/>
            <wp:cNvGraphicFramePr>
              <a:graphicFrameLocks noChangeAspect="1"/>
            </wp:cNvGraphicFramePr>
            <a:graphic>
              <a:graphicData uri="http://schemas.openxmlformats.org/drawingml/2006/picture">
                <pic:pic>
                  <pic:nvPicPr>
                    <pic:cNvPr id="472" name="image585.png"/>
                    <pic:cNvPicPr/>
                  </pic:nvPicPr>
                  <pic:blipFill>
                    <a:blip r:embed="rId589" cstate="print"/>
                    <a:stretch>
                      <a:fillRect/>
                    </a:stretch>
                  </pic:blipFill>
                  <pic:spPr>
                    <a:xfrm>
                      <a:off x="0" y="0"/>
                      <a:ext cx="103632" cy="91440"/>
                    </a:xfrm>
                    <a:prstGeom prst="rect">
                      <a:avLst/>
                    </a:prstGeom>
                  </pic:spPr>
                </pic:pic>
              </a:graphicData>
            </a:graphic>
          </wp:inline>
        </w:drawing>
      </w:r>
      <w:r>
        <w:rPr>
          <w:sz w:val="20"/>
        </w:rPr>
      </w:r>
    </w:p>
    <w:p>
      <w:pPr>
        <w:spacing w:after="0" w:line="240" w:lineRule="auto"/>
        <w:rPr>
          <w:sz w:val="20"/>
        </w:rPr>
        <w:sectPr>
          <w:type w:val="continuous"/>
          <w:pgSz w:w="12050" w:h="16800"/>
          <w:pgMar w:top="1580" w:bottom="280" w:left="80" w:right="1160"/>
        </w:sectPr>
      </w:pPr>
    </w:p>
    <w:p>
      <w:pPr>
        <w:tabs>
          <w:tab w:pos="3850" w:val="left" w:leader="none"/>
        </w:tabs>
        <w:spacing w:before="70"/>
        <w:ind w:left="101" w:right="0" w:firstLine="0"/>
        <w:jc w:val="left"/>
        <w:rPr>
          <w:sz w:val="16"/>
        </w:rPr>
      </w:pPr>
      <w:bookmarkStart w:name="BoE_InflationReport_Feb 95_0034" w:id="35"/>
      <w:bookmarkEnd w:id="35"/>
      <w:r>
        <w:rPr/>
      </w:r>
      <w:r>
        <w:rPr>
          <w:color w:val="3D3D3D"/>
          <w:sz w:val="16"/>
        </w:rPr>
        <w:t>Int1ejion </w:t>
      </w:r>
      <w:r>
        <w:rPr>
          <w:color w:val="3B3B3B"/>
          <w:sz w:val="16"/>
        </w:rPr>
        <w:t>Reyon:</w:t>
      </w:r>
      <w:r>
        <w:rPr>
          <w:color w:val="3B3B3B"/>
          <w:spacing w:val="-15"/>
          <w:sz w:val="16"/>
        </w:rPr>
        <w:t> </w:t>
      </w:r>
      <w:r>
        <w:rPr>
          <w:color w:val="2A2A2A"/>
          <w:sz w:val="16"/>
        </w:rPr>
        <w:t>Fehniary</w:t>
      </w:r>
      <w:r>
        <w:rPr>
          <w:color w:val="2A2A2A"/>
          <w:spacing w:val="-15"/>
          <w:sz w:val="16"/>
        </w:rPr>
        <w:t> </w:t>
      </w:r>
      <w:r>
        <w:rPr>
          <w:color w:val="757575"/>
          <w:sz w:val="16"/>
        </w:rPr>
        <w:t>199°'</w:t>
        <w:tab/>
      </w:r>
      <w:r>
        <w:rPr>
          <w:color w:val="D4D4D4"/>
          <w:sz w:val="16"/>
        </w:rPr>
        <w:t>_</w:t>
      </w:r>
    </w:p>
    <w:p>
      <w:pPr>
        <w:pStyle w:val="BodyText"/>
        <w:spacing w:before="9"/>
        <w:rPr>
          <w:sz w:val="29"/>
        </w:rPr>
      </w:pPr>
    </w:p>
    <w:p>
      <w:pPr>
        <w:spacing w:after="0"/>
        <w:rPr>
          <w:sz w:val="29"/>
        </w:rPr>
        <w:sectPr>
          <w:pgSz w:w="12010" w:h="16800"/>
          <w:pgMar w:top="960" w:bottom="280" w:left="1200" w:right="820"/>
        </w:sectPr>
      </w:pPr>
    </w:p>
    <w:p>
      <w:pPr>
        <w:spacing w:before="104"/>
        <w:ind w:left="107" w:right="0" w:firstLine="0"/>
        <w:jc w:val="left"/>
        <w:rPr>
          <w:sz w:val="20"/>
        </w:rPr>
      </w:pPr>
      <w:r>
        <w:rPr>
          <w:color w:val="449CAF"/>
          <w:sz w:val="20"/>
        </w:rPr>
        <w:t>C’hart </w:t>
      </w:r>
      <w:r>
        <w:rPr>
          <w:color w:val="33A7DA"/>
          <w:sz w:val="20"/>
        </w:rPr>
        <w:t>I.9</w:t>
      </w:r>
    </w:p>
    <w:p>
      <w:pPr>
        <w:spacing w:line="237" w:lineRule="auto" w:before="25"/>
        <w:ind w:left="108" w:right="0" w:firstLine="3"/>
        <w:jc w:val="left"/>
        <w:rPr>
          <w:sz w:val="19"/>
        </w:rPr>
      </w:pPr>
      <w:r>
        <w:rPr>
          <w:color w:val="2885A8"/>
          <w:w w:val="105"/>
          <w:position w:val="1"/>
          <w:sz w:val="19"/>
        </w:rPr>
        <w:t>Desired </w:t>
      </w:r>
      <w:r>
        <w:rPr>
          <w:color w:val="3D87AE"/>
          <w:w w:val="105"/>
          <w:position w:val="1"/>
          <w:sz w:val="19"/>
        </w:rPr>
        <w:t>percentage </w:t>
      </w:r>
      <w:r>
        <w:rPr>
          <w:color w:val="5693A5"/>
          <w:w w:val="105"/>
          <w:position w:val="1"/>
          <w:sz w:val="19"/>
        </w:rPr>
        <w:t>increase </w:t>
      </w:r>
      <w:r>
        <w:rPr>
          <w:color w:val="4D7E9C"/>
          <w:w w:val="105"/>
          <w:position w:val="1"/>
          <w:sz w:val="19"/>
        </w:rPr>
        <w:t>in </w:t>
      </w:r>
      <w:r>
        <w:rPr>
          <w:color w:val="62839C"/>
          <w:w w:val="105"/>
          <w:position w:val="1"/>
          <w:sz w:val="19"/>
        </w:rPr>
        <w:t>rea</w:t>
      </w:r>
      <w:r>
        <w:rPr>
          <w:color w:val="62839C"/>
          <w:w w:val="105"/>
          <w:sz w:val="19"/>
        </w:rPr>
        <w:t>l </w:t>
      </w:r>
      <w:r>
        <w:rPr>
          <w:color w:val="79C3E2"/>
          <w:w w:val="105"/>
          <w:position w:val="1"/>
          <w:sz w:val="19"/>
        </w:rPr>
        <w:t>wages </w:t>
      </w:r>
      <w:r>
        <w:rPr>
          <w:color w:val="6697B1"/>
          <w:w w:val="105"/>
          <w:sz w:val="19"/>
        </w:rPr>
        <w:t>over </w:t>
      </w:r>
      <w:r>
        <w:rPr>
          <w:color w:val="52809A"/>
          <w:w w:val="105"/>
          <w:sz w:val="19"/>
        </w:rPr>
        <w:t>the </w:t>
      </w:r>
      <w:r>
        <w:rPr>
          <w:color w:val="4B6B80"/>
          <w:w w:val="105"/>
          <w:sz w:val="19"/>
        </w:rPr>
        <w:t>next </w:t>
      </w:r>
      <w:r>
        <w:rPr>
          <w:color w:val="5483B1"/>
          <w:w w:val="105"/>
          <w:sz w:val="19"/>
        </w:rPr>
        <w:t>12 </w:t>
      </w:r>
      <w:r>
        <w:rPr>
          <w:color w:val="467C87"/>
          <w:w w:val="105"/>
          <w:sz w:val="19"/>
        </w:rPr>
        <w:t>m‹inths</w:t>
      </w:r>
    </w:p>
    <w:p>
      <w:pPr>
        <w:pStyle w:val="BodyText"/>
        <w:spacing w:before="2"/>
        <w:rPr>
          <w:sz w:val="10"/>
        </w:rPr>
      </w:pPr>
      <w:r>
        <w:rPr/>
        <w:drawing>
          <wp:anchor distT="0" distB="0" distL="0" distR="0" allowOverlap="1" layoutInCell="1" locked="0" behindDoc="0" simplePos="0" relativeHeight="271">
            <wp:simplePos x="0" y="0"/>
            <wp:positionH relativeFrom="page">
              <wp:posOffset>1182624</wp:posOffset>
            </wp:positionH>
            <wp:positionV relativeFrom="paragraph">
              <wp:posOffset>99295</wp:posOffset>
            </wp:positionV>
            <wp:extent cx="865632" cy="73151"/>
            <wp:effectExtent l="0" t="0" r="0" b="0"/>
            <wp:wrapTopAndBottom/>
            <wp:docPr id="473" name="image586.jpeg"/>
            <wp:cNvGraphicFramePr>
              <a:graphicFrameLocks noChangeAspect="1"/>
            </wp:cNvGraphicFramePr>
            <a:graphic>
              <a:graphicData uri="http://schemas.openxmlformats.org/drawingml/2006/picture">
                <pic:pic>
                  <pic:nvPicPr>
                    <pic:cNvPr id="474" name="image586.jpeg"/>
                    <pic:cNvPicPr/>
                  </pic:nvPicPr>
                  <pic:blipFill>
                    <a:blip r:embed="rId590" cstate="print"/>
                    <a:stretch>
                      <a:fillRect/>
                    </a:stretch>
                  </pic:blipFill>
                  <pic:spPr>
                    <a:xfrm>
                      <a:off x="0" y="0"/>
                      <a:ext cx="865632" cy="73151"/>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tabs>
          <w:tab w:pos="3223" w:val="left" w:leader="none"/>
        </w:tabs>
        <w:spacing w:before="121"/>
        <w:ind w:left="160" w:right="0" w:firstLine="0"/>
        <w:jc w:val="left"/>
        <w:rPr>
          <w:rFonts w:ascii="Courier New"/>
          <w:sz w:val="13"/>
        </w:rPr>
      </w:pPr>
      <w:r>
        <w:rPr>
          <w:rFonts w:ascii="Courier New"/>
          <w:color w:val="676767"/>
          <w:w w:val="90"/>
          <w:sz w:val="13"/>
        </w:rPr>
        <w:t>-</w:t>
        <w:tab/>
      </w:r>
      <w:r>
        <w:rPr>
          <w:rFonts w:ascii="Courier New"/>
          <w:color w:val="A8A8A8"/>
          <w:w w:val="85"/>
          <w:sz w:val="13"/>
        </w:rPr>
        <w:t>-</w:t>
      </w:r>
      <w:r>
        <w:rPr>
          <w:rFonts w:ascii="Courier New"/>
          <w:color w:val="A8A8A8"/>
          <w:spacing w:val="-45"/>
          <w:w w:val="85"/>
          <w:sz w:val="13"/>
        </w:rPr>
        <w:t> </w:t>
      </w:r>
      <w:r>
        <w:rPr>
          <w:rFonts w:ascii="Courier New"/>
          <w:color w:val="707070"/>
          <w:w w:val="85"/>
          <w:sz w:val="13"/>
        </w:rPr>
        <w:t>0.2</w:t>
      </w:r>
    </w:p>
    <w:p>
      <w:pPr>
        <w:tabs>
          <w:tab w:pos="1094" w:val="left" w:leader="none"/>
          <w:tab w:pos="1674" w:val="left" w:leader="none"/>
          <w:tab w:pos="2398" w:val="right" w:leader="none"/>
        </w:tabs>
        <w:spacing w:before="396"/>
        <w:ind w:left="495" w:right="0" w:firstLine="0"/>
        <w:jc w:val="left"/>
        <w:rPr>
          <w:sz w:val="12"/>
        </w:rPr>
      </w:pPr>
      <w:r>
        <w:rPr/>
        <w:drawing>
          <wp:anchor distT="0" distB="0" distL="0" distR="0" allowOverlap="1" layoutInCell="1" locked="0" behindDoc="0" simplePos="0" relativeHeight="15867904">
            <wp:simplePos x="0" y="0"/>
            <wp:positionH relativeFrom="page">
              <wp:posOffset>2572511</wp:posOffset>
            </wp:positionH>
            <wp:positionV relativeFrom="paragraph">
              <wp:posOffset>276879</wp:posOffset>
            </wp:positionV>
            <wp:extent cx="249936" cy="48768"/>
            <wp:effectExtent l="0" t="0" r="0" b="0"/>
            <wp:wrapNone/>
            <wp:docPr id="475" name="image587.png"/>
            <wp:cNvGraphicFramePr>
              <a:graphicFrameLocks noChangeAspect="1"/>
            </wp:cNvGraphicFramePr>
            <a:graphic>
              <a:graphicData uri="http://schemas.openxmlformats.org/drawingml/2006/picture">
                <pic:pic>
                  <pic:nvPicPr>
                    <pic:cNvPr id="476" name="image587.png"/>
                    <pic:cNvPicPr/>
                  </pic:nvPicPr>
                  <pic:blipFill>
                    <a:blip r:embed="rId591" cstate="print"/>
                    <a:stretch>
                      <a:fillRect/>
                    </a:stretch>
                  </pic:blipFill>
                  <pic:spPr>
                    <a:xfrm>
                      <a:off x="0" y="0"/>
                      <a:ext cx="249936" cy="48768"/>
                    </a:xfrm>
                    <a:prstGeom prst="rect">
                      <a:avLst/>
                    </a:prstGeom>
                  </pic:spPr>
                </pic:pic>
              </a:graphicData>
            </a:graphic>
          </wp:anchor>
        </w:drawing>
      </w:r>
      <w:r>
        <w:rPr>
          <w:color w:val="707070"/>
          <w:w w:val="60"/>
          <w:sz w:val="12"/>
        </w:rPr>
        <w:t>i</w:t>
      </w:r>
      <w:r>
        <w:rPr>
          <w:color w:val="707070"/>
          <w:spacing w:val="5"/>
          <w:w w:val="60"/>
          <w:sz w:val="12"/>
        </w:rPr>
        <w:t> </w:t>
      </w:r>
      <w:r>
        <w:rPr>
          <w:color w:val="676767"/>
          <w:sz w:val="12"/>
        </w:rPr>
        <w:t>9</w:t>
      </w:r>
      <w:r>
        <w:rPr>
          <w:color w:val="676767"/>
          <w:spacing w:val="20"/>
          <w:sz w:val="12"/>
        </w:rPr>
        <w:t> </w:t>
      </w:r>
      <w:r>
        <w:rPr>
          <w:color w:val="676767"/>
          <w:sz w:val="12"/>
        </w:rPr>
        <w:t>0</w:t>
        <w:tab/>
      </w:r>
      <w:r>
        <w:rPr>
          <w:color w:val="898989"/>
          <w:w w:val="80"/>
          <w:sz w:val="12"/>
        </w:rPr>
        <w:t>u</w:t>
      </w:r>
      <w:r>
        <w:rPr>
          <w:color w:val="898989"/>
          <w:spacing w:val="-1"/>
          <w:w w:val="80"/>
          <w:sz w:val="12"/>
        </w:rPr>
        <w:t> </w:t>
      </w:r>
      <w:r>
        <w:rPr>
          <w:color w:val="7E7E7E"/>
          <w:w w:val="60"/>
          <w:sz w:val="12"/>
        </w:rPr>
        <w:t>I</w:t>
        <w:tab/>
      </w:r>
      <w:r>
        <w:rPr>
          <w:color w:val="6B6B6B"/>
          <w:w w:val="60"/>
          <w:sz w:val="12"/>
        </w:rPr>
        <w:t>s*</w:t>
        <w:tab/>
      </w:r>
      <w:r>
        <w:rPr>
          <w:color w:val="606060"/>
          <w:sz w:val="12"/>
        </w:rPr>
        <w:t>93</w:t>
      </w:r>
    </w:p>
    <w:p>
      <w:pPr>
        <w:pStyle w:val="BodyText"/>
        <w:spacing w:before="9" w:after="40"/>
        <w:rPr>
          <w:sz w:val="19"/>
        </w:rPr>
      </w:pPr>
    </w:p>
    <w:p>
      <w:pPr>
        <w:pStyle w:val="BodyText"/>
        <w:spacing w:line="105" w:lineRule="exact"/>
        <w:ind w:left="134"/>
        <w:rPr>
          <w:sz w:val="10"/>
        </w:rPr>
      </w:pPr>
      <w:r>
        <w:rPr>
          <w:position w:val="-1"/>
          <w:sz w:val="10"/>
        </w:rPr>
        <w:drawing>
          <wp:inline distT="0" distB="0" distL="0" distR="0">
            <wp:extent cx="1353312" cy="67055"/>
            <wp:effectExtent l="0" t="0" r="0" b="0"/>
            <wp:docPr id="477" name="image588.jpeg"/>
            <wp:cNvGraphicFramePr>
              <a:graphicFrameLocks noChangeAspect="1"/>
            </wp:cNvGraphicFramePr>
            <a:graphic>
              <a:graphicData uri="http://schemas.openxmlformats.org/drawingml/2006/picture">
                <pic:pic>
                  <pic:nvPicPr>
                    <pic:cNvPr id="478" name="image588.jpeg"/>
                    <pic:cNvPicPr/>
                  </pic:nvPicPr>
                  <pic:blipFill>
                    <a:blip r:embed="rId592" cstate="print"/>
                    <a:stretch>
                      <a:fillRect/>
                    </a:stretch>
                  </pic:blipFill>
                  <pic:spPr>
                    <a:xfrm>
                      <a:off x="0" y="0"/>
                      <a:ext cx="1353312" cy="67055"/>
                    </a:xfrm>
                    <a:prstGeom prst="rect">
                      <a:avLst/>
                    </a:prstGeom>
                  </pic:spPr>
                </pic:pic>
              </a:graphicData>
            </a:graphic>
          </wp:inline>
        </w:drawing>
      </w:r>
      <w:r>
        <w:rPr>
          <w:position w:val="-1"/>
          <w:sz w:val="10"/>
        </w:rPr>
      </w:r>
    </w:p>
    <w:p>
      <w:pPr>
        <w:pStyle w:val="Heading6"/>
        <w:spacing w:line="230" w:lineRule="auto" w:before="99"/>
        <w:ind w:left="130" w:right="94" w:firstLine="6"/>
      </w:pPr>
      <w:r>
        <w:rPr/>
        <w:br w:type="column"/>
      </w:r>
      <w:r>
        <w:rPr>
          <w:w w:val="95"/>
        </w:rPr>
        <w:t>subdued: they have remained around 2’/sha.over the past </w:t>
      </w:r>
      <w:r>
        <w:rPr/>
        <w:t>year and were.2.4% in December. A different pattern emerges if the Gallup data are adjusted, to show the desired</w:t>
      </w:r>
      <w:r>
        <w:rPr>
          <w:spacing w:val="-22"/>
        </w:rPr>
        <w:t> </w:t>
      </w:r>
      <w:r>
        <w:rPr/>
        <w:t>real</w:t>
      </w:r>
      <w:r>
        <w:rPr>
          <w:spacing w:val="-24"/>
        </w:rPr>
        <w:t> </w:t>
      </w:r>
      <w:r>
        <w:rPr/>
        <w:t>wage</w:t>
      </w:r>
      <w:r>
        <w:rPr>
          <w:spacing w:val="-26"/>
        </w:rPr>
        <w:t> </w:t>
      </w:r>
      <w:r>
        <w:rPr/>
        <w:t>increase</w:t>
      </w:r>
      <w:r>
        <w:rPr>
          <w:spacing w:val="-29"/>
        </w:rPr>
        <w:t> </w:t>
      </w:r>
      <w:r>
        <w:rPr/>
        <w:t>over</w:t>
      </w:r>
      <w:r>
        <w:rPr>
          <w:spacing w:val="-33"/>
        </w:rPr>
        <w:t> </w:t>
      </w:r>
      <w:r>
        <w:rPr/>
        <w:t>the</w:t>
      </w:r>
      <w:r>
        <w:rPr>
          <w:spacing w:val="-34"/>
        </w:rPr>
        <w:t> </w:t>
      </w:r>
      <w:r>
        <w:rPr/>
        <w:t>next</w:t>
      </w:r>
      <w:r>
        <w:rPr>
          <w:spacing w:val="-33"/>
        </w:rPr>
        <w:t> </w:t>
      </w:r>
      <w:r>
        <w:rPr/>
        <w:t>12</w:t>
      </w:r>
      <w:r>
        <w:rPr>
          <w:spacing w:val="-37"/>
        </w:rPr>
        <w:t> </w:t>
      </w:r>
      <w:r>
        <w:rPr/>
        <w:t>months.</w:t>
      </w:r>
      <w:r>
        <w:rPr>
          <w:spacing w:val="-4"/>
        </w:rPr>
        <w:t> </w:t>
      </w:r>
      <w:r>
        <w:rPr/>
        <w:t>This dropped sharply after the suspension of sterling’s membership </w:t>
      </w:r>
      <w:r>
        <w:rPr>
          <w:color w:val="333333"/>
        </w:rPr>
        <w:t>of </w:t>
      </w:r>
      <w:r>
        <w:rPr/>
        <w:t>the Exchange Rate Mechanism, and remained subdued throughout 1993. The desired increase</w:t>
      </w:r>
      <w:r>
        <w:rPr>
          <w:spacing w:val="-28"/>
        </w:rPr>
        <w:t> </w:t>
      </w:r>
      <w:r>
        <w:rPr/>
        <w:t>rose</w:t>
      </w:r>
      <w:r>
        <w:rPr>
          <w:spacing w:val="-30"/>
        </w:rPr>
        <w:t> </w:t>
      </w:r>
      <w:r>
        <w:rPr/>
        <w:t>in</w:t>
      </w:r>
      <w:r>
        <w:rPr>
          <w:spacing w:val="-27"/>
        </w:rPr>
        <w:t> </w:t>
      </w:r>
      <w:r>
        <w:rPr/>
        <w:t>the</w:t>
      </w:r>
      <w:r>
        <w:rPr>
          <w:spacing w:val="-32"/>
        </w:rPr>
        <w:t> </w:t>
      </w:r>
      <w:r>
        <w:rPr/>
        <w:t>first</w:t>
      </w:r>
      <w:r>
        <w:rPr>
          <w:spacing w:val="-28"/>
        </w:rPr>
        <w:t> </w:t>
      </w:r>
      <w:r>
        <w:rPr/>
        <w:t>half</w:t>
      </w:r>
      <w:r>
        <w:rPr>
          <w:spacing w:val="-25"/>
        </w:rPr>
        <w:t> </w:t>
      </w:r>
      <w:r>
        <w:rPr/>
        <w:t>of</w:t>
      </w:r>
      <w:r>
        <w:rPr>
          <w:spacing w:val="-27"/>
        </w:rPr>
        <w:t> </w:t>
      </w:r>
      <w:r>
        <w:rPr/>
        <w:t>1994,</w:t>
      </w:r>
      <w:r>
        <w:rPr>
          <w:spacing w:val="-21"/>
        </w:rPr>
        <w:t> </w:t>
      </w:r>
      <w:r>
        <w:rPr/>
        <w:t>before</w:t>
      </w:r>
      <w:r>
        <w:rPr>
          <w:spacing w:val="-26"/>
        </w:rPr>
        <w:t> </w:t>
      </w:r>
      <w:r>
        <w:rPr/>
        <w:t>falling</w:t>
      </w:r>
      <w:r>
        <w:rPr>
          <w:spacing w:val="-28"/>
        </w:rPr>
        <w:t> </w:t>
      </w:r>
      <w:r>
        <w:rPr/>
        <w:t>back </w:t>
      </w:r>
      <w:r>
        <w:rPr>
          <w:color w:val="181818"/>
        </w:rPr>
        <w:t>to </w:t>
      </w:r>
      <w:r>
        <w:rPr/>
        <w:t>around '/•9r in the fourth quarter (see Chart 4.9)., It rose slightly in</w:t>
      </w:r>
      <w:r>
        <w:rPr>
          <w:spacing w:val="-6"/>
        </w:rPr>
        <w:t> </w:t>
      </w:r>
      <w:r>
        <w:rPr/>
        <w:t>January.</w:t>
      </w:r>
    </w:p>
    <w:p>
      <w:pPr>
        <w:pStyle w:val="BodyText"/>
        <w:spacing w:before="10"/>
      </w:pPr>
    </w:p>
    <w:p>
      <w:pPr>
        <w:spacing w:line="230" w:lineRule="auto" w:before="0"/>
        <w:ind w:left="130" w:right="196" w:firstLine="1"/>
        <w:jc w:val="left"/>
        <w:rPr>
          <w:sz w:val="24"/>
        </w:rPr>
      </w:pPr>
      <w:r>
        <w:rPr>
          <w:sz w:val="24"/>
        </w:rPr>
        <w:t>The outlook for nominal wages will also depend on whether wage bargainers react to any increase in mortgage interest rates by pressing harder for wage increases. This would.happen if bargainers .used the current</w:t>
      </w:r>
      <w:r>
        <w:rPr>
          <w:spacing w:val="-32"/>
          <w:sz w:val="24"/>
        </w:rPr>
        <w:t> </w:t>
      </w:r>
      <w:r>
        <w:rPr>
          <w:sz w:val="24"/>
        </w:rPr>
        <w:t>level</w:t>
      </w:r>
      <w:r>
        <w:rPr>
          <w:spacing w:val="-36"/>
          <w:sz w:val="24"/>
        </w:rPr>
        <w:t> </w:t>
      </w:r>
      <w:r>
        <w:rPr>
          <w:sz w:val="24"/>
        </w:rPr>
        <w:t>of</w:t>
      </w:r>
      <w:r>
        <w:rPr>
          <w:spacing w:val="-36"/>
          <w:sz w:val="24"/>
        </w:rPr>
        <w:t> </w:t>
      </w:r>
      <w:r>
        <w:rPr>
          <w:sz w:val="24"/>
        </w:rPr>
        <w:t>headline</w:t>
      </w:r>
      <w:r>
        <w:rPr>
          <w:spacing w:val="-35"/>
          <w:sz w:val="24"/>
        </w:rPr>
        <w:t> </w:t>
      </w:r>
      <w:r>
        <w:rPr>
          <w:sz w:val="24"/>
        </w:rPr>
        <w:t>RPI,</w:t>
      </w:r>
      <w:r>
        <w:rPr>
          <w:spacing w:val="-35"/>
          <w:sz w:val="24"/>
        </w:rPr>
        <w:t> </w:t>
      </w:r>
      <w:r>
        <w:rPr>
          <w:sz w:val="24"/>
        </w:rPr>
        <w:t>instead</w:t>
      </w:r>
      <w:r>
        <w:rPr>
          <w:spacing w:val="-36"/>
          <w:sz w:val="24"/>
        </w:rPr>
        <w:t> </w:t>
      </w:r>
      <w:r>
        <w:rPr>
          <w:sz w:val="24"/>
        </w:rPr>
        <w:t>of</w:t>
      </w:r>
      <w:r>
        <w:rPr>
          <w:spacing w:val="-33"/>
          <w:sz w:val="24"/>
        </w:rPr>
        <w:t> </w:t>
      </w:r>
      <w:r>
        <w:rPr>
          <w:sz w:val="24"/>
        </w:rPr>
        <w:t>RPIX</w:t>
      </w:r>
      <w:r>
        <w:rPr>
          <w:spacing w:val="-34"/>
          <w:sz w:val="24"/>
        </w:rPr>
        <w:t> </w:t>
      </w:r>
      <w:r>
        <w:rPr>
          <w:sz w:val="24"/>
        </w:rPr>
        <w:t>inflation, as the basis for their wage claims. The Bank’s </w:t>
      </w:r>
      <w:r>
        <w:rPr>
          <w:w w:val="95"/>
          <w:sz w:val="24"/>
        </w:rPr>
        <w:t>projections assume that workers manage to reclaim half </w:t>
      </w:r>
      <w:r>
        <w:rPr>
          <w:color w:val="151515"/>
          <w:sz w:val="24"/>
        </w:rPr>
        <w:t>of</w:t>
      </w:r>
      <w:r>
        <w:rPr>
          <w:color w:val="151515"/>
          <w:spacing w:val="-31"/>
          <w:sz w:val="24"/>
        </w:rPr>
        <w:t> </w:t>
      </w:r>
      <w:r>
        <w:rPr>
          <w:sz w:val="24"/>
        </w:rPr>
        <w:t>the</w:t>
      </w:r>
      <w:r>
        <w:rPr>
          <w:spacing w:val="-37"/>
          <w:sz w:val="24"/>
        </w:rPr>
        <w:t> </w:t>
      </w:r>
      <w:r>
        <w:rPr>
          <w:sz w:val="24"/>
        </w:rPr>
        <w:t>effect</w:t>
      </w:r>
      <w:r>
        <w:rPr>
          <w:spacing w:val="-33"/>
          <w:sz w:val="24"/>
        </w:rPr>
        <w:t> </w:t>
      </w:r>
      <w:r>
        <w:rPr>
          <w:sz w:val="24"/>
        </w:rPr>
        <w:t>of</w:t>
      </w:r>
      <w:r>
        <w:rPr>
          <w:spacing w:val="-31"/>
          <w:sz w:val="24"/>
        </w:rPr>
        <w:t> </w:t>
      </w:r>
      <w:r>
        <w:rPr>
          <w:sz w:val="24"/>
        </w:rPr>
        <w:t>higher</w:t>
      </w:r>
      <w:r>
        <w:rPr>
          <w:spacing w:val="-37"/>
          <w:sz w:val="24"/>
        </w:rPr>
        <w:t> </w:t>
      </w:r>
      <w:r>
        <w:rPr>
          <w:sz w:val="24"/>
        </w:rPr>
        <w:t>mortgage</w:t>
      </w:r>
      <w:r>
        <w:rPr>
          <w:spacing w:val="-31"/>
          <w:sz w:val="24"/>
        </w:rPr>
        <w:t> </w:t>
      </w:r>
      <w:r>
        <w:rPr>
          <w:sz w:val="24"/>
        </w:rPr>
        <w:t>interest</w:t>
      </w:r>
      <w:r>
        <w:rPr>
          <w:spacing w:val="-31"/>
          <w:sz w:val="24"/>
        </w:rPr>
        <w:t> </w:t>
      </w:r>
      <w:r>
        <w:rPr>
          <w:sz w:val="24"/>
        </w:rPr>
        <w:t>payments</w:t>
      </w:r>
      <w:r>
        <w:rPr>
          <w:spacing w:val="-33"/>
          <w:sz w:val="24"/>
        </w:rPr>
        <w:t> </w:t>
      </w:r>
      <w:r>
        <w:rPr>
          <w:sz w:val="24"/>
        </w:rPr>
        <w:t>in</w:t>
      </w:r>
      <w:r>
        <w:rPr>
          <w:spacing w:val="-33"/>
          <w:sz w:val="24"/>
        </w:rPr>
        <w:t> </w:t>
      </w:r>
      <w:r>
        <w:rPr>
          <w:sz w:val="24"/>
        </w:rPr>
        <w:t>the shori</w:t>
      </w:r>
      <w:r>
        <w:rPr>
          <w:spacing w:val="-2"/>
          <w:sz w:val="24"/>
        </w:rPr>
        <w:t> </w:t>
      </w:r>
      <w:r>
        <w:rPr>
          <w:sz w:val="24"/>
        </w:rPr>
        <w:t>run,</w:t>
      </w:r>
      <w:r>
        <w:rPr>
          <w:spacing w:val="-10"/>
          <w:sz w:val="24"/>
        </w:rPr>
        <w:t> </w:t>
      </w:r>
      <w:r>
        <w:rPr>
          <w:sz w:val="24"/>
        </w:rPr>
        <w:t>but</w:t>
      </w:r>
      <w:r>
        <w:rPr>
          <w:spacing w:val="-3"/>
          <w:sz w:val="24"/>
        </w:rPr>
        <w:t> </w:t>
      </w:r>
      <w:r>
        <w:rPr>
          <w:sz w:val="24"/>
        </w:rPr>
        <w:t>none</w:t>
      </w:r>
      <w:r>
        <w:rPr>
          <w:spacing w:val="-10"/>
          <w:sz w:val="24"/>
        </w:rPr>
        <w:t> </w:t>
      </w:r>
      <w:r>
        <w:rPr>
          <w:sz w:val="24"/>
        </w:rPr>
        <w:t>in</w:t>
      </w:r>
      <w:r>
        <w:rPr>
          <w:spacing w:val="2"/>
          <w:sz w:val="24"/>
        </w:rPr>
        <w:t> </w:t>
      </w:r>
      <w:r>
        <w:rPr>
          <w:sz w:val="24"/>
        </w:rPr>
        <w:t>the</w:t>
      </w:r>
      <w:r>
        <w:rPr>
          <w:spacing w:val="-23"/>
          <w:sz w:val="24"/>
        </w:rPr>
        <w:t> </w:t>
      </w:r>
      <w:r>
        <w:rPr>
          <w:sz w:val="24"/>
        </w:rPr>
        <w:t>long</w:t>
      </w:r>
      <w:r>
        <w:rPr>
          <w:spacing w:val="-6"/>
          <w:sz w:val="24"/>
        </w:rPr>
        <w:t> </w:t>
      </w:r>
      <w:r>
        <w:rPr>
          <w:sz w:val="24"/>
        </w:rPr>
        <w:t>run.</w:t>
      </w:r>
    </w:p>
    <w:p>
      <w:pPr>
        <w:tabs>
          <w:tab w:pos="4000" w:val="left" w:leader="none"/>
        </w:tabs>
        <w:spacing w:before="230"/>
        <w:ind w:left="107" w:right="0" w:firstLine="0"/>
        <w:jc w:val="left"/>
        <w:rPr>
          <w:rFonts w:ascii="Courier New"/>
          <w:sz w:val="30"/>
        </w:rPr>
      </w:pPr>
      <w:r>
        <w:rPr>
          <w:rFonts w:ascii="Courier New"/>
          <w:color w:val="2A5648"/>
          <w:w w:val="110"/>
          <w:sz w:val="30"/>
        </w:rPr>
        <w:t>47</w:t>
        <w:tab/>
        <w:t>S</w:t>
      </w:r>
    </w:p>
    <w:p>
      <w:pPr>
        <w:pStyle w:val="Heading6"/>
        <w:spacing w:line="230" w:lineRule="auto" w:before="213"/>
        <w:ind w:left="130" w:right="100" w:firstLine="1"/>
      </w:pPr>
      <w:r>
        <w:rPr/>
        <w:t>The</w:t>
      </w:r>
      <w:r>
        <w:rPr>
          <w:spacing w:val="-38"/>
        </w:rPr>
        <w:t> </w:t>
      </w:r>
      <w:r>
        <w:rPr/>
        <w:t>labour</w:t>
      </w:r>
      <w:r>
        <w:rPr>
          <w:spacing w:val="-30"/>
        </w:rPr>
        <w:t> </w:t>
      </w:r>
      <w:r>
        <w:rPr/>
        <w:t>market</w:t>
      </w:r>
      <w:r>
        <w:rPr>
          <w:spacing w:val="-27"/>
        </w:rPr>
        <w:t> </w:t>
      </w:r>
      <w:r>
        <w:rPr/>
        <w:t>is</w:t>
      </w:r>
      <w:r>
        <w:rPr>
          <w:spacing w:val="-33"/>
        </w:rPr>
        <w:t> </w:t>
      </w:r>
      <w:r>
        <w:rPr/>
        <w:t>tightening</w:t>
      </w:r>
      <w:r>
        <w:rPr>
          <w:spacing w:val="-25"/>
        </w:rPr>
        <w:t> </w:t>
      </w:r>
      <w:r>
        <w:rPr/>
        <w:t>rapidly.</w:t>
      </w:r>
      <w:r>
        <w:rPr>
          <w:spacing w:val="-7"/>
        </w:rPr>
        <w:t> </w:t>
      </w:r>
      <w:r>
        <w:rPr/>
        <w:t>Some</w:t>
      </w:r>
      <w:r>
        <w:rPr>
          <w:spacing w:val="-37"/>
        </w:rPr>
        <w:t> </w:t>
      </w:r>
      <w:r>
        <w:rPr/>
        <w:t>slack</w:t>
      </w:r>
      <w:r>
        <w:rPr>
          <w:spacing w:val="-32"/>
        </w:rPr>
        <w:t> </w:t>
      </w:r>
      <w:r>
        <w:rPr/>
        <w:t>still remains, however, and this should continue to eKert downward pressure on real wages for some time to come.</w:t>
      </w:r>
      <w:r>
        <w:rPr>
          <w:spacing w:val="7"/>
        </w:rPr>
        <w:t> </w:t>
      </w:r>
      <w:r>
        <w:rPr/>
        <w:t>This</w:t>
      </w:r>
      <w:r>
        <w:rPr>
          <w:spacing w:val="-29"/>
        </w:rPr>
        <w:t> </w:t>
      </w:r>
      <w:r>
        <w:rPr/>
        <w:t>effect</w:t>
      </w:r>
      <w:r>
        <w:rPr>
          <w:spacing w:val="-22"/>
        </w:rPr>
        <w:t> </w:t>
      </w:r>
      <w:r>
        <w:rPr/>
        <w:t>is</w:t>
      </w:r>
      <w:r>
        <w:rPr>
          <w:spacing w:val="-30"/>
        </w:rPr>
        <w:t> </w:t>
      </w:r>
      <w:r>
        <w:rPr/>
        <w:t>likely</w:t>
      </w:r>
      <w:r>
        <w:rPr>
          <w:spacing w:val="-20"/>
        </w:rPr>
        <w:t> </w:t>
      </w:r>
      <w:r>
        <w:rPr/>
        <w:t>to</w:t>
      </w:r>
      <w:r>
        <w:rPr>
          <w:spacing w:val="-26"/>
        </w:rPr>
        <w:t> </w:t>
      </w:r>
      <w:r>
        <w:rPr/>
        <w:t>be</w:t>
      </w:r>
      <w:r>
        <w:rPr>
          <w:spacing w:val="-30"/>
        </w:rPr>
        <w:t> </w:t>
      </w:r>
      <w:r>
        <w:rPr/>
        <w:t>offset.in</w:t>
      </w:r>
      <w:r>
        <w:rPr>
          <w:spacing w:val="-24"/>
        </w:rPr>
        <w:t> </w:t>
      </w:r>
      <w:r>
        <w:rPr/>
        <w:t>the</w:t>
      </w:r>
      <w:r>
        <w:rPr>
          <w:spacing w:val="-31"/>
        </w:rPr>
        <w:t> </w:t>
      </w:r>
      <w:r>
        <w:rPr/>
        <w:t>short</w:t>
      </w:r>
      <w:r>
        <w:rPr>
          <w:spacing w:val="-24"/>
        </w:rPr>
        <w:t> </w:t>
      </w:r>
      <w:r>
        <w:rPr/>
        <w:t>run</w:t>
      </w:r>
      <w:r>
        <w:rPr>
          <w:spacing w:val="-26"/>
        </w:rPr>
        <w:t> </w:t>
      </w:r>
      <w:r>
        <w:rPr/>
        <w:t>by workers</w:t>
      </w:r>
      <w:r>
        <w:rPr>
          <w:spacing w:val="-27"/>
        </w:rPr>
        <w:t> </w:t>
      </w:r>
      <w:r>
        <w:rPr/>
        <w:t>trying</w:t>
      </w:r>
      <w:r>
        <w:rPr>
          <w:spacing w:val="-28"/>
        </w:rPr>
        <w:t> </w:t>
      </w:r>
      <w:r>
        <w:rPr/>
        <w:t>to</w:t>
      </w:r>
      <w:r>
        <w:rPr>
          <w:spacing w:val="-32"/>
        </w:rPr>
        <w:t> </w:t>
      </w:r>
      <w:r>
        <w:rPr/>
        <w:t>protect</w:t>
      </w:r>
      <w:r>
        <w:rPr>
          <w:spacing w:val="-27"/>
        </w:rPr>
        <w:t> </w:t>
      </w:r>
      <w:r>
        <w:rPr/>
        <w:t>their</w:t>
      </w:r>
      <w:r>
        <w:rPr>
          <w:spacing w:val="-30"/>
        </w:rPr>
        <w:t> </w:t>
      </w:r>
      <w:r>
        <w:rPr/>
        <w:t>real</w:t>
      </w:r>
      <w:r>
        <w:rPr>
          <w:spacing w:val="-27"/>
        </w:rPr>
        <w:t> </w:t>
      </w:r>
      <w:r>
        <w:rPr/>
        <w:t>wages</w:t>
      </w:r>
      <w:r>
        <w:rPr>
          <w:spacing w:val="-35"/>
        </w:rPr>
        <w:t> </w:t>
      </w:r>
      <w:r>
        <w:rPr/>
        <w:t>from</w:t>
      </w:r>
      <w:r>
        <w:rPr>
          <w:spacing w:val="-29"/>
        </w:rPr>
        <w:t> </w:t>
      </w:r>
      <w:r>
        <w:rPr/>
        <w:t>the</w:t>
      </w:r>
      <w:r>
        <w:rPr>
          <w:spacing w:val="-39"/>
        </w:rPr>
        <w:t> </w:t>
      </w:r>
      <w:r>
        <w:rPr/>
        <w:t>effect of higher indirectlaxes introduced in the November Budget. In addition, there is a risk that any rise in nominal earnings growth will be exaggerated by the effect of the recent interest rate rise on retail price </w:t>
      </w:r>
      <w:r>
        <w:rPr>
          <w:w w:val="95"/>
        </w:rPr>
        <w:t>inflation. This would happen if wage.bargainers focused </w:t>
      </w:r>
      <w:r>
        <w:rPr/>
        <w:t>on</w:t>
      </w:r>
      <w:r>
        <w:rPr>
          <w:spacing w:val="-36"/>
        </w:rPr>
        <w:t> </w:t>
      </w:r>
      <w:r>
        <w:rPr/>
        <w:t>RPI</w:t>
      </w:r>
      <w:r>
        <w:rPr>
          <w:spacing w:val="-30"/>
        </w:rPr>
        <w:t> </w:t>
      </w:r>
      <w:r>
        <w:rPr/>
        <w:t>rather</w:t>
      </w:r>
      <w:r>
        <w:rPr>
          <w:spacing w:val="-33"/>
        </w:rPr>
        <w:t> </w:t>
      </w:r>
      <w:r>
        <w:rPr/>
        <w:t>than</w:t>
      </w:r>
      <w:r>
        <w:rPr>
          <w:spacing w:val="-33"/>
        </w:rPr>
        <w:t> </w:t>
      </w:r>
      <w:r>
        <w:rPr/>
        <w:t>RPIX</w:t>
      </w:r>
      <w:r>
        <w:rPr>
          <w:spacing w:val="-30"/>
        </w:rPr>
        <w:t> </w:t>
      </w:r>
      <w:r>
        <w:rPr/>
        <w:t>inflation.</w:t>
      </w:r>
      <w:r>
        <w:rPr>
          <w:spacing w:val="-1"/>
        </w:rPr>
        <w:t> </w:t>
      </w:r>
      <w:r>
        <w:rPr/>
        <w:t>Up</w:t>
      </w:r>
      <w:r>
        <w:rPr>
          <w:spacing w:val="-33"/>
        </w:rPr>
        <w:t> </w:t>
      </w:r>
      <w:r>
        <w:rPr/>
        <w:t>to</w:t>
      </w:r>
      <w:r>
        <w:rPr>
          <w:spacing w:val="-33"/>
        </w:rPr>
        <w:t> </w:t>
      </w:r>
      <w:r>
        <w:rPr/>
        <w:t>now.,</w:t>
      </w:r>
      <w:r>
        <w:rPr>
          <w:spacing w:val="-34"/>
        </w:rPr>
        <w:t> </w:t>
      </w:r>
      <w:r>
        <w:rPr/>
        <w:t>increases in</w:t>
      </w:r>
      <w:r>
        <w:rPr>
          <w:spacing w:val="-11"/>
        </w:rPr>
        <w:t> </w:t>
      </w:r>
      <w:r>
        <w:rPr/>
        <w:t>nominal</w:t>
      </w:r>
      <w:r>
        <w:rPr>
          <w:spacing w:val="-5"/>
        </w:rPr>
        <w:t> </w:t>
      </w:r>
      <w:r>
        <w:rPr/>
        <w:t>wages</w:t>
      </w:r>
      <w:r>
        <w:rPr>
          <w:spacing w:val="-7"/>
        </w:rPr>
        <w:t> </w:t>
      </w:r>
      <w:r>
        <w:rPr/>
        <w:t>have</w:t>
      </w:r>
      <w:r>
        <w:rPr>
          <w:spacing w:val="-18"/>
        </w:rPr>
        <w:t> </w:t>
      </w:r>
      <w:r>
        <w:rPr/>
        <w:t>not</w:t>
      </w:r>
      <w:r>
        <w:rPr>
          <w:spacing w:val="-19"/>
        </w:rPr>
        <w:t> </w:t>
      </w:r>
      <w:r>
        <w:rPr/>
        <w:t>fed</w:t>
      </w:r>
      <w:r>
        <w:rPr>
          <w:spacing w:val="1"/>
        </w:rPr>
        <w:t> </w:t>
      </w:r>
      <w:r>
        <w:rPr/>
        <w:t>through</w:t>
      </w:r>
      <w:r>
        <w:rPr>
          <w:spacing w:val="-1"/>
        </w:rPr>
        <w:t> </w:t>
      </w:r>
      <w:r>
        <w:rPr>
          <w:color w:val="161616"/>
        </w:rPr>
        <w:t>to</w:t>
      </w:r>
      <w:r>
        <w:rPr>
          <w:color w:val="161616"/>
          <w:spacing w:val="-13"/>
        </w:rPr>
        <w:t> </w:t>
      </w:r>
      <w:r>
        <w:rPr/>
        <w:t>a</w:t>
      </w:r>
      <w:r>
        <w:rPr>
          <w:spacing w:val="-17"/>
        </w:rPr>
        <w:t> </w:t>
      </w:r>
      <w:r>
        <w:rPr/>
        <w:t>higher</w:t>
      </w:r>
    </w:p>
    <w:p>
      <w:pPr>
        <w:spacing w:line="232" w:lineRule="auto" w:before="11"/>
        <w:ind w:left="127" w:right="290" w:firstLine="2"/>
        <w:jc w:val="left"/>
        <w:rPr>
          <w:sz w:val="24"/>
        </w:rPr>
      </w:pPr>
      <w:r>
        <w:rPr>
          <w:w w:val="95"/>
          <w:sz w:val="24"/>
        </w:rPr>
        <w:t>12-month inflation rate, because productivity increases </w:t>
      </w:r>
      <w:r>
        <w:rPr>
          <w:sz w:val="24"/>
        </w:rPr>
        <w:t>have</w:t>
      </w:r>
      <w:r>
        <w:rPr>
          <w:spacing w:val="-31"/>
          <w:sz w:val="24"/>
        </w:rPr>
        <w:t> </w:t>
      </w:r>
      <w:r>
        <w:rPr>
          <w:sz w:val="24"/>
        </w:rPr>
        <w:t>pushed</w:t>
      </w:r>
      <w:r>
        <w:rPr>
          <w:spacing w:val="-29"/>
          <w:sz w:val="24"/>
        </w:rPr>
        <w:t> </w:t>
      </w:r>
      <w:r>
        <w:rPr>
          <w:sz w:val="24"/>
        </w:rPr>
        <w:t>flown</w:t>
      </w:r>
      <w:r>
        <w:rPr>
          <w:spacing w:val="-25"/>
          <w:sz w:val="24"/>
        </w:rPr>
        <w:t> </w:t>
      </w:r>
      <w:r>
        <w:rPr>
          <w:sz w:val="24"/>
        </w:rPr>
        <w:t>unit</w:t>
      </w:r>
      <w:r>
        <w:rPr>
          <w:spacing w:val="-32"/>
          <w:sz w:val="24"/>
        </w:rPr>
        <w:t> </w:t>
      </w:r>
      <w:r>
        <w:rPr>
          <w:sz w:val="24"/>
        </w:rPr>
        <w:t>labour</w:t>
      </w:r>
      <w:r>
        <w:rPr>
          <w:spacing w:val="-30"/>
          <w:sz w:val="24"/>
        </w:rPr>
        <w:t> </w:t>
      </w:r>
      <w:r>
        <w:rPr>
          <w:sz w:val="24"/>
        </w:rPr>
        <w:t>costs.</w:t>
      </w:r>
      <w:r>
        <w:rPr>
          <w:spacing w:val="-20"/>
          <w:sz w:val="24"/>
        </w:rPr>
        <w:t> </w:t>
      </w:r>
      <w:r>
        <w:rPr>
          <w:sz w:val="24"/>
        </w:rPr>
        <w:t>.Unit</w:t>
      </w:r>
      <w:r>
        <w:rPr>
          <w:spacing w:val="-28"/>
          <w:sz w:val="24"/>
        </w:rPr>
        <w:t> </w:t>
      </w:r>
      <w:r>
        <w:rPr>
          <w:sz w:val="24"/>
        </w:rPr>
        <w:t>wage</w:t>
      </w:r>
      <w:r>
        <w:rPr>
          <w:spacing w:val="-34"/>
          <w:sz w:val="24"/>
        </w:rPr>
        <w:t> </w:t>
      </w:r>
      <w:r>
        <w:rPr>
          <w:sz w:val="24"/>
        </w:rPr>
        <w:t>costs have already reached,a turning-point.</w:t>
      </w:r>
    </w:p>
    <w:p>
      <w:pPr>
        <w:spacing w:after="0" w:line="232" w:lineRule="auto"/>
        <w:jc w:val="left"/>
        <w:rPr>
          <w:sz w:val="24"/>
        </w:rPr>
        <w:sectPr>
          <w:type w:val="continuous"/>
          <w:pgSz w:w="12010" w:h="16800"/>
          <w:pgMar w:top="1580" w:bottom="280" w:left="1200" w:right="820"/>
          <w:cols w:num="2" w:equalWidth="0">
            <w:col w:w="3533" w:space="1003"/>
            <w:col w:w="5454"/>
          </w:cols>
        </w:sectPr>
      </w:pPr>
    </w:p>
    <w:p>
      <w:pPr>
        <w:pStyle w:val="BodyText"/>
        <w:spacing w:before="3"/>
        <w:rPr>
          <w:sz w:val="10"/>
        </w:rPr>
      </w:pPr>
    </w:p>
    <w:p>
      <w:pPr>
        <w:pStyle w:val="BodyText"/>
        <w:ind w:left="117"/>
        <w:rPr>
          <w:sz w:val="20"/>
        </w:rPr>
      </w:pPr>
      <w:r>
        <w:rPr>
          <w:sz w:val="20"/>
        </w:rPr>
        <w:pict>
          <v:group style="width:483.4pt;height:89.8pt;mso-position-horizontal-relative:char;mso-position-vertical-relative:line" coordorigin="0,0" coordsize="9668,1796">
            <v:shape style="position:absolute;left:0;top:28;width:4234;height:874" type="#_x0000_t75" stroked="false">
              <v:imagedata r:id="rId593" o:title=""/>
            </v:shape>
            <v:shape style="position:absolute;left:9331;top:172;width:327;height:490" type="#_x0000_t75" stroked="false">
              <v:imagedata r:id="rId594" o:title=""/>
            </v:shape>
            <v:shape style="position:absolute;left:3523;top:0;width:6144;height:1796" type="#_x0000_t75" stroked="false">
              <v:imagedata r:id="rId595" o:title=""/>
            </v:shape>
          </v:group>
        </w:pict>
      </w:r>
      <w:r>
        <w:rPr>
          <w:sz w:val="20"/>
        </w:rPr>
      </w:r>
    </w:p>
    <w:p>
      <w:pPr>
        <w:pStyle w:val="BodyText"/>
        <w:spacing w:before="6"/>
        <w:rPr>
          <w:sz w:val="15"/>
        </w:rPr>
      </w:pPr>
    </w:p>
    <w:p>
      <w:pPr>
        <w:spacing w:after="0"/>
        <w:rPr>
          <w:sz w:val="15"/>
        </w:rPr>
        <w:sectPr>
          <w:pgSz w:w="12050" w:h="16800"/>
          <w:pgMar w:top="1580" w:bottom="280" w:left="660" w:right="1160"/>
        </w:sectPr>
      </w:pPr>
    </w:p>
    <w:p>
      <w:pPr>
        <w:spacing w:line="228" w:lineRule="exact" w:before="156"/>
        <w:ind w:left="158" w:right="0" w:firstLine="0"/>
        <w:jc w:val="left"/>
        <w:rPr>
          <w:sz w:val="20"/>
        </w:rPr>
      </w:pPr>
      <w:bookmarkStart w:name="BoE_InflationReport_Feb 95_0035" w:id="36"/>
      <w:bookmarkEnd w:id="36"/>
      <w:r>
        <w:rPr/>
      </w:r>
      <w:r>
        <w:rPr>
          <w:color w:val="DBDBDB"/>
          <w:w w:val="105"/>
          <w:sz w:val="20"/>
        </w:rPr>
        <w:t>Chart </w:t>
      </w:r>
      <w:r>
        <w:rPr>
          <w:color w:val="44627E"/>
          <w:w w:val="105"/>
          <w:sz w:val="20"/>
        </w:rPr>
        <w:t>5.1</w:t>
      </w:r>
    </w:p>
    <w:p>
      <w:pPr>
        <w:spacing w:line="228" w:lineRule="exact" w:before="0"/>
        <w:ind w:left="127" w:right="0" w:firstLine="0"/>
        <w:jc w:val="left"/>
        <w:rPr>
          <w:b/>
          <w:sz w:val="20"/>
        </w:rPr>
      </w:pPr>
      <w:r>
        <w:rPr>
          <w:b/>
          <w:color w:val="DFDFDF"/>
          <w:w w:val="95"/>
          <w:sz w:val="20"/>
        </w:rPr>
        <w:t>.Sterling</w:t>
      </w:r>
      <w:r>
        <w:rPr>
          <w:b/>
          <w:color w:val="DFDFDF"/>
          <w:spacing w:val="-14"/>
          <w:w w:val="95"/>
          <w:sz w:val="20"/>
        </w:rPr>
        <w:t> </w:t>
      </w:r>
      <w:r>
        <w:rPr>
          <w:b/>
          <w:color w:val="386075"/>
          <w:w w:val="95"/>
          <w:sz w:val="20"/>
        </w:rPr>
        <w:t>oil</w:t>
      </w:r>
      <w:r>
        <w:rPr>
          <w:b/>
          <w:color w:val="386075"/>
          <w:spacing w:val="-13"/>
          <w:w w:val="95"/>
          <w:sz w:val="20"/>
        </w:rPr>
        <w:t> </w:t>
      </w:r>
      <w:r>
        <w:rPr>
          <w:b/>
          <w:color w:val="DDDDDD"/>
          <w:w w:val="95"/>
          <w:sz w:val="20"/>
        </w:rPr>
        <w:t>and</w:t>
      </w:r>
      <w:r>
        <w:rPr>
          <w:b/>
          <w:color w:val="DDDDDD"/>
          <w:spacing w:val="-11"/>
          <w:w w:val="95"/>
          <w:sz w:val="20"/>
        </w:rPr>
        <w:t> </w:t>
      </w:r>
      <w:r>
        <w:rPr>
          <w:b/>
          <w:color w:val="5B7C95"/>
          <w:w w:val="95"/>
          <w:sz w:val="20"/>
        </w:rPr>
        <w:t>non-oil</w:t>
      </w:r>
      <w:r>
        <w:rPr>
          <w:b/>
          <w:color w:val="5B7C95"/>
          <w:spacing w:val="-5"/>
          <w:w w:val="95"/>
          <w:sz w:val="20"/>
        </w:rPr>
        <w:t> </w:t>
      </w:r>
      <w:r>
        <w:rPr>
          <w:b/>
          <w:color w:val="3B7090"/>
          <w:w w:val="95"/>
          <w:sz w:val="20"/>
        </w:rPr>
        <w:t>commodity</w:t>
      </w:r>
      <w:r>
        <w:rPr>
          <w:b/>
          <w:color w:val="3B7090"/>
          <w:spacing w:val="4"/>
          <w:w w:val="95"/>
          <w:sz w:val="20"/>
        </w:rPr>
        <w:t> </w:t>
      </w:r>
      <w:r>
        <w:rPr>
          <w:b/>
          <w:color w:val="1D5D8C"/>
          <w:w w:val="95"/>
          <w:sz w:val="20"/>
        </w:rPr>
        <w:t>prices</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3"/>
        <w:rPr>
          <w:b/>
          <w:sz w:val="31"/>
        </w:rPr>
      </w:pPr>
    </w:p>
    <w:p>
      <w:pPr>
        <w:spacing w:before="0"/>
        <w:ind w:left="226" w:right="0" w:firstLine="0"/>
        <w:jc w:val="left"/>
        <w:rPr>
          <w:rFonts w:ascii="Courier New" w:hAnsi="Courier New"/>
          <w:sz w:val="14"/>
        </w:rPr>
      </w:pPr>
      <w:r>
        <w:rPr>
          <w:rFonts w:ascii="Courier New" w:hAnsi="Courier New"/>
          <w:color w:val="1C1C1C"/>
          <w:w w:val="65"/>
          <w:sz w:val="14"/>
        </w:rPr>
        <w:t>130:’—</w:t>
      </w:r>
    </w:p>
    <w:p>
      <w:pPr>
        <w:pStyle w:val="BodyText"/>
        <w:rPr>
          <w:rFonts w:ascii="Courier New"/>
          <w:sz w:val="16"/>
        </w:rPr>
      </w:pPr>
    </w:p>
    <w:p>
      <w:pPr>
        <w:pStyle w:val="BodyText"/>
        <w:spacing w:before="7"/>
        <w:rPr>
          <w:rFonts w:ascii="Courier New"/>
          <w:sz w:val="19"/>
        </w:rPr>
      </w:pPr>
    </w:p>
    <w:p>
      <w:pPr>
        <w:spacing w:before="0"/>
        <w:ind w:left="239" w:right="0" w:firstLine="0"/>
        <w:jc w:val="left"/>
        <w:rPr>
          <w:sz w:val="13"/>
        </w:rPr>
      </w:pPr>
      <w:r>
        <w:rPr>
          <w:color w:val="1C1C1C"/>
          <w:w w:val="95"/>
          <w:sz w:val="13"/>
        </w:rPr>
        <w:t>I20.—</w:t>
      </w:r>
    </w:p>
    <w:p>
      <w:pPr>
        <w:pStyle w:val="BodyText"/>
        <w:spacing w:before="3"/>
        <w:rPr>
          <w:sz w:val="16"/>
        </w:rPr>
      </w:pPr>
      <w:r>
        <w:rPr/>
        <w:pict>
          <v:group style="position:absolute;margin-left:106.559998pt;margin-top:11.32928pt;width:61.95pt;height:12.5pt;mso-position-horizontal-relative:page;mso-position-vertical-relative:paragraph;z-index:-15588352;mso-wrap-distance-left:0;mso-wrap-distance-right:0" coordorigin="2131,227" coordsize="1239,250">
            <v:shape style="position:absolute;left:2131;top:226;width:855;height:144" type="#_x0000_t75" stroked="false">
              <v:imagedata r:id="rId596" o:title=""/>
            </v:shape>
            <v:shape style="position:absolute;left:2198;top:370;width:1172;height:106" type="#_x0000_t75" stroked="false">
              <v:imagedata r:id="rId597" o:title=""/>
            </v:shape>
            <w10:wrap type="topAndBottom"/>
          </v:group>
        </w:pict>
      </w:r>
    </w:p>
    <w:p>
      <w:pPr>
        <w:spacing w:before="0"/>
        <w:ind w:left="1473" w:right="1198" w:firstLine="0"/>
        <w:jc w:val="center"/>
        <w:rPr>
          <w:sz w:val="13"/>
        </w:rPr>
      </w:pPr>
      <w:r>
        <w:rPr>
          <w:color w:val="232323"/>
          <w:sz w:val="13"/>
        </w:rPr>
        <w:t>.tkfi-had:Haley</w:t>
      </w:r>
    </w:p>
    <w:p>
      <w:pPr>
        <w:pStyle w:val="BodyText"/>
        <w:rPr>
          <w:sz w:val="14"/>
        </w:rPr>
      </w:pPr>
    </w:p>
    <w:p>
      <w:pPr>
        <w:pStyle w:val="BodyText"/>
        <w:rPr>
          <w:sz w:val="14"/>
        </w:rPr>
      </w:pPr>
    </w:p>
    <w:p>
      <w:pPr>
        <w:pStyle w:val="BodyText"/>
        <w:spacing w:before="7"/>
        <w:rPr>
          <w:sz w:val="13"/>
        </w:rPr>
      </w:pPr>
    </w:p>
    <w:p>
      <w:pPr>
        <w:tabs>
          <w:tab w:pos="1753" w:val="left" w:leader="none"/>
        </w:tabs>
        <w:spacing w:before="1"/>
        <w:ind w:left="563" w:right="0" w:firstLine="0"/>
        <w:jc w:val="left"/>
        <w:rPr>
          <w:rFonts w:ascii="Courier New" w:hAnsi="Courier New"/>
          <w:sz w:val="14"/>
        </w:rPr>
      </w:pPr>
      <w:r>
        <w:rPr>
          <w:rFonts w:ascii="Courier New" w:hAnsi="Courier New"/>
          <w:color w:val="777777"/>
          <w:w w:val="85"/>
          <w:sz w:val="14"/>
        </w:rPr>
        <w:t>”1 </w:t>
      </w:r>
      <w:r>
        <w:rPr>
          <w:rFonts w:ascii="Courier New" w:hAnsi="Courier New"/>
          <w:color w:val="232323"/>
          <w:w w:val="85"/>
          <w:sz w:val="14"/>
        </w:rPr>
        <w:t>’t</w:t>
      </w:r>
      <w:r>
        <w:rPr>
          <w:rFonts w:ascii="Courier New" w:hAnsi="Courier New"/>
          <w:color w:val="232323"/>
          <w:spacing w:val="12"/>
          <w:w w:val="85"/>
          <w:sz w:val="14"/>
        </w:rPr>
        <w:t> </w:t>
      </w:r>
      <w:r>
        <w:rPr>
          <w:rFonts w:ascii="Courier New" w:hAnsi="Courier New"/>
          <w:color w:val="3A3A3A"/>
          <w:w w:val="85"/>
          <w:sz w:val="14"/>
        </w:rPr>
        <w:t>’M’</w:t>
      </w:r>
      <w:r>
        <w:rPr>
          <w:rFonts w:ascii="Courier New" w:hAnsi="Courier New"/>
          <w:color w:val="3A3A3A"/>
          <w:spacing w:val="24"/>
          <w:w w:val="85"/>
          <w:sz w:val="14"/>
        </w:rPr>
        <w:t> </w:t>
      </w:r>
      <w:r>
        <w:rPr>
          <w:rFonts w:ascii="Courier New" w:hAnsi="Courier New"/>
          <w:color w:val="232323"/>
          <w:w w:val="85"/>
          <w:sz w:val="14"/>
        </w:rPr>
        <w:t>I’M</w:t>
        <w:tab/>
      </w:r>
      <w:r>
        <w:rPr>
          <w:rFonts w:ascii="Courier New" w:hAnsi="Courier New"/>
          <w:color w:val="8E8E8E"/>
          <w:w w:val="85"/>
          <w:sz w:val="14"/>
        </w:rPr>
        <w:t>I’’J </w:t>
      </w:r>
      <w:r>
        <w:rPr>
          <w:rFonts w:ascii="Courier New" w:hAnsi="Courier New"/>
          <w:color w:val="8A8A8A"/>
          <w:w w:val="85"/>
          <w:sz w:val="14"/>
        </w:rPr>
        <w:t>’a </w:t>
      </w:r>
      <w:r>
        <w:rPr>
          <w:rFonts w:ascii="Courier New" w:hAnsi="Courier New"/>
          <w:color w:val="363636"/>
          <w:w w:val="85"/>
          <w:sz w:val="14"/>
        </w:rPr>
        <w:t>’S </w:t>
      </w:r>
      <w:r>
        <w:rPr>
          <w:rFonts w:ascii="Courier New" w:hAnsi="Courier New"/>
          <w:color w:val="525252"/>
          <w:w w:val="90"/>
          <w:sz w:val="14"/>
        </w:rPr>
        <w:t>O </w:t>
      </w:r>
      <w:r>
        <w:rPr>
          <w:rFonts w:ascii="Courier New" w:hAnsi="Courier New"/>
          <w:color w:val="858585"/>
          <w:w w:val="85"/>
          <w:sz w:val="14"/>
        </w:rPr>
        <w:t>7T </w:t>
      </w:r>
      <w:r>
        <w:rPr>
          <w:rFonts w:ascii="Courier New" w:hAnsi="Courier New"/>
          <w:color w:val="363636"/>
          <w:w w:val="85"/>
          <w:sz w:val="14"/>
        </w:rPr>
        <w:t>D</w:t>
      </w:r>
      <w:r>
        <w:rPr>
          <w:rFonts w:ascii="Courier New" w:hAnsi="Courier New"/>
          <w:color w:val="363636"/>
          <w:spacing w:val="64"/>
          <w:w w:val="85"/>
          <w:sz w:val="14"/>
        </w:rPr>
        <w:t> </w:t>
      </w:r>
      <w:r>
        <w:rPr>
          <w:rFonts w:ascii="Courier New" w:hAnsi="Courier New"/>
          <w:color w:val="333333"/>
          <w:w w:val="85"/>
          <w:sz w:val="14"/>
        </w:rPr>
        <w:t>J</w:t>
      </w:r>
    </w:p>
    <w:p>
      <w:pPr>
        <w:pStyle w:val="BodyText"/>
        <w:spacing w:line="242" w:lineRule="auto" w:before="90"/>
        <w:ind w:left="1136" w:right="469" w:firstLine="6"/>
      </w:pPr>
      <w:r>
        <w:rPr/>
        <w:br w:type="column"/>
      </w:r>
      <w:r>
        <w:rPr>
          <w:color w:val="0C0C0C"/>
        </w:rPr>
        <w:t>After </w:t>
      </w:r>
      <w:r>
        <w:rPr/>
        <w:t>rising sharply in </w:t>
      </w:r>
      <w:r>
        <w:rPr>
          <w:color w:val="131313"/>
        </w:rPr>
        <w:t>the </w:t>
      </w:r>
      <w:r>
        <w:rPr>
          <w:color w:val="151515"/>
        </w:rPr>
        <w:t>first </w:t>
      </w:r>
      <w:r>
        <w:rPr/>
        <w:t>six months </w:t>
      </w:r>
      <w:r>
        <w:rPr>
          <w:color w:val="2B2B2B"/>
        </w:rPr>
        <w:t>of </w:t>
      </w:r>
      <w:r>
        <w:rPr>
          <w:color w:val="0E0E0E"/>
        </w:rPr>
        <w:t>the </w:t>
      </w:r>
      <w:r>
        <w:rPr>
          <w:color w:val="1C1C1C"/>
        </w:rPr>
        <w:t>year, </w:t>
      </w:r>
      <w:r>
        <w:rPr/>
        <w:t>commodity prices showed </w:t>
      </w:r>
      <w:r>
        <w:rPr>
          <w:color w:val="0A0A0A"/>
        </w:rPr>
        <w:t>little </w:t>
      </w:r>
      <w:r>
        <w:rPr>
          <w:color w:val="0F0F0F"/>
        </w:rPr>
        <w:t>consistent </w:t>
      </w:r>
      <w:r>
        <w:rPr>
          <w:color w:val="1D1D1D"/>
        </w:rPr>
        <w:t>pattern </w:t>
      </w:r>
      <w:r>
        <w:rPr>
          <w:color w:val="0F0F0F"/>
        </w:rPr>
        <w:t>over </w:t>
      </w:r>
      <w:r>
        <w:rPr>
          <w:color w:val="0C0C0C"/>
        </w:rPr>
        <w:t>the </w:t>
      </w:r>
      <w:r>
        <w:rPr/>
        <w:t>second half of 1994, although there </w:t>
      </w:r>
      <w:r>
        <w:rPr>
          <w:color w:val="343434"/>
        </w:rPr>
        <w:t>were </w:t>
      </w:r>
      <w:r>
        <w:rPr>
          <w:color w:val="1A1A1A"/>
        </w:rPr>
        <w:t>signs </w:t>
      </w:r>
      <w:r>
        <w:rPr>
          <w:color w:val="131313"/>
        </w:rPr>
        <w:t>that</w:t>
      </w:r>
    </w:p>
    <w:p>
      <w:pPr>
        <w:pStyle w:val="BodyText"/>
        <w:tabs>
          <w:tab w:pos="1151" w:val="left" w:leader="none"/>
        </w:tabs>
        <w:spacing w:line="264" w:lineRule="exact"/>
        <w:ind w:left="90"/>
      </w:pPr>
      <w:r>
        <w:rPr/>
        <w:drawing>
          <wp:anchor distT="0" distB="0" distL="0" distR="0" allowOverlap="1" layoutInCell="1" locked="0" behindDoc="0" simplePos="0" relativeHeight="15869952">
            <wp:simplePos x="0" y="0"/>
            <wp:positionH relativeFrom="page">
              <wp:posOffset>883920</wp:posOffset>
            </wp:positionH>
            <wp:positionV relativeFrom="paragraph">
              <wp:posOffset>63199</wp:posOffset>
            </wp:positionV>
            <wp:extent cx="1834895" cy="146303"/>
            <wp:effectExtent l="0" t="0" r="0" b="0"/>
            <wp:wrapNone/>
            <wp:docPr id="479" name="image594.jpeg"/>
            <wp:cNvGraphicFramePr>
              <a:graphicFrameLocks noChangeAspect="1"/>
            </wp:cNvGraphicFramePr>
            <a:graphic>
              <a:graphicData uri="http://schemas.openxmlformats.org/drawingml/2006/picture">
                <pic:pic>
                  <pic:nvPicPr>
                    <pic:cNvPr id="480" name="image594.jpeg"/>
                    <pic:cNvPicPr/>
                  </pic:nvPicPr>
                  <pic:blipFill>
                    <a:blip r:embed="rId598" cstate="print"/>
                    <a:stretch>
                      <a:fillRect/>
                    </a:stretch>
                  </pic:blipFill>
                  <pic:spPr>
                    <a:xfrm>
                      <a:off x="0" y="0"/>
                      <a:ext cx="1834895" cy="146303"/>
                    </a:xfrm>
                    <a:prstGeom prst="rect">
                      <a:avLst/>
                    </a:prstGeom>
                  </pic:spPr>
                </pic:pic>
              </a:graphicData>
            </a:graphic>
          </wp:anchor>
        </w:drawing>
      </w:r>
      <w:r>
        <w:rPr>
          <w:color w:val="181818"/>
        </w:rPr>
        <w:t>„</w:t>
        <w:tab/>
      </w:r>
      <w:r>
        <w:rPr/>
        <w:t>they started to increase </w:t>
      </w:r>
      <w:r>
        <w:rPr>
          <w:color w:val="0A0A0A"/>
        </w:rPr>
        <w:t>towards </w:t>
      </w:r>
      <w:r>
        <w:rPr>
          <w:color w:val="111111"/>
        </w:rPr>
        <w:t>the </w:t>
      </w:r>
      <w:r>
        <w:rPr>
          <w:color w:val="151515"/>
        </w:rPr>
        <w:t>turn </w:t>
      </w:r>
      <w:r>
        <w:rPr>
          <w:color w:val="131313"/>
        </w:rPr>
        <w:t>of </w:t>
      </w:r>
      <w:r>
        <w:rPr>
          <w:color w:val="151515"/>
        </w:rPr>
        <w:t>the </w:t>
      </w:r>
      <w:r>
        <w:rPr>
          <w:color w:val="0C0C0C"/>
        </w:rPr>
        <w:t>year</w:t>
      </w:r>
      <w:r>
        <w:rPr>
          <w:color w:val="0C0C0C"/>
          <w:spacing w:val="34"/>
        </w:rPr>
        <w:t> </w:t>
      </w:r>
      <w:r>
        <w:rPr>
          <w:color w:val="242424"/>
        </w:rPr>
        <w:t>(see</w:t>
      </w:r>
    </w:p>
    <w:p>
      <w:pPr>
        <w:pStyle w:val="BodyText"/>
        <w:tabs>
          <w:tab w:pos="1145" w:val="left" w:leader="none"/>
        </w:tabs>
        <w:spacing w:line="264" w:lineRule="exact"/>
        <w:ind w:left="85"/>
      </w:pPr>
      <w:r>
        <w:rPr>
          <w:color w:val="3B3B3B"/>
        </w:rPr>
        <w:t>••</w:t>
        <w:tab/>
      </w:r>
      <w:r>
        <w:rPr/>
        <w:t>Chart 5.1).  Non-oil commodity </w:t>
      </w:r>
      <w:r>
        <w:rPr>
          <w:color w:val="161616"/>
        </w:rPr>
        <w:t>prices </w:t>
      </w:r>
      <w:r>
        <w:rPr>
          <w:color w:val="212121"/>
        </w:rPr>
        <w:t>were </w:t>
      </w:r>
      <w:r>
        <w:rPr>
          <w:color w:val="363636"/>
        </w:rPr>
        <w:t>99c </w:t>
      </w:r>
      <w:r>
        <w:rPr>
          <w:color w:val="131313"/>
        </w:rPr>
        <w:t>higher</w:t>
      </w:r>
      <w:r>
        <w:rPr>
          <w:color w:val="131313"/>
          <w:spacing w:val="-16"/>
        </w:rPr>
        <w:t> </w:t>
      </w:r>
      <w:r>
        <w:rPr>
          <w:color w:val="0C0C0C"/>
        </w:rPr>
        <w:t>at</w:t>
      </w:r>
    </w:p>
    <w:p>
      <w:pPr>
        <w:pStyle w:val="BodyText"/>
        <w:tabs>
          <w:tab w:pos="1151" w:val="left" w:leader="none"/>
        </w:tabs>
        <w:spacing w:line="235" w:lineRule="auto" w:before="9"/>
        <w:ind w:left="1156" w:right="230" w:hanging="1067"/>
      </w:pPr>
      <w:r>
        <w:rPr>
          <w:color w:val="8C8C8C"/>
        </w:rPr>
        <w:t>„</w:t>
        <w:tab/>
      </w:r>
      <w:r>
        <w:rPr/>
        <w:t>the end of January than they </w:t>
      </w:r>
      <w:r>
        <w:rPr>
          <w:color w:val="131313"/>
        </w:rPr>
        <w:t>were </w:t>
      </w:r>
      <w:r>
        <w:rPr>
          <w:color w:val="080808"/>
        </w:rPr>
        <w:t>at </w:t>
      </w:r>
      <w:r>
        <w:rPr>
          <w:color w:val="111111"/>
        </w:rPr>
        <w:t>the </w:t>
      </w:r>
      <w:r>
        <w:rPr>
          <w:color w:val="151515"/>
        </w:rPr>
        <w:t>time </w:t>
      </w:r>
      <w:r>
        <w:rPr>
          <w:color w:val="1A1A1A"/>
        </w:rPr>
        <w:t>of </w:t>
      </w:r>
      <w:r>
        <w:rPr>
          <w:color w:val="1C1C1C"/>
        </w:rPr>
        <w:t>the </w:t>
      </w:r>
      <w:r>
        <w:rPr/>
        <w:t>November </w:t>
      </w:r>
      <w:r>
        <w:rPr>
          <w:i/>
        </w:rPr>
        <w:t>Report, </w:t>
      </w:r>
      <w:r>
        <w:rPr/>
        <w:t>after dropping </w:t>
      </w:r>
      <w:r>
        <w:rPr>
          <w:color w:val="0A0A0A"/>
        </w:rPr>
        <w:t>6% </w:t>
      </w:r>
      <w:r>
        <w:rPr>
          <w:color w:val="131313"/>
        </w:rPr>
        <w:t>in </w:t>
      </w:r>
      <w:r>
        <w:rPr/>
        <w:t>the </w:t>
      </w:r>
      <w:r>
        <w:rPr>
          <w:color w:val="131313"/>
        </w:rPr>
        <w:t>previous</w:t>
      </w:r>
      <w:r>
        <w:rPr>
          <w:color w:val="131313"/>
          <w:spacing w:val="4"/>
        </w:rPr>
        <w:t> </w:t>
      </w:r>
      <w:r>
        <w:rPr>
          <w:color w:val="2D2D2D"/>
        </w:rPr>
        <w:t>two</w:t>
      </w:r>
    </w:p>
    <w:p>
      <w:pPr>
        <w:pStyle w:val="BodyText"/>
        <w:tabs>
          <w:tab w:pos="1151" w:val="left" w:leader="none"/>
        </w:tabs>
        <w:spacing w:line="244" w:lineRule="auto" w:before="10"/>
        <w:ind w:left="-28" w:right="469" w:firstLine="120"/>
      </w:pPr>
      <w:r>
        <w:rPr/>
        <w:drawing>
          <wp:anchor distT="0" distB="0" distL="0" distR="0" allowOverlap="1" layoutInCell="1" locked="0" behindDoc="0" simplePos="0" relativeHeight="15870976">
            <wp:simplePos x="0" y="0"/>
            <wp:positionH relativeFrom="page">
              <wp:posOffset>2639567</wp:posOffset>
            </wp:positionH>
            <wp:positionV relativeFrom="paragraph">
              <wp:posOffset>410925</wp:posOffset>
            </wp:positionV>
            <wp:extent cx="164592" cy="60959"/>
            <wp:effectExtent l="0" t="0" r="0" b="0"/>
            <wp:wrapNone/>
            <wp:docPr id="481" name="image595.png"/>
            <wp:cNvGraphicFramePr>
              <a:graphicFrameLocks noChangeAspect="1"/>
            </wp:cNvGraphicFramePr>
            <a:graphic>
              <a:graphicData uri="http://schemas.openxmlformats.org/drawingml/2006/picture">
                <pic:pic>
                  <pic:nvPicPr>
                    <pic:cNvPr id="482" name="image595.png"/>
                    <pic:cNvPicPr/>
                  </pic:nvPicPr>
                  <pic:blipFill>
                    <a:blip r:embed="rId599" cstate="print"/>
                    <a:stretch>
                      <a:fillRect/>
                    </a:stretch>
                  </pic:blipFill>
                  <pic:spPr>
                    <a:xfrm>
                      <a:off x="0" y="0"/>
                      <a:ext cx="164592" cy="60959"/>
                    </a:xfrm>
                    <a:prstGeom prst="rect">
                      <a:avLst/>
                    </a:prstGeom>
                  </pic:spPr>
                </pic:pic>
              </a:graphicData>
            </a:graphic>
          </wp:anchor>
        </w:drawing>
      </w:r>
      <w:r>
        <w:rPr>
          <w:color w:val="909090"/>
        </w:rPr>
        <w:t>"</w:t>
        <w:tab/>
      </w:r>
      <w:r>
        <w:rPr/>
        <w:t>months. Crude oil prices ended </w:t>
      </w:r>
      <w:r>
        <w:rPr>
          <w:color w:val="181818"/>
        </w:rPr>
        <w:t>January </w:t>
      </w:r>
      <w:r>
        <w:rPr>
          <w:color w:val="1A1A1A"/>
        </w:rPr>
        <w:t>at </w:t>
      </w:r>
      <w:r>
        <w:rPr/>
        <w:t>roughly </w:t>
      </w:r>
      <w:r>
        <w:rPr>
          <w:color w:val="1A1A1A"/>
        </w:rPr>
        <w:t>the</w:t>
      </w:r>
      <w:r>
        <w:rPr>
          <w:color w:val="6D6D6D"/>
        </w:rPr>
        <w:t> g</w:t>
        <w:tab/>
      </w:r>
      <w:r>
        <w:rPr/>
        <w:t>level they were three months</w:t>
      </w:r>
      <w:r>
        <w:rPr>
          <w:spacing w:val="20"/>
        </w:rPr>
        <w:t> </w:t>
      </w:r>
      <w:r>
        <w:rPr/>
        <w:t>earlier.</w:t>
      </w:r>
    </w:p>
    <w:p>
      <w:pPr>
        <w:pStyle w:val="BodyText"/>
        <w:spacing w:before="4"/>
        <w:rPr>
          <w:sz w:val="22"/>
        </w:rPr>
      </w:pPr>
    </w:p>
    <w:p>
      <w:pPr>
        <w:pStyle w:val="BodyText"/>
        <w:spacing w:line="242" w:lineRule="auto"/>
        <w:ind w:left="1155" w:right="219" w:hanging="9"/>
      </w:pPr>
      <w:r>
        <w:rPr/>
        <w:pict>
          <v:group style="position:absolute;margin-left:42.720001pt;margin-top:46.256321pt;width:180.5pt;height:7.7pt;mso-position-horizontal-relative:page;mso-position-vertical-relative:paragraph;z-index:-18102272" coordorigin="854,925" coordsize="3610,154">
            <v:shape style="position:absolute;left:854;top:963;width:221;height:116" type="#_x0000_t75" stroked="false">
              <v:imagedata r:id="rId600" o:title=""/>
            </v:shape>
            <v:shape style="position:absolute;left:1084;top:925;width:3380;height:154" type="#_x0000_t75" stroked="false">
              <v:imagedata r:id="rId601" o:title=""/>
            </v:shape>
            <w10:wrap type="none"/>
          </v:group>
        </w:pict>
      </w:r>
      <w:r>
        <w:rPr/>
        <w:t>The Economist index of commodity prices </w:t>
      </w:r>
      <w:r>
        <w:rPr>
          <w:color w:val="161616"/>
        </w:rPr>
        <w:t>has </w:t>
      </w:r>
      <w:r>
        <w:rPr>
          <w:color w:val="151515"/>
        </w:rPr>
        <w:t>probably </w:t>
      </w:r>
      <w:r>
        <w:rPr/>
        <w:t>overestimated the cost pressures </w:t>
      </w:r>
      <w:r>
        <w:rPr>
          <w:color w:val="181818"/>
        </w:rPr>
        <w:t>facing </w:t>
      </w:r>
      <w:r>
        <w:rPr>
          <w:color w:val="1F1F1F"/>
        </w:rPr>
        <w:t>firms </w:t>
      </w:r>
      <w:r>
        <w:rPr>
          <w:color w:val="0C0C0C"/>
        </w:rPr>
        <w:t>over </w:t>
      </w:r>
      <w:r>
        <w:rPr>
          <w:color w:val="161616"/>
        </w:rPr>
        <w:t>the </w:t>
      </w:r>
      <w:r>
        <w:rPr/>
        <w:t>past year and hence </w:t>
      </w:r>
      <w:r>
        <w:rPr>
          <w:color w:val="070707"/>
        </w:rPr>
        <w:t>the </w:t>
      </w:r>
      <w:r>
        <w:rPr/>
        <w:t>degree of </w:t>
      </w:r>
      <w:r>
        <w:rPr>
          <w:color w:val="0A0A0A"/>
        </w:rPr>
        <w:t>inflationary </w:t>
      </w:r>
      <w:r>
        <w:rPr>
          <w:color w:val="1A1A1A"/>
        </w:rPr>
        <w:t>pressure </w:t>
      </w:r>
      <w:r>
        <w:rPr>
          <w:color w:val="080808"/>
        </w:rPr>
        <w:t>arising </w:t>
      </w:r>
      <w:r>
        <w:rPr/>
        <w:t>from raw materials. </w:t>
      </w:r>
      <w:r>
        <w:rPr>
          <w:color w:val="1C1C1C"/>
        </w:rPr>
        <w:t>A </w:t>
      </w:r>
      <w:r>
        <w:rPr/>
        <w:t>consumption-weighted index of commodities would </w:t>
      </w:r>
      <w:r>
        <w:rPr>
          <w:color w:val="0C0C0C"/>
        </w:rPr>
        <w:t>have </w:t>
      </w:r>
      <w:r>
        <w:rPr/>
        <w:t>shown a </w:t>
      </w:r>
      <w:r>
        <w:rPr>
          <w:color w:val="161616"/>
        </w:rPr>
        <w:t>much flatter </w:t>
      </w:r>
      <w:r>
        <w:rPr/>
        <w:t>profile </w:t>
      </w:r>
      <w:r>
        <w:rPr>
          <w:color w:val="111111"/>
        </w:rPr>
        <w:t>in </w:t>
      </w:r>
      <w:r>
        <w:rPr/>
        <w:t>1994. </w:t>
      </w:r>
      <w:r>
        <w:rPr>
          <w:color w:val="242424"/>
        </w:rPr>
        <w:t>) </w:t>
      </w:r>
      <w:r>
        <w:rPr/>
        <w:t>There are </w:t>
      </w:r>
      <w:r>
        <w:rPr>
          <w:color w:val="424242"/>
        </w:rPr>
        <w:t>two </w:t>
      </w:r>
      <w:r>
        <w:rPr/>
        <w:t>main reasons </w:t>
      </w:r>
      <w:r>
        <w:rPr>
          <w:color w:val="1C1C1C"/>
        </w:rPr>
        <w:t>for </w:t>
      </w:r>
      <w:r>
        <w:rPr>
          <w:color w:val="0F0F0F"/>
        </w:rPr>
        <w:t>this. </w:t>
      </w:r>
      <w:r>
        <w:rPr/>
        <w:t>First, a number of foods produced in the European </w:t>
      </w:r>
      <w:r>
        <w:rPr>
          <w:color w:val="181818"/>
        </w:rPr>
        <w:t>Union </w:t>
      </w:r>
      <w:r>
        <w:rPr/>
        <w:t>are partially insulated from world price </w:t>
      </w:r>
      <w:r>
        <w:rPr>
          <w:color w:val="181818"/>
        </w:rPr>
        <w:t>rises </w:t>
      </w:r>
      <w:r>
        <w:rPr>
          <w:color w:val="1C1C1C"/>
        </w:rPr>
        <w:t>as </w:t>
      </w:r>
      <w:r>
        <w:rPr>
          <w:color w:val="282828"/>
        </w:rPr>
        <w:t>a </w:t>
      </w:r>
      <w:r>
        <w:rPr>
          <w:color w:val="131313"/>
        </w:rPr>
        <w:t>result</w:t>
      </w:r>
    </w:p>
    <w:p>
      <w:pPr>
        <w:pStyle w:val="BodyText"/>
        <w:spacing w:line="242" w:lineRule="auto"/>
        <w:ind w:left="1165" w:right="288"/>
      </w:pPr>
      <w:r>
        <w:rPr/>
        <w:t>of the Common Agricultural Policy </w:t>
      </w:r>
      <w:r>
        <w:rPr>
          <w:color w:val="0F0F0F"/>
        </w:rPr>
        <w:t>(CAP). This </w:t>
      </w:r>
      <w:r>
        <w:rPr>
          <w:color w:val="131313"/>
        </w:rPr>
        <w:t>has </w:t>
      </w:r>
      <w:r>
        <w:rPr/>
        <w:t>not previously been taken into account. </w:t>
      </w:r>
      <w:r>
        <w:rPr>
          <w:color w:val="070707"/>
        </w:rPr>
        <w:t>Second, </w:t>
      </w:r>
      <w:r>
        <w:rPr>
          <w:color w:val="111111"/>
        </w:rPr>
        <w:t>currently </w:t>
      </w:r>
      <w:r>
        <w:rPr/>
        <w:t>available indices ignore production </w:t>
      </w:r>
      <w:r>
        <w:rPr>
          <w:color w:val="080808"/>
        </w:rPr>
        <w:t>in </w:t>
      </w:r>
      <w:r>
        <w:rPr/>
        <w:t>the United Kingdom and, </w:t>
      </w:r>
      <w:r>
        <w:rPr>
          <w:color w:val="0E0E0E"/>
        </w:rPr>
        <w:t>in </w:t>
      </w:r>
      <w:r>
        <w:rPr/>
        <w:t>particular, attach too </w:t>
      </w:r>
      <w:r>
        <w:rPr>
          <w:color w:val="050505"/>
        </w:rPr>
        <w:t>great </w:t>
      </w:r>
      <w:r>
        <w:rPr>
          <w:color w:val="1F1F1F"/>
        </w:rPr>
        <w:t>a </w:t>
      </w:r>
      <w:r>
        <w:rPr/>
        <w:t>weight </w:t>
      </w:r>
      <w:r>
        <w:rPr>
          <w:color w:val="1A1A1A"/>
        </w:rPr>
        <w:t>to </w:t>
      </w:r>
      <w:r>
        <w:rPr/>
        <w:t>highly volatile metal prices. Preliminary work undertaken in the Bank suggests that </w:t>
      </w:r>
      <w:r>
        <w:rPr>
          <w:color w:val="181818"/>
        </w:rPr>
        <w:t>a</w:t>
      </w:r>
    </w:p>
    <w:p>
      <w:pPr>
        <w:pStyle w:val="BodyText"/>
        <w:ind w:left="1180" w:right="288" w:hanging="6"/>
      </w:pPr>
      <w:r>
        <w:rPr/>
        <w:t>consumption-weighted index </w:t>
      </w:r>
      <w:r>
        <w:rPr>
          <w:color w:val="1D1D1D"/>
        </w:rPr>
        <w:t>is </w:t>
      </w:r>
      <w:r>
        <w:rPr>
          <w:color w:val="1F1F1F"/>
        </w:rPr>
        <w:t>a </w:t>
      </w:r>
      <w:r>
        <w:rPr/>
        <w:t>better </w:t>
      </w:r>
      <w:r>
        <w:rPr>
          <w:color w:val="0C0C0C"/>
        </w:rPr>
        <w:t>guide </w:t>
      </w:r>
      <w:r>
        <w:rPr>
          <w:color w:val="343434"/>
        </w:rPr>
        <w:t>to </w:t>
      </w:r>
      <w:r>
        <w:rPr/>
        <w:t>manufacturers’ input prices; it </w:t>
      </w:r>
      <w:r>
        <w:rPr>
          <w:color w:val="0C0C0C"/>
        </w:rPr>
        <w:t>is </w:t>
      </w:r>
      <w:r>
        <w:rPr/>
        <w:t>likely that the rise in the index over the past year has already fed </w:t>
      </w:r>
      <w:r>
        <w:rPr>
          <w:color w:val="0E0E0E"/>
        </w:rPr>
        <w:t>through </w:t>
      </w:r>
      <w:r>
        <w:rPr>
          <w:color w:val="131313"/>
        </w:rPr>
        <w:t>into </w:t>
      </w:r>
      <w:r>
        <w:rPr/>
        <w:t>input</w:t>
      </w:r>
      <w:r>
        <w:rPr>
          <w:spacing w:val="19"/>
        </w:rPr>
        <w:t> </w:t>
      </w:r>
      <w:r>
        <w:rPr/>
        <w:t>prices.</w:t>
      </w:r>
    </w:p>
    <w:p>
      <w:pPr>
        <w:pStyle w:val="BodyText"/>
        <w:spacing w:before="5"/>
        <w:rPr>
          <w:sz w:val="24"/>
        </w:rPr>
      </w:pPr>
    </w:p>
    <w:p>
      <w:pPr>
        <w:pStyle w:val="BodyText"/>
        <w:spacing w:line="244" w:lineRule="auto"/>
        <w:ind w:left="1188" w:right="170" w:hanging="11"/>
      </w:pPr>
      <w:r>
        <w:rPr/>
        <w:t>Looking ahead, </w:t>
      </w:r>
      <w:r>
        <w:rPr>
          <w:color w:val="0A0A0A"/>
        </w:rPr>
        <w:t>are </w:t>
      </w:r>
      <w:r>
        <w:rPr/>
        <w:t>commodity prices likely </w:t>
      </w:r>
      <w:r>
        <w:rPr>
          <w:color w:val="111111"/>
        </w:rPr>
        <w:t>to </w:t>
      </w:r>
      <w:r>
        <w:rPr>
          <w:color w:val="131313"/>
        </w:rPr>
        <w:t>go </w:t>
      </w:r>
      <w:r>
        <w:rPr>
          <w:color w:val="0E0E0E"/>
        </w:rPr>
        <w:t>up? </w:t>
      </w:r>
      <w:r>
        <w:rPr/>
        <w:t>Bank research suggests that non-oil commodity prices, </w:t>
      </w:r>
      <w:r>
        <w:rPr>
          <w:color w:val="232323"/>
        </w:rPr>
        <w:t>as </w:t>
      </w:r>
      <w:r>
        <w:rPr/>
        <w:t>measured by the Economist index, tend </w:t>
      </w:r>
      <w:r>
        <w:rPr>
          <w:color w:val="161616"/>
        </w:rPr>
        <w:t>to </w:t>
      </w:r>
      <w:r>
        <w:rPr/>
        <w:t>increase when world output </w:t>
      </w:r>
      <w:r>
        <w:rPr>
          <w:color w:val="343434"/>
        </w:rPr>
        <w:t>is </w:t>
      </w:r>
      <w:r>
        <w:rPr/>
        <w:t>growing above trend.  This is </w:t>
      </w:r>
      <w:r>
        <w:rPr>
          <w:color w:val="0C0C0C"/>
        </w:rPr>
        <w:t>what </w:t>
      </w:r>
      <w:r>
        <w:rPr>
          <w:color w:val="0A0A0A"/>
        </w:rPr>
        <w:t>is </w:t>
      </w:r>
      <w:r>
        <w:rPr/>
        <w:t>to be expected if it </w:t>
      </w:r>
      <w:r>
        <w:rPr>
          <w:color w:val="212121"/>
        </w:rPr>
        <w:t>is </w:t>
      </w:r>
      <w:r>
        <w:rPr/>
        <w:t>expensive to store commodities </w:t>
      </w:r>
      <w:r>
        <w:rPr>
          <w:color w:val="0C0C0C"/>
        </w:rPr>
        <w:t>and </w:t>
      </w:r>
      <w:r>
        <w:rPr/>
        <w:t>they are traded in competitive markets. But</w:t>
      </w:r>
      <w:r>
        <w:rPr>
          <w:spacing w:val="11"/>
        </w:rPr>
        <w:t> </w:t>
      </w:r>
      <w:r>
        <w:rPr/>
        <w:t>many</w:t>
      </w:r>
    </w:p>
    <w:p>
      <w:pPr>
        <w:pStyle w:val="BodyText"/>
        <w:spacing w:line="247" w:lineRule="auto"/>
        <w:ind w:left="1209" w:right="94" w:hanging="21"/>
      </w:pPr>
      <w:r>
        <w:rPr/>
        <w:t>,coiniriodities cañ be easily stored. As </w:t>
      </w:r>
      <w:r>
        <w:rPr>
          <w:color w:val="464646"/>
        </w:rPr>
        <w:t>a </w:t>
      </w:r>
      <w:r>
        <w:rPr/>
        <w:t>result, traders have to form a view about future price movements </w:t>
      </w:r>
      <w:r>
        <w:rPr>
          <w:color w:val="0F0F0F"/>
        </w:rPr>
        <w:t>when </w:t>
      </w:r>
      <w:r>
        <w:rPr>
          <w:b/>
        </w:rPr>
        <w:t>iiéciding </w:t>
      </w:r>
      <w:r>
        <w:rPr/>
        <w:t>whether to buy or sell. So for these com;no1dities only </w:t>
      </w:r>
      <w:r>
        <w:rPr>
          <w:i/>
        </w:rPr>
        <w:t>unexpecte</w:t>
      </w:r>
      <w:r>
        <w:rPr>
          <w:i/>
          <w:color w:val="080808"/>
        </w:rPr>
        <w:t>d </w:t>
      </w:r>
      <w:r>
        <w:rPr/>
        <w:t>increases in </w:t>
      </w:r>
      <w:r>
        <w:rPr>
          <w:color w:val="131313"/>
        </w:rPr>
        <w:t>world </w:t>
      </w:r>
      <w:r>
        <w:rPr/>
        <w:t>demand will drive prices hfgher. .Preliminary </w:t>
      </w:r>
      <w:r>
        <w:rPr>
          <w:color w:val="131313"/>
        </w:rPr>
        <w:t>work </w:t>
      </w:r>
      <w:r>
        <w:rPr>
          <w:color w:val="0A0A0A"/>
        </w:rPr>
        <w:t>on </w:t>
      </w:r>
      <w:r>
        <w:rPr>
          <w:color w:val="080808"/>
        </w:rPr>
        <w:t>the </w:t>
      </w:r>
      <w:r>
        <w:rPr/>
        <w:t>consumption-weighted index suggests that it too tends </w:t>
      </w:r>
      <w:r>
        <w:rPr>
          <w:color w:val="131313"/>
        </w:rPr>
        <w:t>to</w:t>
      </w:r>
    </w:p>
    <w:p>
      <w:pPr>
        <w:spacing w:after="0" w:line="247" w:lineRule="auto"/>
        <w:sectPr>
          <w:type w:val="continuous"/>
          <w:pgSz w:w="12050" w:h="16800"/>
          <w:pgMar w:top="1580" w:bottom="280" w:left="660" w:right="1160"/>
          <w:cols w:num="2" w:equalWidth="0">
            <w:col w:w="3503" w:space="40"/>
            <w:col w:w="6687"/>
          </w:cols>
        </w:sectPr>
      </w:pPr>
    </w:p>
    <w:p>
      <w:pPr>
        <w:pStyle w:val="BodyText"/>
        <w:spacing w:before="3" w:after="1"/>
        <w:rPr>
          <w:sz w:val="21"/>
        </w:rPr>
      </w:pPr>
    </w:p>
    <w:p>
      <w:pPr>
        <w:pStyle w:val="BodyText"/>
        <w:ind w:left="4773"/>
        <w:rPr>
          <w:sz w:val="20"/>
        </w:rPr>
      </w:pPr>
      <w:r>
        <w:rPr>
          <w:sz w:val="20"/>
        </w:rPr>
        <w:drawing>
          <wp:inline distT="0" distB="0" distL="0" distR="0">
            <wp:extent cx="3011424" cy="231647"/>
            <wp:effectExtent l="0" t="0" r="0" b="0"/>
            <wp:docPr id="483" name="image598.jpeg"/>
            <wp:cNvGraphicFramePr>
              <a:graphicFrameLocks noChangeAspect="1"/>
            </wp:cNvGraphicFramePr>
            <a:graphic>
              <a:graphicData uri="http://schemas.openxmlformats.org/drawingml/2006/picture">
                <pic:pic>
                  <pic:nvPicPr>
                    <pic:cNvPr id="484" name="image598.jpeg"/>
                    <pic:cNvPicPr/>
                  </pic:nvPicPr>
                  <pic:blipFill>
                    <a:blip r:embed="rId602" cstate="print"/>
                    <a:stretch>
                      <a:fillRect/>
                    </a:stretch>
                  </pic:blipFill>
                  <pic:spPr>
                    <a:xfrm>
                      <a:off x="0" y="0"/>
                      <a:ext cx="3011424" cy="231647"/>
                    </a:xfrm>
                    <a:prstGeom prst="rect">
                      <a:avLst/>
                    </a:prstGeom>
                  </pic:spPr>
                </pic:pic>
              </a:graphicData>
            </a:graphic>
          </wp:inline>
        </w:drawing>
      </w:r>
      <w:r>
        <w:rPr>
          <w:sz w:val="20"/>
        </w:rPr>
      </w:r>
    </w:p>
    <w:p>
      <w:pPr>
        <w:pStyle w:val="BodyText"/>
        <w:rPr>
          <w:sz w:val="20"/>
        </w:rPr>
      </w:pPr>
    </w:p>
    <w:p>
      <w:pPr>
        <w:pStyle w:val="BodyText"/>
        <w:spacing w:before="3"/>
        <w:rPr>
          <w:sz w:val="13"/>
        </w:rPr>
      </w:pPr>
      <w:r>
        <w:rPr/>
        <w:drawing>
          <wp:anchor distT="0" distB="0" distL="0" distR="0" allowOverlap="1" layoutInCell="1" locked="0" behindDoc="0" simplePos="0" relativeHeight="275">
            <wp:simplePos x="0" y="0"/>
            <wp:positionH relativeFrom="page">
              <wp:posOffset>3249167</wp:posOffset>
            </wp:positionH>
            <wp:positionV relativeFrom="paragraph">
              <wp:posOffset>122059</wp:posOffset>
            </wp:positionV>
            <wp:extent cx="3590544" cy="103631"/>
            <wp:effectExtent l="0" t="0" r="0" b="0"/>
            <wp:wrapTopAndBottom/>
            <wp:docPr id="485" name="image599.jpeg"/>
            <wp:cNvGraphicFramePr>
              <a:graphicFrameLocks noChangeAspect="1"/>
            </wp:cNvGraphicFramePr>
            <a:graphic>
              <a:graphicData uri="http://schemas.openxmlformats.org/drawingml/2006/picture">
                <pic:pic>
                  <pic:nvPicPr>
                    <pic:cNvPr id="486" name="image599.jpeg"/>
                    <pic:cNvPicPr/>
                  </pic:nvPicPr>
                  <pic:blipFill>
                    <a:blip r:embed="rId603" cstate="print"/>
                    <a:stretch>
                      <a:fillRect/>
                    </a:stretch>
                  </pic:blipFill>
                  <pic:spPr>
                    <a:xfrm>
                      <a:off x="0" y="0"/>
                      <a:ext cx="3590544" cy="103631"/>
                    </a:xfrm>
                    <a:prstGeom prst="rect">
                      <a:avLst/>
                    </a:prstGeom>
                  </pic:spPr>
                </pic:pic>
              </a:graphicData>
            </a:graphic>
          </wp:anchor>
        </w:drawing>
      </w:r>
    </w:p>
    <w:p>
      <w:pPr>
        <w:spacing w:after="0"/>
        <w:rPr>
          <w:sz w:val="13"/>
        </w:rPr>
        <w:sectPr>
          <w:type w:val="continuous"/>
          <w:pgSz w:w="12050" w:h="16800"/>
          <w:pgMar w:top="1580" w:bottom="280" w:left="660" w:right="1160"/>
        </w:sectPr>
      </w:pPr>
    </w:p>
    <w:p>
      <w:pPr>
        <w:tabs>
          <w:tab w:pos="2630" w:val="left" w:leader="none"/>
          <w:tab w:pos="3244" w:val="left" w:leader="none"/>
        </w:tabs>
        <w:spacing w:before="72"/>
        <w:ind w:left="205" w:right="0" w:firstLine="0"/>
        <w:jc w:val="left"/>
        <w:rPr>
          <w:sz w:val="13"/>
        </w:rPr>
      </w:pPr>
      <w:bookmarkStart w:name="BoE_InflationReport_Feb 95_0036" w:id="37"/>
      <w:bookmarkEnd w:id="37"/>
      <w:r>
        <w:rPr/>
      </w:r>
      <w:r>
        <w:rPr>
          <w:color w:val="464646"/>
          <w:w w:val="95"/>
          <w:position w:val="1"/>
          <w:sz w:val="13"/>
        </w:rPr>
        <w:t>f </w:t>
      </w:r>
      <w:r>
        <w:rPr>
          <w:color w:val="464646"/>
          <w:position w:val="1"/>
          <w:sz w:val="13"/>
        </w:rPr>
        <w:t>nt1ati</w:t>
      </w:r>
      <w:r>
        <w:rPr>
          <w:color w:val="464646"/>
          <w:sz w:val="13"/>
        </w:rPr>
        <w:t>‹›n  </w:t>
      </w:r>
      <w:r>
        <w:rPr>
          <w:color w:val="383838"/>
          <w:position w:val="1"/>
          <w:sz w:val="13"/>
        </w:rPr>
        <w:t>Rcyort:   </w:t>
      </w:r>
      <w:r>
        <w:rPr>
          <w:color w:val="232323"/>
          <w:position w:val="1"/>
          <w:sz w:val="13"/>
        </w:rPr>
        <w:t>Fehn;«zy </w:t>
      </w:r>
      <w:r>
        <w:rPr>
          <w:color w:val="232323"/>
          <w:spacing w:val="23"/>
          <w:position w:val="1"/>
          <w:sz w:val="13"/>
        </w:rPr>
        <w:t> </w:t>
      </w:r>
      <w:r>
        <w:rPr>
          <w:color w:val="414141"/>
          <w:position w:val="1"/>
          <w:sz w:val="13"/>
        </w:rPr>
        <w:t>j</w:t>
      </w:r>
      <w:r>
        <w:rPr>
          <w:color w:val="414141"/>
          <w:spacing w:val="-15"/>
          <w:position w:val="1"/>
          <w:sz w:val="13"/>
        </w:rPr>
        <w:t> </w:t>
      </w:r>
      <w:r>
        <w:rPr>
          <w:color w:val="494949"/>
          <w:position w:val="1"/>
          <w:sz w:val="13"/>
        </w:rPr>
        <w:t>Eq1</w:t>
        <w:tab/>
      </w:r>
      <w:r>
        <w:rPr>
          <w:color w:val="D1D1D1"/>
          <w:position w:val="1"/>
          <w:sz w:val="13"/>
        </w:rPr>
        <w:t>_</w:t>
        <w:tab/>
      </w:r>
      <w:r>
        <w:rPr>
          <w:color w:val="CDCDCD"/>
          <w:position w:val="1"/>
          <w:sz w:val="13"/>
        </w:rPr>
        <w:t>_</w:t>
      </w:r>
    </w:p>
    <w:p>
      <w:pPr>
        <w:pStyle w:val="BodyText"/>
        <w:rPr>
          <w:sz w:val="20"/>
        </w:rPr>
      </w:pPr>
    </w:p>
    <w:p>
      <w:pPr>
        <w:spacing w:line="235" w:lineRule="auto" w:before="214"/>
        <w:ind w:left="4780" w:right="158" w:hanging="3"/>
        <w:jc w:val="left"/>
        <w:rPr>
          <w:sz w:val="23"/>
        </w:rPr>
      </w:pPr>
      <w:r>
        <w:rPr>
          <w:sz w:val="24"/>
        </w:rPr>
        <w:t>rise when !wor1d output is growing.above trend. </w:t>
      </w:r>
      <w:r>
        <w:rPr>
          <w:sz w:val="23"/>
        </w:rPr>
        <w:t>However,</w:t>
      </w:r>
      <w:r>
        <w:rPr>
          <w:spacing w:val="-15"/>
          <w:sz w:val="23"/>
        </w:rPr>
        <w:t> </w:t>
      </w:r>
      <w:r>
        <w:rPr>
          <w:sz w:val="23"/>
        </w:rPr>
        <w:t>it</w:t>
      </w:r>
      <w:r>
        <w:rPr>
          <w:spacing w:val="-15"/>
          <w:sz w:val="23"/>
        </w:rPr>
        <w:t> </w:t>
      </w:r>
      <w:r>
        <w:rPr>
          <w:sz w:val="23"/>
        </w:rPr>
        <w:t>is</w:t>
      </w:r>
      <w:r>
        <w:rPr>
          <w:spacing w:val="-20"/>
          <w:sz w:val="23"/>
        </w:rPr>
        <w:t> </w:t>
      </w:r>
      <w:r>
        <w:rPr>
          <w:sz w:val="23"/>
        </w:rPr>
        <w:t>less</w:t>
      </w:r>
      <w:r>
        <w:rPr>
          <w:spacing w:val="-18"/>
          <w:sz w:val="23"/>
        </w:rPr>
        <w:t> </w:t>
      </w:r>
      <w:r>
        <w:rPr>
          <w:sz w:val="23"/>
        </w:rPr>
        <w:t>cyclical</w:t>
      </w:r>
      <w:r>
        <w:rPr>
          <w:spacing w:val="-8"/>
          <w:sz w:val="23"/>
        </w:rPr>
        <w:t> </w:t>
      </w:r>
      <w:r>
        <w:rPr>
          <w:sz w:val="23"/>
        </w:rPr>
        <w:t>than</w:t>
      </w:r>
      <w:r>
        <w:rPr>
          <w:spacing w:val="-9"/>
          <w:sz w:val="23"/>
        </w:rPr>
        <w:t> </w:t>
      </w:r>
      <w:r>
        <w:rPr>
          <w:sz w:val="23"/>
        </w:rPr>
        <w:t>the</w:t>
      </w:r>
      <w:r>
        <w:rPr>
          <w:spacing w:val="-15"/>
          <w:sz w:val="23"/>
        </w:rPr>
        <w:t> </w:t>
      </w:r>
      <w:r>
        <w:rPr>
          <w:sz w:val="23"/>
        </w:rPr>
        <w:t>Economist</w:t>
      </w:r>
      <w:r>
        <w:rPr>
          <w:spacing w:val="-10"/>
          <w:sz w:val="23"/>
        </w:rPr>
        <w:t> </w:t>
      </w:r>
      <w:r>
        <w:rPr>
          <w:sz w:val="23"/>
        </w:rPr>
        <w:t>index— </w:t>
      </w:r>
      <w:r>
        <w:rPr>
          <w:w w:val="95"/>
          <w:sz w:val="25"/>
        </w:rPr>
        <w:t>as</w:t>
      </w:r>
      <w:r>
        <w:rPr>
          <w:spacing w:val="-33"/>
          <w:w w:val="95"/>
          <w:sz w:val="25"/>
        </w:rPr>
        <w:t> </w:t>
      </w:r>
      <w:r>
        <w:rPr>
          <w:w w:val="95"/>
          <w:sz w:val="25"/>
        </w:rPr>
        <w:t>would</w:t>
      </w:r>
      <w:r>
        <w:rPr>
          <w:spacing w:val="-23"/>
          <w:w w:val="95"/>
          <w:sz w:val="25"/>
        </w:rPr>
        <w:t> </w:t>
      </w:r>
      <w:r>
        <w:rPr>
          <w:w w:val="95"/>
          <w:sz w:val="25"/>
        </w:rPr>
        <w:t>be</w:t>
      </w:r>
      <w:r>
        <w:rPr>
          <w:spacing w:val="-30"/>
          <w:w w:val="95"/>
          <w:sz w:val="25"/>
        </w:rPr>
        <w:t> </w:t>
      </w:r>
      <w:r>
        <w:rPr>
          <w:w w:val="95"/>
          <w:sz w:val="25"/>
        </w:rPr>
        <w:t>expected</w:t>
      </w:r>
      <w:r>
        <w:rPr>
          <w:spacing w:val="-19"/>
          <w:w w:val="95"/>
          <w:sz w:val="25"/>
        </w:rPr>
        <w:t> </w:t>
      </w:r>
      <w:r>
        <w:rPr>
          <w:w w:val="95"/>
          <w:sz w:val="25"/>
        </w:rPr>
        <w:t>giv,en</w:t>
      </w:r>
      <w:r>
        <w:rPr>
          <w:spacing w:val="-23"/>
          <w:w w:val="95"/>
          <w:sz w:val="25"/>
        </w:rPr>
        <w:t> </w:t>
      </w:r>
      <w:r>
        <w:rPr>
          <w:w w:val="95"/>
          <w:sz w:val="25"/>
        </w:rPr>
        <w:t>the</w:t>
      </w:r>
      <w:r>
        <w:rPr>
          <w:spacing w:val="-28"/>
          <w:w w:val="95"/>
          <w:sz w:val="25"/>
        </w:rPr>
        <w:t> </w:t>
      </w:r>
      <w:r>
        <w:rPr>
          <w:w w:val="95"/>
          <w:sz w:val="25"/>
        </w:rPr>
        <w:t>irripact</w:t>
      </w:r>
      <w:r>
        <w:rPr>
          <w:spacing w:val="-26"/>
          <w:w w:val="95"/>
          <w:sz w:val="25"/>
        </w:rPr>
        <w:t> </w:t>
      </w:r>
      <w:r>
        <w:rPr>
          <w:w w:val="95"/>
          <w:sz w:val="25"/>
        </w:rPr>
        <w:t>of</w:t>
      </w:r>
      <w:r>
        <w:rPr>
          <w:spacing w:val="-21"/>
          <w:w w:val="95"/>
          <w:sz w:val="25"/>
        </w:rPr>
        <w:t> </w:t>
      </w:r>
      <w:r>
        <w:rPr>
          <w:w w:val="95"/>
          <w:sz w:val="25"/>
        </w:rPr>
        <w:t>the</w:t>
      </w:r>
      <w:r>
        <w:rPr>
          <w:spacing w:val="-34"/>
          <w:w w:val="95"/>
          <w:sz w:val="25"/>
        </w:rPr>
        <w:t> </w:t>
      </w:r>
      <w:r>
        <w:rPr>
          <w:w w:val="95"/>
          <w:sz w:val="25"/>
        </w:rPr>
        <w:t>CAP</w:t>
      </w:r>
      <w:r>
        <w:rPr>
          <w:spacing w:val="-27"/>
          <w:w w:val="95"/>
          <w:sz w:val="25"/>
        </w:rPr>
        <w:t> </w:t>
      </w:r>
      <w:r>
        <w:rPr>
          <w:w w:val="95"/>
          <w:sz w:val="25"/>
        </w:rPr>
        <w:t>on </w:t>
      </w:r>
      <w:r>
        <w:rPr>
          <w:sz w:val="23"/>
        </w:rPr>
        <w:t>agricultural prices, and the lower weight attached to metals.(' As a result, it is likely that</w:t>
      </w:r>
      <w:r>
        <w:rPr>
          <w:spacing w:val="27"/>
          <w:sz w:val="23"/>
        </w:rPr>
        <w:t> </w:t>
      </w:r>
      <w:r>
        <w:rPr>
          <w:sz w:val="23"/>
        </w:rPr>
        <w:t>the</w:t>
      </w:r>
    </w:p>
    <w:p>
      <w:pPr>
        <w:spacing w:line="230" w:lineRule="auto" w:before="13"/>
        <w:ind w:left="4781" w:right="177" w:firstLine="0"/>
        <w:jc w:val="both"/>
        <w:rPr>
          <w:sz w:val="24"/>
        </w:rPr>
      </w:pPr>
      <w:r>
        <w:rPr>
          <w:sz w:val="23"/>
        </w:rPr>
        <w:t>consumption-weighted</w:t>
      </w:r>
      <w:r>
        <w:rPr>
          <w:spacing w:val="-16"/>
          <w:sz w:val="23"/>
        </w:rPr>
        <w:t> </w:t>
      </w:r>
      <w:r>
        <w:rPr>
          <w:sz w:val="23"/>
        </w:rPr>
        <w:t>index</w:t>
      </w:r>
      <w:r>
        <w:rPr>
          <w:spacing w:val="-6"/>
          <w:sz w:val="23"/>
        </w:rPr>
        <w:t> </w:t>
      </w:r>
      <w:r>
        <w:rPr>
          <w:sz w:val="23"/>
        </w:rPr>
        <w:t>will</w:t>
      </w:r>
      <w:r>
        <w:rPr>
          <w:spacing w:val="-21"/>
          <w:sz w:val="23"/>
        </w:rPr>
        <w:t> </w:t>
      </w:r>
      <w:r>
        <w:rPr>
          <w:sz w:val="23"/>
        </w:rPr>
        <w:t>climb</w:t>
      </w:r>
      <w:r>
        <w:rPr>
          <w:spacing w:val="-18"/>
          <w:sz w:val="23"/>
        </w:rPr>
        <w:t> </w:t>
      </w:r>
      <w:r>
        <w:rPr>
          <w:color w:val="1C1C1C"/>
          <w:sz w:val="23"/>
        </w:rPr>
        <w:t>a</w:t>
      </w:r>
      <w:r>
        <w:rPr>
          <w:color w:val="1C1C1C"/>
          <w:spacing w:val="-38"/>
          <w:sz w:val="23"/>
        </w:rPr>
        <w:t> </w:t>
      </w:r>
      <w:r>
        <w:rPr>
          <w:sz w:val="23"/>
        </w:rPr>
        <w:t>.little</w:t>
      </w:r>
      <w:r>
        <w:rPr>
          <w:spacing w:val="-15"/>
          <w:sz w:val="23"/>
        </w:rPr>
        <w:t> </w:t>
      </w:r>
      <w:r>
        <w:rPr>
          <w:sz w:val="23"/>
        </w:rPr>
        <w:t>higher</w:t>
      </w:r>
      <w:r>
        <w:rPr>
          <w:spacing w:val="-19"/>
          <w:sz w:val="23"/>
        </w:rPr>
        <w:t> </w:t>
      </w:r>
      <w:r>
        <w:rPr>
          <w:sz w:val="23"/>
        </w:rPr>
        <w:t>as </w:t>
      </w:r>
      <w:r>
        <w:rPr>
          <w:w w:val="95"/>
          <w:sz w:val="24"/>
        </w:rPr>
        <w:t>the.recovery</w:t>
      </w:r>
      <w:r>
        <w:rPr>
          <w:spacing w:val="-5"/>
          <w:w w:val="95"/>
          <w:sz w:val="24"/>
        </w:rPr>
        <w:t> </w:t>
      </w:r>
      <w:r>
        <w:rPr>
          <w:w w:val="95"/>
          <w:sz w:val="24"/>
        </w:rPr>
        <w:t>continues,</w:t>
      </w:r>
      <w:r>
        <w:rPr>
          <w:spacing w:val="-11"/>
          <w:w w:val="95"/>
          <w:sz w:val="24"/>
        </w:rPr>
        <w:t> </w:t>
      </w:r>
      <w:r>
        <w:rPr>
          <w:w w:val="95"/>
          <w:sz w:val="24"/>
        </w:rPr>
        <w:t>although</w:t>
      </w:r>
      <w:r>
        <w:rPr>
          <w:spacing w:val="-4"/>
          <w:w w:val="95"/>
          <w:sz w:val="24"/>
        </w:rPr>
        <w:t> </w:t>
      </w:r>
      <w:r>
        <w:rPr>
          <w:w w:val="95"/>
          <w:sz w:val="24"/>
        </w:rPr>
        <w:t>the</w:t>
      </w:r>
      <w:r>
        <w:rPr>
          <w:spacing w:val="-19"/>
          <w:w w:val="95"/>
          <w:sz w:val="24"/>
        </w:rPr>
        <w:t> </w:t>
      </w:r>
      <w:r>
        <w:rPr>
          <w:w w:val="95"/>
          <w:sz w:val="24"/>
        </w:rPr>
        <w:t>extent</w:t>
      </w:r>
      <w:r>
        <w:rPr>
          <w:spacing w:val="-10"/>
          <w:w w:val="95"/>
          <w:sz w:val="24"/>
        </w:rPr>
        <w:t> </w:t>
      </w:r>
      <w:r>
        <w:rPr>
          <w:color w:val="181818"/>
          <w:w w:val="95"/>
          <w:sz w:val="24"/>
        </w:rPr>
        <w:t>of</w:t>
      </w:r>
      <w:r>
        <w:rPr>
          <w:color w:val="181818"/>
          <w:spacing w:val="-13"/>
          <w:w w:val="95"/>
          <w:sz w:val="24"/>
        </w:rPr>
        <w:t> </w:t>
      </w:r>
      <w:r>
        <w:rPr>
          <w:w w:val="95"/>
          <w:sz w:val="24"/>
        </w:rPr>
        <w:t>atiy</w:t>
      </w:r>
      <w:r>
        <w:rPr>
          <w:spacing w:val="-4"/>
          <w:w w:val="95"/>
          <w:sz w:val="24"/>
        </w:rPr>
        <w:t> </w:t>
      </w:r>
      <w:r>
        <w:rPr>
          <w:w w:val="95"/>
          <w:sz w:val="24"/>
        </w:rPr>
        <w:t>rise— </w:t>
      </w:r>
      <w:r>
        <w:rPr>
          <w:sz w:val="24"/>
        </w:rPr>
        <w:t>and its timing—is</w:t>
      </w:r>
      <w:r>
        <w:rPr>
          <w:spacing w:val="24"/>
          <w:sz w:val="24"/>
        </w:rPr>
        <w:t> </w:t>
      </w:r>
      <w:r>
        <w:rPr>
          <w:sz w:val="24"/>
        </w:rPr>
        <w:t>uncertain.</w:t>
      </w:r>
    </w:p>
    <w:p>
      <w:pPr>
        <w:pStyle w:val="BodyText"/>
        <w:spacing w:before="9"/>
        <w:rPr>
          <w:sz w:val="13"/>
        </w:rPr>
      </w:pPr>
    </w:p>
    <w:p>
      <w:pPr>
        <w:spacing w:after="0"/>
        <w:rPr>
          <w:sz w:val="13"/>
        </w:rPr>
        <w:sectPr>
          <w:pgSz w:w="12010" w:h="16800"/>
          <w:pgMar w:top="1000" w:bottom="280" w:left="1220" w:right="680"/>
        </w:sectPr>
      </w:pPr>
    </w:p>
    <w:p>
      <w:pPr>
        <w:pStyle w:val="BodyText"/>
        <w:rPr>
          <w:sz w:val="20"/>
        </w:rPr>
      </w:pPr>
    </w:p>
    <w:p>
      <w:pPr>
        <w:spacing w:before="162"/>
        <w:ind w:left="241" w:right="0" w:firstLine="0"/>
        <w:jc w:val="left"/>
        <w:rPr>
          <w:sz w:val="19"/>
        </w:rPr>
      </w:pPr>
      <w:r>
        <w:rPr>
          <w:color w:val="528EAC"/>
          <w:w w:val="110"/>
          <w:sz w:val="19"/>
        </w:rPr>
        <w:t>Charl</w:t>
      </w:r>
    </w:p>
    <w:p>
      <w:pPr>
        <w:spacing w:before="12"/>
        <w:ind w:left="221" w:right="0" w:firstLine="0"/>
        <w:jc w:val="left"/>
        <w:rPr>
          <w:sz w:val="19"/>
        </w:rPr>
      </w:pPr>
      <w:r>
        <w:rPr>
          <w:color w:val="B8B8B8"/>
          <w:sz w:val="19"/>
        </w:rPr>
        <w:t>’l’he </w:t>
      </w:r>
      <w:r>
        <w:rPr>
          <w:color w:val="6BB3CA"/>
          <w:sz w:val="19"/>
        </w:rPr>
        <w:t>sterling </w:t>
      </w:r>
      <w:r>
        <w:rPr>
          <w:b/>
          <w:color w:val="4889B1"/>
          <w:sz w:val="19"/>
        </w:rPr>
        <w:t>exchange </w:t>
      </w:r>
      <w:r>
        <w:rPr>
          <w:b/>
          <w:color w:val="4F83A3"/>
          <w:sz w:val="19"/>
        </w:rPr>
        <w:t>rate </w:t>
      </w:r>
      <w:r>
        <w:rPr>
          <w:b/>
          <w:color w:val="54838E"/>
          <w:sz w:val="19"/>
        </w:rPr>
        <w:t>and </w:t>
      </w:r>
      <w:r>
        <w:rPr>
          <w:color w:val="7097B5"/>
          <w:sz w:val="19"/>
        </w:rPr>
        <w:t>non-nil</w:t>
      </w:r>
    </w:p>
    <w:p>
      <w:pPr>
        <w:pStyle w:val="BodyText"/>
        <w:spacing w:before="9"/>
        <w:rPr>
          <w:sz w:val="4"/>
        </w:rPr>
      </w:pPr>
    </w:p>
    <w:p>
      <w:pPr>
        <w:pStyle w:val="BodyText"/>
        <w:spacing w:line="172" w:lineRule="exact"/>
        <w:ind w:left="248"/>
        <w:rPr>
          <w:sz w:val="17"/>
        </w:rPr>
      </w:pPr>
      <w:r>
        <w:rPr>
          <w:position w:val="-2"/>
          <w:sz w:val="17"/>
        </w:rPr>
        <w:drawing>
          <wp:inline distT="0" distB="0" distL="0" distR="0">
            <wp:extent cx="688848" cy="109727"/>
            <wp:effectExtent l="0" t="0" r="0" b="0"/>
            <wp:docPr id="487" name="image600.jpeg"/>
            <wp:cNvGraphicFramePr>
              <a:graphicFrameLocks noChangeAspect="1"/>
            </wp:cNvGraphicFramePr>
            <a:graphic>
              <a:graphicData uri="http://schemas.openxmlformats.org/drawingml/2006/picture">
                <pic:pic>
                  <pic:nvPicPr>
                    <pic:cNvPr id="488" name="image600.jpeg"/>
                    <pic:cNvPicPr/>
                  </pic:nvPicPr>
                  <pic:blipFill>
                    <a:blip r:embed="rId604" cstate="print"/>
                    <a:stretch>
                      <a:fillRect/>
                    </a:stretch>
                  </pic:blipFill>
                  <pic:spPr>
                    <a:xfrm>
                      <a:off x="0" y="0"/>
                      <a:ext cx="688848" cy="109727"/>
                    </a:xfrm>
                    <a:prstGeom prst="rect">
                      <a:avLst/>
                    </a:prstGeom>
                  </pic:spPr>
                </pic:pic>
              </a:graphicData>
            </a:graphic>
          </wp:inline>
        </w:drawing>
      </w:r>
      <w:r>
        <w:rPr>
          <w:position w:val="-2"/>
          <w:sz w:val="17"/>
        </w:rPr>
      </w:r>
    </w:p>
    <w:p>
      <w:pPr>
        <w:pStyle w:val="BodyText"/>
        <w:spacing w:before="9"/>
        <w:rPr>
          <w:sz w:val="11"/>
        </w:rPr>
      </w:pPr>
    </w:p>
    <w:p>
      <w:pPr>
        <w:pStyle w:val="BodyText"/>
        <w:spacing w:line="172" w:lineRule="exact"/>
        <w:ind w:left="1679"/>
        <w:rPr>
          <w:sz w:val="17"/>
        </w:rPr>
      </w:pPr>
      <w:r>
        <w:rPr>
          <w:position w:val="-2"/>
          <w:sz w:val="17"/>
        </w:rPr>
        <w:drawing>
          <wp:inline distT="0" distB="0" distL="0" distR="0">
            <wp:extent cx="1054608" cy="109727"/>
            <wp:effectExtent l="0" t="0" r="0" b="0"/>
            <wp:docPr id="489" name="image601.jpeg"/>
            <wp:cNvGraphicFramePr>
              <a:graphicFrameLocks noChangeAspect="1"/>
            </wp:cNvGraphicFramePr>
            <a:graphic>
              <a:graphicData uri="http://schemas.openxmlformats.org/drawingml/2006/picture">
                <pic:pic>
                  <pic:nvPicPr>
                    <pic:cNvPr id="490" name="image601.jpeg"/>
                    <pic:cNvPicPr/>
                  </pic:nvPicPr>
                  <pic:blipFill>
                    <a:blip r:embed="rId605" cstate="print"/>
                    <a:stretch>
                      <a:fillRect/>
                    </a:stretch>
                  </pic:blipFill>
                  <pic:spPr>
                    <a:xfrm>
                      <a:off x="0" y="0"/>
                      <a:ext cx="1054608" cy="109727"/>
                    </a:xfrm>
                    <a:prstGeom prst="rect">
                      <a:avLst/>
                    </a:prstGeom>
                  </pic:spPr>
                </pic:pic>
              </a:graphicData>
            </a:graphic>
          </wp:inline>
        </w:drawing>
      </w:r>
      <w:r>
        <w:rPr>
          <w:position w:val="-2"/>
          <w:sz w:val="17"/>
        </w:rPr>
      </w:r>
    </w:p>
    <w:p>
      <w:pPr>
        <w:pStyle w:val="BodyText"/>
        <w:spacing w:before="6"/>
        <w:rPr>
          <w:sz w:val="17"/>
        </w:rPr>
      </w:pPr>
      <w:r>
        <w:rPr/>
        <w:drawing>
          <wp:anchor distT="0" distB="0" distL="0" distR="0" allowOverlap="1" layoutInCell="1" locked="0" behindDoc="0" simplePos="0" relativeHeight="279">
            <wp:simplePos x="0" y="0"/>
            <wp:positionH relativeFrom="page">
              <wp:posOffset>938783</wp:posOffset>
            </wp:positionH>
            <wp:positionV relativeFrom="paragraph">
              <wp:posOffset>152968</wp:posOffset>
            </wp:positionV>
            <wp:extent cx="579119" cy="91440"/>
            <wp:effectExtent l="0" t="0" r="0" b="0"/>
            <wp:wrapTopAndBottom/>
            <wp:docPr id="491" name="image602.jpeg"/>
            <wp:cNvGraphicFramePr>
              <a:graphicFrameLocks noChangeAspect="1"/>
            </wp:cNvGraphicFramePr>
            <a:graphic>
              <a:graphicData uri="http://schemas.openxmlformats.org/drawingml/2006/picture">
                <pic:pic>
                  <pic:nvPicPr>
                    <pic:cNvPr id="492" name="image602.jpeg"/>
                    <pic:cNvPicPr/>
                  </pic:nvPicPr>
                  <pic:blipFill>
                    <a:blip r:embed="rId606" cstate="print"/>
                    <a:stretch>
                      <a:fillRect/>
                    </a:stretch>
                  </pic:blipFill>
                  <pic:spPr>
                    <a:xfrm>
                      <a:off x="0" y="0"/>
                      <a:ext cx="579119" cy="91440"/>
                    </a:xfrm>
                    <a:prstGeom prst="rect">
                      <a:avLst/>
                    </a:prstGeom>
                  </pic:spPr>
                </pic:pic>
              </a:graphicData>
            </a:graphic>
          </wp:anchor>
        </w:drawing>
      </w:r>
    </w:p>
    <w:p>
      <w:pPr>
        <w:spacing w:before="56"/>
        <w:ind w:left="3277" w:right="0" w:firstLine="0"/>
        <w:jc w:val="left"/>
        <w:rPr>
          <w:sz w:val="13"/>
        </w:rPr>
      </w:pPr>
      <w:r>
        <w:rPr>
          <w:color w:val="828282"/>
          <w:w w:val="95"/>
          <w:sz w:val="13"/>
        </w:rPr>
        <w:t>-</w:t>
      </w:r>
      <w:r>
        <w:rPr>
          <w:color w:val="828282"/>
          <w:spacing w:val="9"/>
          <w:w w:val="95"/>
          <w:sz w:val="13"/>
        </w:rPr>
        <w:t> </w:t>
      </w:r>
      <w:r>
        <w:rPr>
          <w:color w:val="545454"/>
          <w:w w:val="95"/>
          <w:sz w:val="13"/>
        </w:rPr>
        <w:t>12</w:t>
      </w:r>
    </w:p>
    <w:p>
      <w:pPr>
        <w:pStyle w:val="BodyText"/>
        <w:spacing w:line="172" w:lineRule="exact"/>
        <w:ind w:left="258"/>
        <w:rPr>
          <w:sz w:val="17"/>
        </w:rPr>
      </w:pPr>
      <w:r>
        <w:rPr>
          <w:position w:val="-2"/>
          <w:sz w:val="17"/>
        </w:rPr>
        <w:drawing>
          <wp:inline distT="0" distB="0" distL="0" distR="0">
            <wp:extent cx="2054352" cy="109727"/>
            <wp:effectExtent l="0" t="0" r="0" b="0"/>
            <wp:docPr id="493" name="image603.jpeg"/>
            <wp:cNvGraphicFramePr>
              <a:graphicFrameLocks noChangeAspect="1"/>
            </wp:cNvGraphicFramePr>
            <a:graphic>
              <a:graphicData uri="http://schemas.openxmlformats.org/drawingml/2006/picture">
                <pic:pic>
                  <pic:nvPicPr>
                    <pic:cNvPr id="494" name="image603.jpeg"/>
                    <pic:cNvPicPr/>
                  </pic:nvPicPr>
                  <pic:blipFill>
                    <a:blip r:embed="rId607" cstate="print"/>
                    <a:stretch>
                      <a:fillRect/>
                    </a:stretch>
                  </pic:blipFill>
                  <pic:spPr>
                    <a:xfrm>
                      <a:off x="0" y="0"/>
                      <a:ext cx="2054352" cy="109727"/>
                    </a:xfrm>
                    <a:prstGeom prst="rect">
                      <a:avLst/>
                    </a:prstGeom>
                  </pic:spPr>
                </pic:pic>
              </a:graphicData>
            </a:graphic>
          </wp:inline>
        </w:drawing>
      </w:r>
      <w:r>
        <w:rPr>
          <w:position w:val="-2"/>
          <w:sz w:val="17"/>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6"/>
        <w:rPr>
          <w:sz w:val="16"/>
        </w:rPr>
      </w:pPr>
    </w:p>
    <w:p>
      <w:pPr>
        <w:spacing w:before="0"/>
        <w:ind w:left="3273" w:right="0" w:firstLine="0"/>
        <w:jc w:val="left"/>
        <w:rPr>
          <w:sz w:val="12"/>
        </w:rPr>
      </w:pPr>
      <w:r>
        <w:rPr>
          <w:color w:val="494949"/>
          <w:w w:val="80"/>
          <w:sz w:val="12"/>
        </w:rPr>
        <w:t>—</w:t>
      </w:r>
      <w:r>
        <w:rPr>
          <w:color w:val="494949"/>
          <w:spacing w:val="2"/>
          <w:w w:val="80"/>
          <w:sz w:val="12"/>
        </w:rPr>
        <w:t> </w:t>
      </w:r>
      <w:r>
        <w:rPr>
          <w:color w:val="575757"/>
          <w:w w:val="80"/>
          <w:sz w:val="12"/>
        </w:rPr>
        <w:t>10</w:t>
      </w:r>
    </w:p>
    <w:p>
      <w:pPr>
        <w:pStyle w:val="BodyText"/>
        <w:spacing w:line="124" w:lineRule="exact"/>
        <w:ind w:left="248"/>
        <w:rPr>
          <w:sz w:val="12"/>
        </w:rPr>
      </w:pPr>
      <w:r>
        <w:rPr>
          <w:position w:val="-1"/>
          <w:sz w:val="12"/>
        </w:rPr>
        <w:drawing>
          <wp:inline distT="0" distB="0" distL="0" distR="0">
            <wp:extent cx="1962911" cy="79248"/>
            <wp:effectExtent l="0" t="0" r="0" b="0"/>
            <wp:docPr id="495" name="image604.jpeg"/>
            <wp:cNvGraphicFramePr>
              <a:graphicFrameLocks noChangeAspect="1"/>
            </wp:cNvGraphicFramePr>
            <a:graphic>
              <a:graphicData uri="http://schemas.openxmlformats.org/drawingml/2006/picture">
                <pic:pic>
                  <pic:nvPicPr>
                    <pic:cNvPr id="496" name="image604.jpeg"/>
                    <pic:cNvPicPr/>
                  </pic:nvPicPr>
                  <pic:blipFill>
                    <a:blip r:embed="rId608" cstate="print"/>
                    <a:stretch>
                      <a:fillRect/>
                    </a:stretch>
                  </pic:blipFill>
                  <pic:spPr>
                    <a:xfrm>
                      <a:off x="0" y="0"/>
                      <a:ext cx="1962911" cy="79248"/>
                    </a:xfrm>
                    <a:prstGeom prst="rect">
                      <a:avLst/>
                    </a:prstGeom>
                  </pic:spPr>
                </pic:pic>
              </a:graphicData>
            </a:graphic>
          </wp:inline>
        </w:drawing>
      </w:r>
      <w:r>
        <w:rPr>
          <w:position w:val="-1"/>
          <w:sz w:val="12"/>
        </w:rPr>
      </w:r>
    </w:p>
    <w:p>
      <w:pPr>
        <w:spacing w:before="47"/>
        <w:ind w:left="362" w:right="0" w:firstLine="0"/>
        <w:jc w:val="left"/>
        <w:rPr>
          <w:rFonts w:ascii="Courier New"/>
          <w:sz w:val="12"/>
        </w:rPr>
      </w:pPr>
      <w:r>
        <w:rPr>
          <w:rFonts w:ascii="Courier New"/>
          <w:color w:val="4B4B4B"/>
          <w:w w:val="95"/>
          <w:sz w:val="12"/>
        </w:rPr>
        <w:t>l9A2 </w:t>
      </w:r>
      <w:r>
        <w:rPr>
          <w:rFonts w:ascii="Courier New"/>
          <w:color w:val="424242"/>
          <w:w w:val="95"/>
          <w:sz w:val="12"/>
        </w:rPr>
        <w:t>&amp;) </w:t>
      </w:r>
      <w:r>
        <w:rPr>
          <w:rFonts w:ascii="Courier New"/>
          <w:color w:val="707070"/>
          <w:w w:val="95"/>
          <w:sz w:val="12"/>
        </w:rPr>
        <w:t>tu </w:t>
      </w:r>
      <w:r>
        <w:rPr>
          <w:rFonts w:ascii="Courier New"/>
          <w:color w:val="2F2F2F"/>
          <w:w w:val="95"/>
          <w:sz w:val="12"/>
        </w:rPr>
        <w:t>b5 </w:t>
      </w:r>
      <w:r>
        <w:rPr>
          <w:rFonts w:ascii="Courier New"/>
          <w:color w:val="444444"/>
          <w:w w:val="95"/>
          <w:sz w:val="12"/>
        </w:rPr>
        <w:t>b6 </w:t>
      </w:r>
      <w:r>
        <w:rPr>
          <w:rFonts w:ascii="Courier New"/>
          <w:color w:val="626262"/>
          <w:w w:val="95"/>
          <w:sz w:val="12"/>
        </w:rPr>
        <w:t>B7 </w:t>
      </w:r>
      <w:r>
        <w:rPr>
          <w:rFonts w:ascii="Courier New"/>
          <w:color w:val="4F4F4F"/>
          <w:w w:val="95"/>
          <w:sz w:val="12"/>
        </w:rPr>
        <w:t>BR </w:t>
      </w:r>
      <w:r>
        <w:rPr>
          <w:rFonts w:ascii="Courier New"/>
          <w:color w:val="2F2F2F"/>
          <w:w w:val="95"/>
          <w:sz w:val="12"/>
        </w:rPr>
        <w:t>F9 </w:t>
      </w:r>
      <w:r>
        <w:rPr>
          <w:rFonts w:ascii="Courier New"/>
          <w:color w:val="626262"/>
          <w:w w:val="95"/>
          <w:sz w:val="12"/>
        </w:rPr>
        <w:t>O0 </w:t>
      </w:r>
      <w:r>
        <w:rPr>
          <w:rFonts w:ascii="Courier New"/>
          <w:color w:val="4B4B4B"/>
          <w:w w:val="95"/>
          <w:sz w:val="12"/>
        </w:rPr>
        <w:t>0} </w:t>
      </w:r>
      <w:r>
        <w:rPr>
          <w:rFonts w:ascii="Courier New"/>
          <w:color w:val="414141"/>
          <w:w w:val="95"/>
          <w:sz w:val="12"/>
        </w:rPr>
        <w:t>9? </w:t>
      </w:r>
      <w:r>
        <w:rPr>
          <w:rFonts w:ascii="Courier New"/>
          <w:color w:val="606060"/>
          <w:w w:val="95"/>
          <w:sz w:val="12"/>
        </w:rPr>
        <w:t>93 </w:t>
      </w:r>
      <w:r>
        <w:rPr>
          <w:rFonts w:ascii="Courier New"/>
          <w:color w:val="383838"/>
          <w:w w:val="95"/>
          <w:sz w:val="12"/>
        </w:rPr>
        <w:t>04</w:t>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2"/>
        <w:rPr>
          <w:rFonts w:ascii="Courier New"/>
          <w:sz w:val="11"/>
        </w:rPr>
      </w:pPr>
    </w:p>
    <w:p>
      <w:pPr>
        <w:spacing w:before="0"/>
        <w:ind w:left="198" w:right="0" w:firstLine="0"/>
        <w:jc w:val="left"/>
        <w:rPr>
          <w:sz w:val="20"/>
        </w:rPr>
      </w:pPr>
      <w:r>
        <w:rPr>
          <w:color w:val="4687A1"/>
          <w:w w:val="115"/>
          <w:sz w:val="20"/>
        </w:rPr>
        <w:t>thart </w:t>
      </w:r>
      <w:r>
        <w:rPr>
          <w:color w:val="1882AF"/>
          <w:w w:val="115"/>
          <w:sz w:val="20"/>
        </w:rPr>
        <w:t>5.ñ</w:t>
      </w:r>
    </w:p>
    <w:p>
      <w:pPr>
        <w:spacing w:before="9"/>
        <w:ind w:left="195" w:right="0" w:firstLine="0"/>
        <w:jc w:val="left"/>
        <w:rPr>
          <w:b/>
          <w:sz w:val="18"/>
        </w:rPr>
      </w:pPr>
      <w:r>
        <w:rPr>
          <w:b/>
          <w:color w:val="5289A8"/>
          <w:sz w:val="18"/>
        </w:rPr>
        <w:t>ftelative </w:t>
      </w:r>
      <w:r>
        <w:rPr>
          <w:b/>
          <w:color w:val="4290AE"/>
          <w:sz w:val="18"/>
        </w:rPr>
        <w:t>prices </w:t>
      </w:r>
      <w:r>
        <w:rPr>
          <w:b/>
          <w:color w:val="3B6E83"/>
          <w:sz w:val="18"/>
        </w:rPr>
        <w:t>uf” </w:t>
      </w:r>
      <w:r>
        <w:rPr>
          <w:b/>
          <w:color w:val="337C9C"/>
          <w:sz w:val="18"/>
        </w:rPr>
        <w:t>domestic </w:t>
      </w:r>
      <w:r>
        <w:rPr>
          <w:b/>
          <w:color w:val="387CA1"/>
          <w:sz w:val="18"/>
        </w:rPr>
        <w:t>nnd </w:t>
      </w:r>
      <w:r>
        <w:rPr>
          <w:b/>
          <w:color w:val="4D7BA5"/>
          <w:sz w:val="18"/>
        </w:rPr>
        <w:t>imported</w:t>
      </w:r>
    </w:p>
    <w:p>
      <w:pPr>
        <w:pStyle w:val="BodyText"/>
        <w:spacing w:before="4"/>
        <w:rPr>
          <w:b/>
          <w:sz w:val="5"/>
        </w:rPr>
      </w:pPr>
    </w:p>
    <w:p>
      <w:pPr>
        <w:pStyle w:val="BodyText"/>
        <w:spacing w:line="144" w:lineRule="exact"/>
        <w:ind w:left="210"/>
        <w:rPr>
          <w:sz w:val="14"/>
        </w:rPr>
      </w:pPr>
      <w:r>
        <w:rPr>
          <w:position w:val="-2"/>
          <w:sz w:val="14"/>
        </w:rPr>
        <w:drawing>
          <wp:inline distT="0" distB="0" distL="0" distR="0">
            <wp:extent cx="707136" cy="91439"/>
            <wp:effectExtent l="0" t="0" r="0" b="0"/>
            <wp:docPr id="497" name="image605.jpeg"/>
            <wp:cNvGraphicFramePr>
              <a:graphicFrameLocks noChangeAspect="1"/>
            </wp:cNvGraphicFramePr>
            <a:graphic>
              <a:graphicData uri="http://schemas.openxmlformats.org/drawingml/2006/picture">
                <pic:pic>
                  <pic:nvPicPr>
                    <pic:cNvPr id="498" name="image605.jpeg"/>
                    <pic:cNvPicPr/>
                  </pic:nvPicPr>
                  <pic:blipFill>
                    <a:blip r:embed="rId609" cstate="print"/>
                    <a:stretch>
                      <a:fillRect/>
                    </a:stretch>
                  </pic:blipFill>
                  <pic:spPr>
                    <a:xfrm>
                      <a:off x="0" y="0"/>
                      <a:ext cx="707136" cy="91439"/>
                    </a:xfrm>
                    <a:prstGeom prst="rect">
                      <a:avLst/>
                    </a:prstGeom>
                  </pic:spPr>
                </pic:pic>
              </a:graphicData>
            </a:graphic>
          </wp:inline>
        </w:drawing>
      </w:r>
      <w:r>
        <w:rPr>
          <w:position w:val="-2"/>
          <w:sz w:val="14"/>
        </w:rPr>
      </w:r>
    </w:p>
    <w:p>
      <w:pPr>
        <w:pStyle w:val="BodyText"/>
        <w:rPr>
          <w:b/>
          <w:sz w:val="20"/>
        </w:rPr>
      </w:pPr>
    </w:p>
    <w:p>
      <w:pPr>
        <w:pStyle w:val="BodyText"/>
        <w:spacing w:before="6"/>
        <w:rPr>
          <w:b/>
          <w:sz w:val="24"/>
        </w:rPr>
      </w:pPr>
    </w:p>
    <w:p>
      <w:pPr>
        <w:spacing w:before="1"/>
        <w:ind w:left="1053" w:right="0" w:firstLine="0"/>
        <w:jc w:val="left"/>
        <w:rPr>
          <w:sz w:val="12"/>
        </w:rPr>
      </w:pPr>
      <w:r>
        <w:rPr>
          <w:color w:val="3D3D3D"/>
          <w:sz w:val="12"/>
        </w:rPr>
        <w:t>Raiio </w:t>
      </w:r>
      <w:r>
        <w:rPr>
          <w:color w:val="646464"/>
          <w:sz w:val="12"/>
        </w:rPr>
        <w:t>of </w:t>
      </w:r>
      <w:r>
        <w:rPr>
          <w:color w:val="383838"/>
          <w:sz w:val="12"/>
        </w:rPr>
        <w:t>manufactured</w:t>
      </w:r>
    </w:p>
    <w:p>
      <w:pPr>
        <w:pStyle w:val="BodyText"/>
        <w:rPr>
          <w:sz w:val="12"/>
        </w:rPr>
      </w:pPr>
    </w:p>
    <w:p>
      <w:pPr>
        <w:pStyle w:val="BodyText"/>
        <w:rPr>
          <w:sz w:val="12"/>
        </w:rPr>
      </w:pPr>
    </w:p>
    <w:p>
      <w:pPr>
        <w:pStyle w:val="BodyText"/>
        <w:spacing w:before="5"/>
        <w:rPr>
          <w:sz w:val="14"/>
        </w:rPr>
      </w:pPr>
    </w:p>
    <w:p>
      <w:pPr>
        <w:spacing w:before="0"/>
        <w:ind w:left="3302" w:right="0" w:firstLine="0"/>
        <w:jc w:val="left"/>
        <w:rPr>
          <w:sz w:val="11"/>
        </w:rPr>
      </w:pPr>
      <w:r>
        <w:rPr>
          <w:color w:val="646464"/>
          <w:w w:val="105"/>
          <w:sz w:val="11"/>
        </w:rPr>
        <w:t>— </w:t>
      </w:r>
      <w:r>
        <w:rPr>
          <w:color w:val="3D3D3D"/>
          <w:w w:val="105"/>
          <w:sz w:val="11"/>
        </w:rPr>
        <w:t>I05</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3"/>
        </w:rPr>
      </w:pPr>
      <w:r>
        <w:rPr/>
        <w:drawing>
          <wp:anchor distT="0" distB="0" distL="0" distR="0" allowOverlap="1" layoutInCell="1" locked="0" behindDoc="0" simplePos="0" relativeHeight="280">
            <wp:simplePos x="0" y="0"/>
            <wp:positionH relativeFrom="page">
              <wp:posOffset>883919</wp:posOffset>
            </wp:positionH>
            <wp:positionV relativeFrom="paragraph">
              <wp:posOffset>123982</wp:posOffset>
            </wp:positionV>
            <wp:extent cx="2151888" cy="121919"/>
            <wp:effectExtent l="0" t="0" r="0" b="0"/>
            <wp:wrapTopAndBottom/>
            <wp:docPr id="499" name="image606.jpeg"/>
            <wp:cNvGraphicFramePr>
              <a:graphicFrameLocks noChangeAspect="1"/>
            </wp:cNvGraphicFramePr>
            <a:graphic>
              <a:graphicData uri="http://schemas.openxmlformats.org/drawingml/2006/picture">
                <pic:pic>
                  <pic:nvPicPr>
                    <pic:cNvPr id="500" name="image606.jpeg"/>
                    <pic:cNvPicPr/>
                  </pic:nvPicPr>
                  <pic:blipFill>
                    <a:blip r:embed="rId610" cstate="print"/>
                    <a:stretch>
                      <a:fillRect/>
                    </a:stretch>
                  </pic:blipFill>
                  <pic:spPr>
                    <a:xfrm>
                      <a:off x="0" y="0"/>
                      <a:ext cx="2151888" cy="121919"/>
                    </a:xfrm>
                    <a:prstGeom prst="rect">
                      <a:avLst/>
                    </a:prstGeom>
                  </pic:spPr>
                </pic:pic>
              </a:graphicData>
            </a:graphic>
          </wp:anchor>
        </w:drawing>
      </w:r>
    </w:p>
    <w:p>
      <w:pPr>
        <w:spacing w:before="91"/>
        <w:ind w:left="280" w:right="0" w:firstLine="0"/>
        <w:jc w:val="left"/>
        <w:rPr>
          <w:i/>
          <w:sz w:val="23"/>
        </w:rPr>
      </w:pPr>
      <w:r>
        <w:rPr/>
        <w:br w:type="column"/>
      </w:r>
      <w:r>
        <w:rPr>
          <w:i/>
          <w:color w:val="363636"/>
          <w:sz w:val="23"/>
        </w:rPr>
        <w:t>O»erxeas </w:t>
      </w:r>
      <w:r>
        <w:rPr>
          <w:i/>
          <w:color w:val="3B3B3B"/>
          <w:sz w:val="23"/>
        </w:rPr>
        <w:t>iii)’latioii </w:t>
      </w:r>
      <w:r>
        <w:rPr>
          <w:i/>
          <w:color w:val="363636"/>
          <w:sz w:val="23"/>
        </w:rPr>
        <w:t>and </w:t>
      </w:r>
      <w:r>
        <w:rPr>
          <w:i/>
          <w:color w:val="3D3D3D"/>
          <w:sz w:val="23"/>
        </w:rPr>
        <w:t>iin,port yrices</w:t>
      </w:r>
    </w:p>
    <w:p>
      <w:pPr>
        <w:pStyle w:val="BodyText"/>
        <w:spacing w:before="76"/>
        <w:ind w:left="267" w:right="168" w:firstLine="21"/>
      </w:pPr>
      <w:r>
        <w:rPr/>
        <w:t>Each of the seven major economies grew by around 1% in the third quarter, around the same .rate ,as </w:t>
      </w:r>
      <w:r>
        <w:rPr>
          <w:color w:val="0A0A0A"/>
        </w:rPr>
        <w:t>in </w:t>
      </w:r>
      <w:r>
        <w:rPr/>
        <w:t>the second. It </w:t>
      </w:r>
      <w:r>
        <w:rPr>
          <w:color w:val="313131"/>
        </w:rPr>
        <w:t>now </w:t>
      </w:r>
      <w:r>
        <w:rPr/>
        <w:t>seems likely that world activity will grow significantly faster in 1995 than foreseen at the time of the November Report. Unless this increase in activity </w:t>
      </w:r>
      <w:r>
        <w:rPr>
          <w:color w:val="161616"/>
        </w:rPr>
        <w:t>is </w:t>
      </w:r>
      <w:r>
        <w:rPr/>
        <w:t>fully offset by higher world interest rates— which is unlikely in 1995, because of the lags </w:t>
      </w:r>
      <w:r>
        <w:rPr>
          <w:color w:val="0F0F0F"/>
        </w:rPr>
        <w:t>in </w:t>
      </w:r>
      <w:r>
        <w:rPr/>
        <w:t>the</w:t>
      </w:r>
    </w:p>
    <w:p>
      <w:pPr>
        <w:pStyle w:val="BodyText"/>
        <w:spacing w:before="2"/>
        <w:ind w:left="267" w:right="75" w:firstLine="15"/>
      </w:pPr>
      <w:r>
        <w:rPr/>
        <w:t>monetary</w:t>
      </w:r>
      <w:r>
        <w:rPr>
          <w:spacing w:val="-9"/>
        </w:rPr>
        <w:t> </w:t>
      </w:r>
      <w:r>
        <w:rPr/>
        <w:t>transmission</w:t>
      </w:r>
      <w:r>
        <w:rPr>
          <w:spacing w:val="-9"/>
        </w:rPr>
        <w:t> </w:t>
      </w:r>
      <w:r>
        <w:rPr/>
        <w:t>mechanism—it</w:t>
      </w:r>
      <w:r>
        <w:rPr>
          <w:spacing w:val="-8"/>
        </w:rPr>
        <w:t> </w:t>
      </w:r>
      <w:r>
        <w:rPr/>
        <w:t>will</w:t>
      </w:r>
      <w:r>
        <w:rPr>
          <w:spacing w:val="-24"/>
        </w:rPr>
        <w:t> </w:t>
      </w:r>
      <w:r>
        <w:rPr/>
        <w:t>lead</w:t>
      </w:r>
      <w:r>
        <w:rPr>
          <w:spacing w:val="-23"/>
        </w:rPr>
        <w:t> </w:t>
      </w:r>
      <w:r>
        <w:rPr/>
        <w:t>to</w:t>
      </w:r>
      <w:r>
        <w:rPr>
          <w:spacing w:val="-23"/>
        </w:rPr>
        <w:t> </w:t>
      </w:r>
      <w:r>
        <w:rPr/>
        <w:t>higher world prices. The extent to which foreign currency price increases feed through to domestic inflation .is determined by </w:t>
      </w:r>
      <w:r>
        <w:rPr>
          <w:color w:val="0C0C0C"/>
        </w:rPr>
        <w:t>the </w:t>
      </w:r>
      <w:r>
        <w:rPr/>
        <w:t>exchange rate. If exchange rate movements</w:t>
      </w:r>
      <w:r>
        <w:rPr>
          <w:spacing w:val="-15"/>
        </w:rPr>
        <w:t> </w:t>
      </w:r>
      <w:r>
        <w:rPr/>
        <w:t>offset</w:t>
      </w:r>
      <w:r>
        <w:rPr>
          <w:spacing w:val="-13"/>
        </w:rPr>
        <w:t> </w:t>
      </w:r>
      <w:r>
        <w:rPr/>
        <w:t>the.difference</w:t>
      </w:r>
      <w:r>
        <w:rPr>
          <w:spacing w:val="-18"/>
        </w:rPr>
        <w:t> </w:t>
      </w:r>
      <w:r>
        <w:rPr/>
        <w:t>between</w:t>
      </w:r>
      <w:r>
        <w:rPr>
          <w:spacing w:val="-10"/>
        </w:rPr>
        <w:t> </w:t>
      </w:r>
      <w:r>
        <w:rPr/>
        <w:t>UK</w:t>
      </w:r>
      <w:r>
        <w:rPr>
          <w:spacing w:val="-23"/>
        </w:rPr>
        <w:t> </w:t>
      </w:r>
      <w:r>
        <w:rPr/>
        <w:t>and</w:t>
      </w:r>
      <w:r>
        <w:rPr>
          <w:spacing w:val="-18"/>
        </w:rPr>
        <w:t> </w:t>
      </w:r>
      <w:r>
        <w:rPr/>
        <w:t>foreign iriflation, overseas price increases will not affect UK inflation. In the long run, domestic inflation is determined by domestic monetary</w:t>
      </w:r>
      <w:r>
        <w:rPr>
          <w:spacing w:val="2"/>
        </w:rPr>
        <w:t> </w:t>
      </w:r>
      <w:r>
        <w:rPr/>
        <w:t>policy.</w:t>
      </w:r>
    </w:p>
    <w:p>
      <w:pPr>
        <w:pStyle w:val="BodyText"/>
        <w:spacing w:before="212"/>
        <w:ind w:left="271"/>
      </w:pPr>
      <w:r>
        <w:rPr/>
        <w:t>Past movements in sterling import prices have reflected</w:t>
      </w:r>
    </w:p>
    <w:p>
      <w:pPr>
        <w:pStyle w:val="BodyText"/>
        <w:spacing w:line="242" w:lineRule="auto" w:before="4"/>
        <w:ind w:left="266" w:hanging="28"/>
      </w:pPr>
      <w:r>
        <w:rPr/>
        <w:t>.changes in exchange rates closely (see Chart 5.2). Prices of non-oil imports rose by l7&amp;• between 1992 Q3 and 1994 Q3. In the same period, ,the sterling effective exchange.rate depreciated by 13&amp;•.</w:t>
      </w:r>
    </w:p>
    <w:p>
      <w:pPr>
        <w:pStyle w:val="BodyText"/>
        <w:spacing w:before="208"/>
        <w:ind w:left="263" w:right="607" w:firstLine="5"/>
      </w:pPr>
      <w:r>
        <w:rPr/>
        <w:t>In the long run, the.prices </w:t>
      </w:r>
      <w:r>
        <w:rPr>
          <w:color w:val="111111"/>
        </w:rPr>
        <w:t>of </w:t>
      </w:r>
      <w:r>
        <w:rPr/>
        <w:t>manufactured imports should move in line with the prices of domestically</w:t>
      </w:r>
    </w:p>
    <w:p>
      <w:pPr>
        <w:pStyle w:val="Heading6"/>
        <w:spacing w:line="262" w:lineRule="exact"/>
        <w:ind w:left="238"/>
      </w:pPr>
      <w:r>
        <w:rPr/>
        <w:t>.produced</w:t>
      </w:r>
      <w:r>
        <w:rPr>
          <w:spacing w:val="-32"/>
        </w:rPr>
        <w:t> </w:t>
      </w:r>
      <w:r>
        <w:rPr/>
        <w:t>substitutes—the</w:t>
      </w:r>
      <w:r>
        <w:rPr>
          <w:spacing w:val="-42"/>
        </w:rPr>
        <w:t> </w:t>
      </w:r>
      <w:r>
        <w:rPr/>
        <w:t>exchange</w:t>
      </w:r>
      <w:r>
        <w:rPr>
          <w:spacing w:val="-32"/>
        </w:rPr>
        <w:t> </w:t>
      </w:r>
      <w:r>
        <w:rPr/>
        <w:t>rate</w:t>
      </w:r>
      <w:r>
        <w:rPr>
          <w:spacing w:val="-37"/>
        </w:rPr>
        <w:t> </w:t>
      </w:r>
      <w:r>
        <w:rPr/>
        <w:t>should</w:t>
      </w:r>
      <w:r>
        <w:rPr>
          <w:spacing w:val="-32"/>
        </w:rPr>
        <w:t> </w:t>
      </w:r>
      <w:r>
        <w:rPr/>
        <w:t>move</w:t>
      </w:r>
      <w:r>
        <w:rPr>
          <w:spacing w:val="-31"/>
        </w:rPr>
        <w:t> </w:t>
      </w:r>
      <w:r>
        <w:rPr>
          <w:color w:val="0F0F0F"/>
        </w:rPr>
        <w:t>to</w:t>
      </w:r>
    </w:p>
    <w:p>
      <w:pPr>
        <w:spacing w:line="232" w:lineRule="auto" w:before="4"/>
        <w:ind w:left="263" w:right="143" w:hanging="25"/>
        <w:jc w:val="left"/>
        <w:rPr>
          <w:sz w:val="24"/>
        </w:rPr>
      </w:pPr>
      <w:r>
        <w:rPr>
          <w:w w:val="95"/>
          <w:sz w:val="24"/>
        </w:rPr>
        <w:t>.offset any difference between UK and overseas inflation </w:t>
      </w:r>
      <w:r>
        <w:rPr>
          <w:sz w:val="24"/>
        </w:rPr>
        <w:t>rates. However,. since goods are..not!produced in</w:t>
      </w:r>
    </w:p>
    <w:p>
      <w:pPr>
        <w:tabs>
          <w:tab w:pos="3612" w:val="left" w:leader="none"/>
        </w:tabs>
        <w:spacing w:line="240" w:lineRule="auto" w:before="0"/>
        <w:ind w:left="243" w:right="166" w:firstLine="4372"/>
        <w:jc w:val="left"/>
        <w:rPr>
          <w:sz w:val="25"/>
        </w:rPr>
      </w:pPr>
      <w:r>
        <w:rPr/>
        <w:pict>
          <v:group style="position:absolute;margin-left:299.040009pt;margin-top:2.336315pt;width:215.05pt;height:11.55pt;mso-position-horizontal-relative:page;mso-position-vertical-relative:paragraph;z-index:-18099200" coordorigin="5981,47" coordsize="4301,231">
            <v:shape style="position:absolute;left:6691;top:113;width:96;height:164" type="#_x0000_t75" stroked="false">
              <v:imagedata r:id="rId611" o:title=""/>
            </v:shape>
            <v:shape style="position:absolute;left:6777;top:113;width:471;height:125" type="#_x0000_t75" stroked="false">
              <v:imagedata r:id="rId612" o:title=""/>
            </v:shape>
            <v:shape style="position:absolute;left:6086;top:46;width:624;height:212" type="#_x0000_t75" stroked="false">
              <v:imagedata r:id="rId613" o:title=""/>
            </v:shape>
            <v:shape style="position:absolute;left:5980;top:113;width:116;height:164" type="#_x0000_t75" stroked="false">
              <v:imagedata r:id="rId614" o:title=""/>
            </v:shape>
            <v:shape style="position:absolute;left:7219;top:113;width:135;height:164" type="#_x0000_t75" stroked="false">
              <v:imagedata r:id="rId615" o:title=""/>
            </v:shape>
            <v:shape style="position:absolute;left:7344;top:46;width:2900;height:212" type="#_x0000_t75" stroked="false">
              <v:imagedata r:id="rId616" o:title=""/>
            </v:shape>
            <v:shape style="position:absolute;left:10176;top:113;width:106;height:164" type="#_x0000_t75" stroked="false">
              <v:imagedata r:id="rId617" o:title=""/>
            </v:shape>
            <w10:wrap type="none"/>
          </v:group>
        </w:pict>
      </w:r>
      <w:r>
        <w:rPr>
          <w:sz w:val="23"/>
        </w:rPr>
        <w:t>does not always hold in the short run..</w:t>
      </w:r>
      <w:r>
        <w:rPr>
          <w:spacing w:val="-10"/>
          <w:sz w:val="23"/>
        </w:rPr>
        <w:t> </w:t>
      </w:r>
      <w:r>
        <w:rPr>
          <w:sz w:val="23"/>
        </w:rPr>
        <w:t>In</w:t>
      </w:r>
      <w:r>
        <w:rPr>
          <w:spacing w:val="-2"/>
          <w:sz w:val="23"/>
        </w:rPr>
        <w:t> </w:t>
      </w:r>
      <w:r>
        <w:rPr>
          <w:sz w:val="23"/>
        </w:rPr>
        <w:t>p</w:t>
        <w:tab/>
        <w:t>cular, monetary policy</w:t>
      </w:r>
      <w:r>
        <w:rPr>
          <w:spacing w:val="-5"/>
          <w:sz w:val="23"/>
        </w:rPr>
        <w:t> </w:t>
      </w:r>
      <w:r>
        <w:rPr>
          <w:sz w:val="23"/>
        </w:rPr>
        <w:t>shocks</w:t>
      </w:r>
      <w:r>
        <w:rPr>
          <w:spacing w:val="-13"/>
          <w:sz w:val="23"/>
        </w:rPr>
        <w:t> </w:t>
      </w:r>
      <w:r>
        <w:rPr>
          <w:sz w:val="23"/>
        </w:rPr>
        <w:t>can</w:t>
      </w:r>
      <w:r>
        <w:rPr>
          <w:spacing w:val="-4"/>
          <w:sz w:val="23"/>
        </w:rPr>
        <w:t> </w:t>
      </w:r>
      <w:r>
        <w:rPr>
          <w:sz w:val="23"/>
        </w:rPr>
        <w:t>affect</w:t>
      </w:r>
      <w:r>
        <w:rPr>
          <w:spacing w:val="-11"/>
          <w:sz w:val="23"/>
        </w:rPr>
        <w:t> </w:t>
      </w:r>
      <w:r>
        <w:rPr>
          <w:sz w:val="23"/>
        </w:rPr>
        <w:t>relative</w:t>
      </w:r>
      <w:r>
        <w:rPr>
          <w:spacing w:val="-10"/>
          <w:sz w:val="23"/>
        </w:rPr>
        <w:t> </w:t>
      </w:r>
      <w:r>
        <w:rPr>
          <w:sz w:val="23"/>
        </w:rPr>
        <w:t>prices.</w:t>
      </w:r>
      <w:r>
        <w:rPr>
          <w:spacing w:val="30"/>
          <w:sz w:val="23"/>
        </w:rPr>
        <w:t> </w:t>
      </w:r>
      <w:r>
        <w:rPr>
          <w:sz w:val="23"/>
        </w:rPr>
        <w:t>Chart</w:t>
      </w:r>
      <w:r>
        <w:rPr>
          <w:spacing w:val="-15"/>
          <w:sz w:val="23"/>
        </w:rPr>
        <w:t> </w:t>
      </w:r>
      <w:r>
        <w:rPr>
          <w:sz w:val="23"/>
        </w:rPr>
        <w:t>5.3</w:t>
      </w:r>
      <w:r>
        <w:rPr>
          <w:spacing w:val="-38"/>
          <w:sz w:val="23"/>
        </w:rPr>
        <w:t> </w:t>
      </w:r>
      <w:r>
        <w:rPr>
          <w:sz w:val="23"/>
        </w:rPr>
        <w:t>.shows how relative prices of manufactured imports and domestically produced!goods. have changed since 1988, </w:t>
      </w:r>
      <w:r>
        <w:rPr>
          <w:sz w:val="24"/>
        </w:rPr>
        <w:t>and</w:t>
      </w:r>
      <w:r>
        <w:rPr>
          <w:spacing w:val="-33"/>
          <w:sz w:val="24"/>
        </w:rPr>
        <w:t> </w:t>
      </w:r>
      <w:r>
        <w:rPr>
          <w:sz w:val="24"/>
        </w:rPr>
        <w:t>iI.lustrates</w:t>
      </w:r>
      <w:r>
        <w:rPr>
          <w:spacing w:val="-27"/>
          <w:sz w:val="24"/>
        </w:rPr>
        <w:t> </w:t>
      </w:r>
      <w:r>
        <w:rPr>
          <w:sz w:val="24"/>
        </w:rPr>
        <w:t>how</w:t>
      </w:r>
      <w:r>
        <w:rPr>
          <w:spacing w:val="-34"/>
          <w:sz w:val="24"/>
        </w:rPr>
        <w:t> </w:t>
      </w:r>
      <w:r>
        <w:rPr>
          <w:sz w:val="24"/>
        </w:rPr>
        <w:t>relative.prices.reacted</w:t>
      </w:r>
      <w:r>
        <w:rPr>
          <w:spacing w:val="-34"/>
          <w:sz w:val="24"/>
        </w:rPr>
        <w:t> </w:t>
      </w:r>
      <w:r>
        <w:rPr>
          <w:sz w:val="24"/>
        </w:rPr>
        <w:t>to</w:t>
      </w:r>
      <w:r>
        <w:rPr>
          <w:spacing w:val="-39"/>
          <w:sz w:val="24"/>
        </w:rPr>
        <w:t> </w:t>
      </w:r>
      <w:r>
        <w:rPr>
          <w:sz w:val="24"/>
        </w:rPr>
        <w:t>two</w:t>
      </w:r>
      <w:r>
        <w:rPr>
          <w:spacing w:val="-38"/>
          <w:sz w:val="24"/>
        </w:rPr>
        <w:t> </w:t>
      </w:r>
      <w:r>
        <w:rPr>
          <w:sz w:val="24"/>
        </w:rPr>
        <w:t>sharp </w:t>
      </w:r>
      <w:r>
        <w:rPr>
          <w:sz w:val="25"/>
        </w:rPr>
        <w:t>sterling</w:t>
      </w:r>
      <w:r>
        <w:rPr>
          <w:spacing w:val="-39"/>
          <w:sz w:val="25"/>
        </w:rPr>
        <w:t> </w:t>
      </w:r>
      <w:r>
        <w:rPr>
          <w:sz w:val="25"/>
        </w:rPr>
        <w:t>depreciauons.</w:t>
      </w:r>
      <w:r>
        <w:rPr>
          <w:spacing w:val="-9"/>
          <w:sz w:val="25"/>
        </w:rPr>
        <w:t> </w:t>
      </w:r>
      <w:r>
        <w:rPr>
          <w:sz w:val="25"/>
        </w:rPr>
        <w:t>In</w:t>
      </w:r>
      <w:r>
        <w:rPr>
          <w:spacing w:val="-41"/>
          <w:sz w:val="25"/>
        </w:rPr>
        <w:t> </w:t>
      </w:r>
      <w:r>
        <w:rPr>
          <w:sz w:val="25"/>
        </w:rPr>
        <w:t>1989,</w:t>
      </w:r>
      <w:r>
        <w:rPr>
          <w:spacing w:val="-47"/>
          <w:sz w:val="25"/>
        </w:rPr>
        <w:t> </w:t>
      </w:r>
      <w:r>
        <w:rPr>
          <w:sz w:val="25"/>
        </w:rPr>
        <w:t>.sterling,:s</w:t>
      </w:r>
      <w:r>
        <w:rPr>
          <w:spacing w:val="-31"/>
          <w:sz w:val="25"/>
        </w:rPr>
        <w:t> </w:t>
      </w:r>
      <w:r>
        <w:rPr>
          <w:sz w:val="25"/>
        </w:rPr>
        <w:t>effective</w:t>
      </w:r>
    </w:p>
    <w:p>
      <w:pPr>
        <w:pStyle w:val="BodyText"/>
        <w:spacing w:line="260" w:lineRule="exact"/>
        <w:ind w:left="171"/>
      </w:pPr>
      <w:r>
        <w:rPr>
          <w:w w:val="95"/>
        </w:rPr>
        <w:t>. exchanges..rate.dropped b:y,'1.2 : this. did not lead to an</w:t>
      </w:r>
    </w:p>
    <w:p>
      <w:pPr>
        <w:spacing w:after="0" w:line="260" w:lineRule="exact"/>
        <w:sectPr>
          <w:type w:val="continuous"/>
          <w:pgSz w:w="12010" w:h="16800"/>
          <w:pgMar w:top="1580" w:bottom="280" w:left="1220" w:right="680"/>
          <w:cols w:num="2" w:equalWidth="0">
            <w:col w:w="3664" w:space="841"/>
            <w:col w:w="5605"/>
          </w:cols>
        </w:sectPr>
      </w:pPr>
    </w:p>
    <w:p>
      <w:pPr>
        <w:spacing w:line="192" w:lineRule="exact" w:before="65"/>
        <w:ind w:left="0" w:right="813" w:firstLine="0"/>
        <w:jc w:val="right"/>
        <w:rPr>
          <w:sz w:val="17"/>
        </w:rPr>
      </w:pPr>
      <w:r>
        <w:rPr/>
        <w:drawing>
          <wp:anchor distT="0" distB="0" distL="0" distR="0" allowOverlap="1" layoutInCell="1" locked="0" behindDoc="0" simplePos="0" relativeHeight="15874048">
            <wp:simplePos x="0" y="0"/>
            <wp:positionH relativeFrom="page">
              <wp:posOffset>890015</wp:posOffset>
            </wp:positionH>
            <wp:positionV relativeFrom="paragraph">
              <wp:posOffset>53664</wp:posOffset>
            </wp:positionV>
            <wp:extent cx="2188464" cy="152400"/>
            <wp:effectExtent l="0" t="0" r="0" b="0"/>
            <wp:wrapNone/>
            <wp:docPr id="501" name="image614.jpeg"/>
            <wp:cNvGraphicFramePr>
              <a:graphicFrameLocks noChangeAspect="1"/>
            </wp:cNvGraphicFramePr>
            <a:graphic>
              <a:graphicData uri="http://schemas.openxmlformats.org/drawingml/2006/picture">
                <pic:pic>
                  <pic:nvPicPr>
                    <pic:cNvPr id="502" name="image614.jpeg"/>
                    <pic:cNvPicPr/>
                  </pic:nvPicPr>
                  <pic:blipFill>
                    <a:blip r:embed="rId618" cstate="print"/>
                    <a:stretch>
                      <a:fillRect/>
                    </a:stretch>
                  </pic:blipFill>
                  <pic:spPr>
                    <a:xfrm>
                      <a:off x="0" y="0"/>
                      <a:ext cx="2188464" cy="152400"/>
                    </a:xfrm>
                    <a:prstGeom prst="rect">
                      <a:avLst/>
                    </a:prstGeom>
                  </pic:spPr>
                </pic:pic>
              </a:graphicData>
            </a:graphic>
          </wp:anchor>
        </w:drawing>
      </w:r>
      <w:r>
        <w:rPr>
          <w:w w:val="96"/>
          <w:sz w:val="17"/>
        </w:rPr>
        <w:t>s</w:t>
      </w:r>
    </w:p>
    <w:p>
      <w:pPr>
        <w:pStyle w:val="Heading6"/>
        <w:tabs>
          <w:tab w:pos="950" w:val="left" w:leader="none"/>
        </w:tabs>
        <w:spacing w:line="272" w:lineRule="exact"/>
        <w:jc w:val="right"/>
      </w:pPr>
      <w:r>
        <w:rPr/>
        <w:t>be</w:t>
      </w:r>
      <w:r>
        <w:rPr>
          <w:spacing w:val="23"/>
        </w:rPr>
        <w:t> </w:t>
      </w:r>
      <w:r>
        <w:rPr/>
        <w:t>ause</w:t>
        <w:tab/>
      </w:r>
      <w:r>
        <w:rPr>
          <w:spacing w:val="-1"/>
          <w:w w:val="95"/>
        </w:rPr>
        <w:t>e.dep</w:t>
      </w:r>
    </w:p>
    <w:p>
      <w:pPr>
        <w:spacing w:before="83"/>
        <w:ind w:left="139" w:right="0" w:firstLine="0"/>
        <w:jc w:val="left"/>
        <w:rPr>
          <w:sz w:val="14"/>
        </w:rPr>
      </w:pPr>
      <w:r>
        <w:rPr/>
        <w:br w:type="column"/>
      </w:r>
      <w:r>
        <w:rPr>
          <w:sz w:val="14"/>
        </w:rPr>
        <w:t>a</w:t>
      </w:r>
    </w:p>
    <w:p>
      <w:pPr>
        <w:pStyle w:val="Heading6"/>
        <w:tabs>
          <w:tab w:pos="2603" w:val="left" w:leader="none"/>
          <w:tab w:pos="3179" w:val="left" w:leader="none"/>
        </w:tabs>
        <w:spacing w:line="275" w:lineRule="exact" w:before="10"/>
        <w:ind w:left="299"/>
      </w:pPr>
      <w:r>
        <w:rPr/>
        <w:t>ation refl  fted th</w:t>
      </w:r>
      <w:r>
        <w:rPr>
          <w:spacing w:val="41"/>
        </w:rPr>
        <w:t> </w:t>
      </w:r>
      <w:r>
        <w:rPr/>
        <w:t>ed</w:t>
      </w:r>
      <w:r>
        <w:rPr>
          <w:spacing w:val="20"/>
        </w:rPr>
        <w:t> </w:t>
      </w:r>
      <w:r>
        <w:rPr/>
        <w:t>t</w:t>
        <w:tab/>
        <w:t>a$</w:t>
        <w:tab/>
        <w:t>es</w:t>
      </w:r>
      <w:r>
        <w:rPr>
          <w:spacing w:val="-10"/>
        </w:rPr>
        <w:t> </w:t>
      </w:r>
      <w:r>
        <w:rPr/>
        <w:t>of</w:t>
      </w:r>
    </w:p>
    <w:p>
      <w:pPr>
        <w:spacing w:after="0" w:line="275" w:lineRule="exact"/>
        <w:sectPr>
          <w:type w:val="continuous"/>
          <w:pgSz w:w="12010" w:h="16800"/>
          <w:pgMar w:top="1580" w:bottom="280" w:left="1220" w:right="680"/>
          <w:cols w:num="2" w:equalWidth="0">
            <w:col w:w="6199" w:space="40"/>
            <w:col w:w="3871"/>
          </w:cols>
        </w:sectPr>
      </w:pPr>
    </w:p>
    <w:p>
      <w:pPr>
        <w:spacing w:line="277" w:lineRule="exact" w:before="0"/>
        <w:ind w:left="4753" w:right="0" w:firstLine="0"/>
        <w:jc w:val="left"/>
        <w:rPr>
          <w:sz w:val="25"/>
        </w:rPr>
      </w:pPr>
      <w:r>
        <w:rPr>
          <w:sz w:val="25"/>
        </w:rPr>
        <w:t>goods were increasing more quickly in the United </w:t>
      </w:r>
      <w:r>
        <w:rPr>
          <w:color w:val="1C1C1C"/>
          <w:sz w:val="25"/>
        </w:rPr>
        <w:t>.</w:t>
      </w:r>
    </w:p>
    <w:p>
      <w:pPr>
        <w:pStyle w:val="BodyText"/>
        <w:ind w:left="4757"/>
      </w:pPr>
      <w:r>
        <w:rPr/>
        <w:t>Kingdom:than.m JU main,competitors., When sterhngls</w:t>
      </w:r>
    </w:p>
    <w:p>
      <w:pPr>
        <w:pStyle w:val="BodyText"/>
        <w:spacing w:before="4"/>
        <w:ind w:left="4715"/>
      </w:pPr>
      <w:r>
        <w:rPr/>
        <w:pict>
          <v:group style="position:absolute;margin-left:296.160004pt;margin-top:20.296331pt;width:269.3pt;height:17.3pt;mso-position-horizontal-relative:page;mso-position-vertical-relative:paragraph;z-index:-15584768;mso-wrap-distance-left:0;mso-wrap-distance-right:0" coordorigin="5923,406" coordsize="5386,346">
            <v:shape style="position:absolute;left:6182;top:588;width:3111;height:164" type="#_x0000_t75" stroked="false">
              <v:imagedata r:id="rId619" o:title=""/>
            </v:shape>
            <v:shape style="position:absolute;left:5923;top:405;width:5386;height:192" type="#_x0000_t75" stroked="false">
              <v:imagedata r:id="rId620" o:title=""/>
            </v:shape>
            <w10:wrap type="topAndBottom"/>
          </v:group>
        </w:pict>
      </w:r>
      <w:r>
        <w:rPr/>
        <w:drawing>
          <wp:anchor distT="0" distB="0" distL="0" distR="0" allowOverlap="1" layoutInCell="1" locked="0" behindDoc="0" simplePos="0" relativeHeight="282">
            <wp:simplePos x="0" y="0"/>
            <wp:positionH relativeFrom="page">
              <wp:posOffset>841247</wp:posOffset>
            </wp:positionH>
            <wp:positionV relativeFrom="paragraph">
              <wp:posOffset>721059</wp:posOffset>
            </wp:positionV>
            <wp:extent cx="146303" cy="146303"/>
            <wp:effectExtent l="0" t="0" r="0" b="0"/>
            <wp:wrapTopAndBottom/>
            <wp:docPr id="503" name="image617.jpeg"/>
            <wp:cNvGraphicFramePr>
              <a:graphicFrameLocks noChangeAspect="1"/>
            </wp:cNvGraphicFramePr>
            <a:graphic>
              <a:graphicData uri="http://schemas.openxmlformats.org/drawingml/2006/picture">
                <pic:pic>
                  <pic:nvPicPr>
                    <pic:cNvPr id="504" name="image617.jpeg"/>
                    <pic:cNvPicPr/>
                  </pic:nvPicPr>
                  <pic:blipFill>
                    <a:blip r:embed="rId621" cstate="print"/>
                    <a:stretch>
                      <a:fillRect/>
                    </a:stretch>
                  </pic:blipFill>
                  <pic:spPr>
                    <a:xfrm>
                      <a:off x="0" y="0"/>
                      <a:ext cx="146303" cy="146303"/>
                    </a:xfrm>
                    <a:prstGeom prst="rect">
                      <a:avLst/>
                    </a:prstGeom>
                  </pic:spPr>
                </pic:pic>
              </a:graphicData>
            </a:graphic>
          </wp:anchor>
        </w:drawing>
      </w:r>
      <w:r>
        <w:rPr/>
        <w:t>.membership of..the ERM wag, Suspended in 1993,</w:t>
      </w:r>
    </w:p>
    <w:p>
      <w:pPr>
        <w:pStyle w:val="BodyText"/>
        <w:spacing w:before="5"/>
        <w:rPr>
          <w:sz w:val="27"/>
        </w:rPr>
      </w:pPr>
    </w:p>
    <w:p>
      <w:pPr>
        <w:spacing w:after="0"/>
        <w:rPr>
          <w:sz w:val="27"/>
        </w:rPr>
        <w:sectPr>
          <w:type w:val="continuous"/>
          <w:pgSz w:w="12010" w:h="16800"/>
          <w:pgMar w:top="1580" w:bottom="280" w:left="1220" w:right="680"/>
        </w:sectPr>
      </w:pPr>
    </w:p>
    <w:p>
      <w:pPr>
        <w:pStyle w:val="BodyText"/>
        <w:spacing w:line="163" w:lineRule="exact"/>
        <w:ind w:left="9373"/>
        <w:rPr>
          <w:sz w:val="16"/>
        </w:rPr>
      </w:pPr>
      <w:r>
        <w:rPr>
          <w:position w:val="-2"/>
          <w:sz w:val="16"/>
        </w:rPr>
        <w:drawing>
          <wp:inline distT="0" distB="0" distL="0" distR="0">
            <wp:extent cx="725424" cy="103631"/>
            <wp:effectExtent l="0" t="0" r="0" b="0"/>
            <wp:docPr id="505" name="image618.jpeg"/>
            <wp:cNvGraphicFramePr>
              <a:graphicFrameLocks noChangeAspect="1"/>
            </wp:cNvGraphicFramePr>
            <a:graphic>
              <a:graphicData uri="http://schemas.openxmlformats.org/drawingml/2006/picture">
                <pic:pic>
                  <pic:nvPicPr>
                    <pic:cNvPr id="506" name="image618.jpeg"/>
                    <pic:cNvPicPr/>
                  </pic:nvPicPr>
                  <pic:blipFill>
                    <a:blip r:embed="rId622" cstate="print"/>
                    <a:stretch>
                      <a:fillRect/>
                    </a:stretch>
                  </pic:blipFill>
                  <pic:spPr>
                    <a:xfrm>
                      <a:off x="0" y="0"/>
                      <a:ext cx="725424" cy="103631"/>
                    </a:xfrm>
                    <a:prstGeom prst="rect">
                      <a:avLst/>
                    </a:prstGeom>
                  </pic:spPr>
                </pic:pic>
              </a:graphicData>
            </a:graphic>
          </wp:inline>
        </w:drawing>
      </w:r>
      <w:r>
        <w:rPr>
          <w:position w:val="-2"/>
          <w:sz w:val="16"/>
        </w:rPr>
      </w:r>
    </w:p>
    <w:p>
      <w:pPr>
        <w:pStyle w:val="BodyText"/>
        <w:spacing w:before="4"/>
        <w:rPr>
          <w:sz w:val="27"/>
        </w:rPr>
      </w:pPr>
    </w:p>
    <w:p>
      <w:pPr>
        <w:spacing w:after="0"/>
        <w:rPr>
          <w:sz w:val="27"/>
        </w:rPr>
        <w:sectPr>
          <w:pgSz w:w="12050" w:h="16800"/>
          <w:pgMar w:top="1040" w:bottom="280" w:left="140" w:right="118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
        <w:rPr>
          <w:sz w:val="20"/>
        </w:rPr>
      </w:pPr>
    </w:p>
    <w:p>
      <w:pPr>
        <w:spacing w:before="0"/>
        <w:ind w:left="697" w:right="0" w:firstLine="0"/>
        <w:jc w:val="left"/>
        <w:rPr>
          <w:sz w:val="21"/>
        </w:rPr>
      </w:pPr>
      <w:bookmarkStart w:name="BoE_InflationReport_Feb 95_0037" w:id="38"/>
      <w:bookmarkEnd w:id="38"/>
      <w:r>
        <w:rPr/>
      </w:r>
      <w:r>
        <w:rPr>
          <w:color w:val="317079"/>
          <w:sz w:val="21"/>
        </w:rPr>
        <w:t>Chart </w:t>
      </w:r>
      <w:r>
        <w:rPr>
          <w:color w:val="567993"/>
          <w:sz w:val="21"/>
        </w:rPr>
        <w:t>5.4</w:t>
      </w:r>
    </w:p>
    <w:p>
      <w:pPr>
        <w:pStyle w:val="BodyText"/>
        <w:rPr>
          <w:sz w:val="4"/>
        </w:rPr>
      </w:pPr>
    </w:p>
    <w:p>
      <w:pPr>
        <w:pStyle w:val="BodyText"/>
        <w:spacing w:line="172" w:lineRule="exact"/>
        <w:ind w:left="704"/>
        <w:rPr>
          <w:sz w:val="17"/>
        </w:rPr>
      </w:pPr>
      <w:r>
        <w:rPr>
          <w:position w:val="-2"/>
          <w:sz w:val="17"/>
        </w:rPr>
        <w:drawing>
          <wp:inline distT="0" distB="0" distL="0" distR="0">
            <wp:extent cx="975360" cy="109727"/>
            <wp:effectExtent l="0" t="0" r="0" b="0"/>
            <wp:docPr id="507" name="image619.jpeg"/>
            <wp:cNvGraphicFramePr>
              <a:graphicFrameLocks noChangeAspect="1"/>
            </wp:cNvGraphicFramePr>
            <a:graphic>
              <a:graphicData uri="http://schemas.openxmlformats.org/drawingml/2006/picture">
                <pic:pic>
                  <pic:nvPicPr>
                    <pic:cNvPr id="508" name="image619.jpeg"/>
                    <pic:cNvPicPr/>
                  </pic:nvPicPr>
                  <pic:blipFill>
                    <a:blip r:embed="rId623" cstate="print"/>
                    <a:stretch>
                      <a:fillRect/>
                    </a:stretch>
                  </pic:blipFill>
                  <pic:spPr>
                    <a:xfrm>
                      <a:off x="0" y="0"/>
                      <a:ext cx="975360" cy="109727"/>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spacing w:before="11"/>
        <w:rPr>
          <w:sz w:val="15"/>
        </w:rPr>
      </w:pPr>
      <w:r>
        <w:rPr/>
        <w:drawing>
          <wp:anchor distT="0" distB="0" distL="0" distR="0" allowOverlap="1" layoutInCell="1" locked="0" behindDoc="0" simplePos="0" relativeHeight="285">
            <wp:simplePos x="0" y="0"/>
            <wp:positionH relativeFrom="page">
              <wp:posOffset>1524000</wp:posOffset>
            </wp:positionH>
            <wp:positionV relativeFrom="paragraph">
              <wp:posOffset>141402</wp:posOffset>
            </wp:positionV>
            <wp:extent cx="140207" cy="91440"/>
            <wp:effectExtent l="0" t="0" r="0" b="0"/>
            <wp:wrapTopAndBottom/>
            <wp:docPr id="509" name="image620.png"/>
            <wp:cNvGraphicFramePr>
              <a:graphicFrameLocks noChangeAspect="1"/>
            </wp:cNvGraphicFramePr>
            <a:graphic>
              <a:graphicData uri="http://schemas.openxmlformats.org/drawingml/2006/picture">
                <pic:pic>
                  <pic:nvPicPr>
                    <pic:cNvPr id="510" name="image620.png"/>
                    <pic:cNvPicPr/>
                  </pic:nvPicPr>
                  <pic:blipFill>
                    <a:blip r:embed="rId624" cstate="print"/>
                    <a:stretch>
                      <a:fillRect/>
                    </a:stretch>
                  </pic:blipFill>
                  <pic:spPr>
                    <a:xfrm>
                      <a:off x="0" y="0"/>
                      <a:ext cx="140207" cy="91440"/>
                    </a:xfrm>
                    <a:prstGeom prst="rect">
                      <a:avLst/>
                    </a:prstGeom>
                  </pic:spPr>
                </pic:pic>
              </a:graphicData>
            </a:graphic>
          </wp:anchor>
        </w:drawing>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7"/>
        <w:rPr>
          <w:sz w:val="29"/>
        </w:rPr>
      </w:pPr>
    </w:p>
    <w:p>
      <w:pPr>
        <w:spacing w:before="0"/>
        <w:ind w:left="742" w:right="0" w:firstLine="0"/>
        <w:jc w:val="left"/>
        <w:rPr>
          <w:rFonts w:ascii="Courier New"/>
          <w:sz w:val="14"/>
        </w:rPr>
      </w:pPr>
      <w:r>
        <w:rPr/>
        <w:drawing>
          <wp:anchor distT="0" distB="0" distL="0" distR="0" allowOverlap="1" layoutInCell="1" locked="0" behindDoc="0" simplePos="0" relativeHeight="15876096">
            <wp:simplePos x="0" y="0"/>
            <wp:positionH relativeFrom="page">
              <wp:posOffset>1572767</wp:posOffset>
            </wp:positionH>
            <wp:positionV relativeFrom="paragraph">
              <wp:posOffset>-392333</wp:posOffset>
            </wp:positionV>
            <wp:extent cx="1011936" cy="152400"/>
            <wp:effectExtent l="0" t="0" r="0" b="0"/>
            <wp:wrapNone/>
            <wp:docPr id="511" name="image621.jpeg"/>
            <wp:cNvGraphicFramePr>
              <a:graphicFrameLocks noChangeAspect="1"/>
            </wp:cNvGraphicFramePr>
            <a:graphic>
              <a:graphicData uri="http://schemas.openxmlformats.org/drawingml/2006/picture">
                <pic:pic>
                  <pic:nvPicPr>
                    <pic:cNvPr id="512" name="image621.jpeg"/>
                    <pic:cNvPicPr/>
                  </pic:nvPicPr>
                  <pic:blipFill>
                    <a:blip r:embed="rId625" cstate="print"/>
                    <a:stretch>
                      <a:fillRect/>
                    </a:stretch>
                  </pic:blipFill>
                  <pic:spPr>
                    <a:xfrm>
                      <a:off x="0" y="0"/>
                      <a:ext cx="1011936" cy="152400"/>
                    </a:xfrm>
                    <a:prstGeom prst="rect">
                      <a:avLst/>
                    </a:prstGeom>
                  </pic:spPr>
                </pic:pic>
              </a:graphicData>
            </a:graphic>
          </wp:anchor>
        </w:drawing>
      </w:r>
      <w:r>
        <w:rPr>
          <w:rFonts w:ascii="Courier New"/>
          <w:color w:val="2B2B2B"/>
          <w:w w:val="90"/>
          <w:sz w:val="14"/>
        </w:rPr>
        <w:t>t9J0 </w:t>
      </w:r>
      <w:r>
        <w:rPr>
          <w:rFonts w:ascii="Courier New"/>
          <w:color w:val="DBDBDB"/>
          <w:w w:val="90"/>
          <w:sz w:val="14"/>
        </w:rPr>
        <w:t>72 </w:t>
      </w:r>
      <w:r>
        <w:rPr>
          <w:rFonts w:ascii="Courier New"/>
          <w:color w:val="797979"/>
          <w:w w:val="90"/>
          <w:sz w:val="14"/>
        </w:rPr>
        <w:t>74 </w:t>
      </w:r>
      <w:r>
        <w:rPr>
          <w:rFonts w:ascii="Courier New"/>
          <w:color w:val="676767"/>
          <w:w w:val="90"/>
          <w:sz w:val="14"/>
        </w:rPr>
        <w:t>76 </w:t>
      </w:r>
      <w:r>
        <w:rPr>
          <w:rFonts w:ascii="Courier New"/>
          <w:color w:val="565656"/>
          <w:w w:val="90"/>
          <w:sz w:val="14"/>
        </w:rPr>
        <w:t>7# </w:t>
      </w:r>
      <w:r>
        <w:rPr>
          <w:rFonts w:ascii="Courier New"/>
          <w:color w:val="676767"/>
          <w:w w:val="90"/>
          <w:sz w:val="14"/>
        </w:rPr>
        <w:t>80 </w:t>
      </w:r>
      <w:r>
        <w:rPr>
          <w:rFonts w:ascii="Courier New"/>
          <w:color w:val="4F4F4F"/>
          <w:w w:val="90"/>
          <w:sz w:val="14"/>
        </w:rPr>
        <w:t>82 </w:t>
      </w:r>
      <w:r>
        <w:rPr>
          <w:rFonts w:ascii="Courier New"/>
          <w:color w:val="606060"/>
          <w:w w:val="90"/>
          <w:sz w:val="14"/>
        </w:rPr>
        <w:t>84 </w:t>
      </w:r>
      <w:r>
        <w:rPr>
          <w:rFonts w:ascii="Courier New"/>
          <w:color w:val="565656"/>
          <w:w w:val="90"/>
          <w:sz w:val="14"/>
        </w:rPr>
        <w:t>86 </w:t>
      </w:r>
      <w:r>
        <w:rPr>
          <w:rFonts w:ascii="Courier New"/>
          <w:color w:val="7E7E7E"/>
          <w:w w:val="90"/>
          <w:sz w:val="14"/>
        </w:rPr>
        <w:t>%S </w:t>
      </w:r>
      <w:r>
        <w:rPr>
          <w:rFonts w:ascii="Courier New"/>
          <w:color w:val="5D5D5D"/>
          <w:w w:val="90"/>
          <w:sz w:val="14"/>
        </w:rPr>
        <w:t>9O </w:t>
      </w:r>
      <w:r>
        <w:rPr>
          <w:rFonts w:ascii="Courier New"/>
          <w:color w:val="575757"/>
          <w:w w:val="90"/>
          <w:sz w:val="14"/>
        </w:rPr>
        <w:t>92 </w:t>
      </w:r>
      <w:r>
        <w:rPr>
          <w:rFonts w:ascii="Courier New"/>
          <w:color w:val="494949"/>
          <w:w w:val="90"/>
          <w:sz w:val="14"/>
        </w:rPr>
        <w:t>W</w:t>
      </w:r>
    </w:p>
    <w:p>
      <w:pPr>
        <w:pStyle w:val="BodyText"/>
        <w:spacing w:before="5"/>
        <w:rPr>
          <w:rFonts w:ascii="Courier New"/>
          <w:sz w:val="19"/>
        </w:rPr>
      </w:pPr>
    </w:p>
    <w:p>
      <w:pPr>
        <w:spacing w:before="1"/>
        <w:ind w:left="674" w:right="0" w:firstLine="0"/>
        <w:jc w:val="left"/>
        <w:rPr>
          <w:sz w:val="13"/>
        </w:rPr>
      </w:pPr>
      <w:r>
        <w:rPr>
          <w:color w:val="2F2F2F"/>
          <w:spacing w:val="-1"/>
          <w:w w:val="104"/>
          <w:sz w:val="13"/>
        </w:rPr>
        <w:t>tel</w:t>
      </w:r>
      <w:r>
        <w:rPr>
          <w:color w:val="2F2F2F"/>
          <w:spacing w:val="-19"/>
          <w:w w:val="104"/>
          <w:sz w:val="13"/>
        </w:rPr>
        <w:t>,</w:t>
      </w:r>
      <w:r>
        <w:rPr>
          <w:color w:val="DADADA"/>
          <w:w w:val="26"/>
          <w:sz w:val="13"/>
        </w:rPr>
        <w:t>'</w:t>
      </w:r>
      <w:r>
        <w:rPr>
          <w:color w:val="DADADA"/>
          <w:sz w:val="13"/>
        </w:rPr>
        <w:t> </w:t>
      </w:r>
      <w:r>
        <w:rPr>
          <w:color w:val="DADADA"/>
          <w:spacing w:val="6"/>
          <w:sz w:val="13"/>
        </w:rPr>
        <w:t> </w:t>
      </w:r>
      <w:r>
        <w:rPr>
          <w:color w:val="424242"/>
          <w:w w:val="88"/>
          <w:sz w:val="13"/>
        </w:rPr>
        <w:t>gie-ion</w:t>
      </w:r>
      <w:r>
        <w:rPr>
          <w:color w:val="424242"/>
          <w:spacing w:val="1"/>
          <w:sz w:val="13"/>
        </w:rPr>
        <w:t> </w:t>
      </w:r>
      <w:r>
        <w:rPr>
          <w:color w:val="262626"/>
          <w:spacing w:val="-1"/>
          <w:w w:val="88"/>
          <w:sz w:val="13"/>
        </w:rPr>
        <w:t>tal</w:t>
      </w:r>
      <w:r>
        <w:rPr>
          <w:color w:val="262626"/>
          <w:w w:val="88"/>
          <w:sz w:val="13"/>
        </w:rPr>
        <w:t>e</w:t>
      </w:r>
      <w:r>
        <w:rPr>
          <w:color w:val="262626"/>
          <w:spacing w:val="1"/>
          <w:sz w:val="13"/>
        </w:rPr>
        <w:t> </w:t>
      </w:r>
      <w:r>
        <w:rPr>
          <w:color w:val="383838"/>
          <w:w w:val="80"/>
          <w:sz w:val="13"/>
        </w:rPr>
        <w:t>of</w:t>
      </w:r>
      <w:r>
        <w:rPr>
          <w:color w:val="383838"/>
          <w:spacing w:val="9"/>
          <w:sz w:val="13"/>
        </w:rPr>
        <w:t> </w:t>
      </w:r>
      <w:r>
        <w:rPr>
          <w:color w:val="2D2D2D"/>
          <w:spacing w:val="-1"/>
          <w:w w:val="78"/>
          <w:sz w:val="13"/>
        </w:rPr>
        <w:t>mour</w:t>
      </w:r>
      <w:r>
        <w:rPr>
          <w:color w:val="2D2D2D"/>
          <w:w w:val="78"/>
          <w:sz w:val="13"/>
        </w:rPr>
        <w:t>n</w:t>
      </w:r>
      <w:r>
        <w:rPr>
          <w:color w:val="2D2D2D"/>
          <w:spacing w:val="-3"/>
          <w:sz w:val="13"/>
        </w:rPr>
        <w:t> </w:t>
      </w:r>
      <w:r>
        <w:rPr>
          <w:color w:val="545454"/>
          <w:w w:val="83"/>
          <w:sz w:val="13"/>
        </w:rPr>
        <w:t>on</w:t>
      </w:r>
      <w:r>
        <w:rPr>
          <w:color w:val="545454"/>
          <w:spacing w:val="3"/>
          <w:sz w:val="13"/>
        </w:rPr>
        <w:t> </w:t>
      </w:r>
      <w:r>
        <w:rPr>
          <w:color w:val="2B2B2B"/>
          <w:spacing w:val="-1"/>
          <w:w w:val="86"/>
          <w:sz w:val="13"/>
        </w:rPr>
        <w:t>capiia</w:t>
      </w:r>
      <w:r>
        <w:rPr>
          <w:color w:val="2B2B2B"/>
          <w:w w:val="86"/>
          <w:sz w:val="13"/>
        </w:rPr>
        <w:t>l</w:t>
      </w:r>
      <w:r>
        <w:rPr>
          <w:color w:val="2B2B2B"/>
          <w:spacing w:val="4"/>
          <w:sz w:val="13"/>
        </w:rPr>
        <w:t> </w:t>
      </w:r>
      <w:r>
        <w:rPr>
          <w:color w:val="2B2B2B"/>
          <w:spacing w:val="-1"/>
          <w:w w:val="84"/>
          <w:sz w:val="13"/>
        </w:rPr>
        <w:t>stoc</w:t>
      </w:r>
      <w:r>
        <w:rPr>
          <w:color w:val="2B2B2B"/>
          <w:w w:val="84"/>
          <w:sz w:val="13"/>
        </w:rPr>
        <w:t>k</w:t>
      </w:r>
      <w:r>
        <w:rPr>
          <w:color w:val="2B2B2B"/>
          <w:spacing w:val="11"/>
          <w:sz w:val="13"/>
        </w:rPr>
        <w:t> </w:t>
      </w:r>
      <w:r>
        <w:rPr>
          <w:color w:val="212121"/>
          <w:w w:val="104"/>
          <w:sz w:val="13"/>
        </w:rPr>
        <w:t>n</w:t>
      </w:r>
      <w:r>
        <w:rPr>
          <w:color w:val="212121"/>
          <w:spacing w:val="5"/>
          <w:sz w:val="13"/>
        </w:rPr>
        <w:t> </w:t>
      </w:r>
      <w:r>
        <w:rPr>
          <w:color w:val="313131"/>
          <w:w w:val="84"/>
          <w:sz w:val="13"/>
        </w:rPr>
        <w:t>rcplzcemciii</w:t>
      </w:r>
      <w:r>
        <w:rPr>
          <w:color w:val="313131"/>
          <w:spacing w:val="9"/>
          <w:sz w:val="13"/>
        </w:rPr>
        <w:t> </w:t>
      </w:r>
      <w:r>
        <w:rPr>
          <w:color w:val="464646"/>
          <w:spacing w:val="-1"/>
          <w:w w:val="61"/>
          <w:sz w:val="13"/>
        </w:rPr>
        <w:t>comm</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6"/>
        <w:rPr>
          <w:sz w:val="11"/>
        </w:rPr>
      </w:pPr>
    </w:p>
    <w:p>
      <w:pPr>
        <w:spacing w:line="228" w:lineRule="exact" w:before="0"/>
        <w:ind w:left="678" w:right="0" w:firstLine="0"/>
        <w:jc w:val="left"/>
        <w:rPr>
          <w:sz w:val="20"/>
        </w:rPr>
      </w:pPr>
      <w:r>
        <w:rPr>
          <w:color w:val="DDDDDD"/>
          <w:w w:val="105"/>
          <w:sz w:val="20"/>
        </w:rPr>
        <w:t>Chart </w:t>
      </w:r>
      <w:r>
        <w:rPr>
          <w:color w:val="3F728E"/>
          <w:w w:val="105"/>
          <w:sz w:val="20"/>
        </w:rPr>
        <w:t>5.5</w:t>
      </w:r>
    </w:p>
    <w:p>
      <w:pPr>
        <w:spacing w:line="228" w:lineRule="exact" w:before="0"/>
        <w:ind w:left="680" w:right="0" w:firstLine="0"/>
        <w:jc w:val="left"/>
        <w:rPr>
          <w:b/>
          <w:sz w:val="20"/>
        </w:rPr>
      </w:pPr>
      <w:r>
        <w:rPr/>
        <w:drawing>
          <wp:anchor distT="0" distB="0" distL="0" distR="0" allowOverlap="1" layoutInCell="1" locked="0" behindDoc="0" simplePos="0" relativeHeight="15876608">
            <wp:simplePos x="0" y="0"/>
            <wp:positionH relativeFrom="page">
              <wp:posOffset>536448</wp:posOffset>
            </wp:positionH>
            <wp:positionV relativeFrom="paragraph">
              <wp:posOffset>248239</wp:posOffset>
            </wp:positionV>
            <wp:extent cx="2060448" cy="146303"/>
            <wp:effectExtent l="0" t="0" r="0" b="0"/>
            <wp:wrapNone/>
            <wp:docPr id="513" name="image622.jpeg"/>
            <wp:cNvGraphicFramePr>
              <a:graphicFrameLocks noChangeAspect="1"/>
            </wp:cNvGraphicFramePr>
            <a:graphic>
              <a:graphicData uri="http://schemas.openxmlformats.org/drawingml/2006/picture">
                <pic:pic>
                  <pic:nvPicPr>
                    <pic:cNvPr id="514" name="image622.jpeg"/>
                    <pic:cNvPicPr/>
                  </pic:nvPicPr>
                  <pic:blipFill>
                    <a:blip r:embed="rId626" cstate="print"/>
                    <a:stretch>
                      <a:fillRect/>
                    </a:stretch>
                  </pic:blipFill>
                  <pic:spPr>
                    <a:xfrm>
                      <a:off x="0" y="0"/>
                      <a:ext cx="2060448" cy="146303"/>
                    </a:xfrm>
                    <a:prstGeom prst="rect">
                      <a:avLst/>
                    </a:prstGeom>
                  </pic:spPr>
                </pic:pic>
              </a:graphicData>
            </a:graphic>
          </wp:anchor>
        </w:drawing>
      </w:r>
      <w:r>
        <w:rPr/>
        <w:drawing>
          <wp:anchor distT="0" distB="0" distL="0" distR="0" allowOverlap="1" layoutInCell="1" locked="0" behindDoc="0" simplePos="0" relativeHeight="15877632">
            <wp:simplePos x="0" y="0"/>
            <wp:positionH relativeFrom="page">
              <wp:posOffset>536448</wp:posOffset>
            </wp:positionH>
            <wp:positionV relativeFrom="paragraph">
              <wp:posOffset>540847</wp:posOffset>
            </wp:positionV>
            <wp:extent cx="2078736" cy="91439"/>
            <wp:effectExtent l="0" t="0" r="0" b="0"/>
            <wp:wrapNone/>
            <wp:docPr id="515" name="image623.jpeg"/>
            <wp:cNvGraphicFramePr>
              <a:graphicFrameLocks noChangeAspect="1"/>
            </wp:cNvGraphicFramePr>
            <a:graphic>
              <a:graphicData uri="http://schemas.openxmlformats.org/drawingml/2006/picture">
                <pic:pic>
                  <pic:nvPicPr>
                    <pic:cNvPr id="516" name="image623.jpeg"/>
                    <pic:cNvPicPr/>
                  </pic:nvPicPr>
                  <pic:blipFill>
                    <a:blip r:embed="rId627" cstate="print"/>
                    <a:stretch>
                      <a:fillRect/>
                    </a:stretch>
                  </pic:blipFill>
                  <pic:spPr>
                    <a:xfrm>
                      <a:off x="0" y="0"/>
                      <a:ext cx="2078736" cy="91439"/>
                    </a:xfrm>
                    <a:prstGeom prst="rect">
                      <a:avLst/>
                    </a:prstGeom>
                  </pic:spPr>
                </pic:pic>
              </a:graphicData>
            </a:graphic>
          </wp:anchor>
        </w:drawing>
      </w:r>
      <w:r>
        <w:rPr>
          <w:b/>
          <w:color w:val="46677E"/>
          <w:sz w:val="20"/>
        </w:rPr>
        <w:t>Producer </w:t>
      </w:r>
      <w:r>
        <w:rPr>
          <w:b/>
          <w:color w:val="DBDBDB"/>
          <w:sz w:val="20"/>
        </w:rPr>
        <w:t>price inflation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11"/>
        </w:rPr>
      </w:pPr>
      <w:r>
        <w:rPr/>
        <w:drawing>
          <wp:anchor distT="0" distB="0" distL="0" distR="0" allowOverlap="1" layoutInCell="1" locked="0" behindDoc="0" simplePos="0" relativeHeight="286">
            <wp:simplePos x="0" y="0"/>
            <wp:positionH relativeFrom="page">
              <wp:posOffset>536448</wp:posOffset>
            </wp:positionH>
            <wp:positionV relativeFrom="paragraph">
              <wp:posOffset>106727</wp:posOffset>
            </wp:positionV>
            <wp:extent cx="1584960" cy="292607"/>
            <wp:effectExtent l="0" t="0" r="0" b="0"/>
            <wp:wrapTopAndBottom/>
            <wp:docPr id="517" name="image624.jpeg"/>
            <wp:cNvGraphicFramePr>
              <a:graphicFrameLocks noChangeAspect="1"/>
            </wp:cNvGraphicFramePr>
            <a:graphic>
              <a:graphicData uri="http://schemas.openxmlformats.org/drawingml/2006/picture">
                <pic:pic>
                  <pic:nvPicPr>
                    <pic:cNvPr id="518" name="image624.jpeg"/>
                    <pic:cNvPicPr/>
                  </pic:nvPicPr>
                  <pic:blipFill>
                    <a:blip r:embed="rId628" cstate="print"/>
                    <a:stretch>
                      <a:fillRect/>
                    </a:stretch>
                  </pic:blipFill>
                  <pic:spPr>
                    <a:xfrm>
                      <a:off x="0" y="0"/>
                      <a:ext cx="1584960" cy="292607"/>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1"/>
        </w:rPr>
      </w:pPr>
      <w:r>
        <w:rPr/>
        <w:drawing>
          <wp:anchor distT="0" distB="0" distL="0" distR="0" allowOverlap="1" layoutInCell="1" locked="0" behindDoc="0" simplePos="0" relativeHeight="287">
            <wp:simplePos x="0" y="0"/>
            <wp:positionH relativeFrom="page">
              <wp:posOffset>164592</wp:posOffset>
            </wp:positionH>
            <wp:positionV relativeFrom="paragraph">
              <wp:posOffset>178521</wp:posOffset>
            </wp:positionV>
            <wp:extent cx="323088" cy="103631"/>
            <wp:effectExtent l="0" t="0" r="0" b="0"/>
            <wp:wrapTopAndBottom/>
            <wp:docPr id="519" name="image625.png"/>
            <wp:cNvGraphicFramePr>
              <a:graphicFrameLocks noChangeAspect="1"/>
            </wp:cNvGraphicFramePr>
            <a:graphic>
              <a:graphicData uri="http://schemas.openxmlformats.org/drawingml/2006/picture">
                <pic:pic>
                  <pic:nvPicPr>
                    <pic:cNvPr id="520" name="image625.png"/>
                    <pic:cNvPicPr/>
                  </pic:nvPicPr>
                  <pic:blipFill>
                    <a:blip r:embed="rId629" cstate="print"/>
                    <a:stretch>
                      <a:fillRect/>
                    </a:stretch>
                  </pic:blipFill>
                  <pic:spPr>
                    <a:xfrm>
                      <a:off x="0" y="0"/>
                      <a:ext cx="323088" cy="103631"/>
                    </a:xfrm>
                    <a:prstGeom prst="rect">
                      <a:avLst/>
                    </a:prstGeom>
                  </pic:spPr>
                </pic:pic>
              </a:graphicData>
            </a:graphic>
          </wp:anchor>
        </w:drawing>
      </w:r>
    </w:p>
    <w:p>
      <w:pPr>
        <w:pStyle w:val="BodyText"/>
        <w:rPr>
          <w:b/>
          <w:sz w:val="12"/>
        </w:rPr>
      </w:pPr>
      <w:r>
        <w:rPr/>
        <w:br w:type="column"/>
      </w:r>
      <w:r>
        <w:rPr>
          <w:b/>
          <w:sz w:val="12"/>
        </w:rPr>
      </w: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spacing w:before="8"/>
        <w:rPr>
          <w:b/>
          <w:sz w:val="16"/>
        </w:rPr>
      </w:pPr>
    </w:p>
    <w:p>
      <w:pPr>
        <w:spacing w:before="0"/>
        <w:ind w:left="-38" w:right="0" w:firstLine="0"/>
        <w:jc w:val="left"/>
        <w:rPr>
          <w:sz w:val="12"/>
        </w:rPr>
      </w:pPr>
      <w:r>
        <w:rPr>
          <w:color w:val="6E6E6E"/>
          <w:sz w:val="12"/>
        </w:rPr>
        <w:t>- </w:t>
      </w:r>
      <w:r>
        <w:rPr>
          <w:color w:val="565656"/>
          <w:sz w:val="12"/>
        </w:rPr>
        <w:t>I2</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7"/>
        </w:rPr>
      </w:pPr>
    </w:p>
    <w:p>
      <w:pPr>
        <w:pStyle w:val="BodyText"/>
        <w:spacing w:line="163" w:lineRule="exact"/>
        <w:ind w:left="-13"/>
        <w:rPr>
          <w:sz w:val="16"/>
        </w:rPr>
      </w:pPr>
      <w:r>
        <w:rPr>
          <w:position w:val="-2"/>
          <w:sz w:val="16"/>
        </w:rPr>
        <w:drawing>
          <wp:inline distT="0" distB="0" distL="0" distR="0">
            <wp:extent cx="164592" cy="103631"/>
            <wp:effectExtent l="0" t="0" r="0" b="0"/>
            <wp:docPr id="521" name="image626.jpeg"/>
            <wp:cNvGraphicFramePr>
              <a:graphicFrameLocks noChangeAspect="1"/>
            </wp:cNvGraphicFramePr>
            <a:graphic>
              <a:graphicData uri="http://schemas.openxmlformats.org/drawingml/2006/picture">
                <pic:pic>
                  <pic:nvPicPr>
                    <pic:cNvPr id="522" name="image626.jpeg"/>
                    <pic:cNvPicPr/>
                  </pic:nvPicPr>
                  <pic:blipFill>
                    <a:blip r:embed="rId630" cstate="print"/>
                    <a:stretch>
                      <a:fillRect/>
                    </a:stretch>
                  </pic:blipFill>
                  <pic:spPr>
                    <a:xfrm>
                      <a:off x="0" y="0"/>
                      <a:ext cx="164592" cy="103631"/>
                    </a:xfrm>
                    <a:prstGeom prst="rect">
                      <a:avLst/>
                    </a:prstGeom>
                  </pic:spPr>
                </pic:pic>
              </a:graphicData>
            </a:graphic>
          </wp:inline>
        </w:drawing>
      </w:r>
      <w:r>
        <w:rPr>
          <w:position w:val="-2"/>
          <w:sz w:val="16"/>
        </w:rPr>
      </w:r>
    </w:p>
    <w:p>
      <w:pPr>
        <w:pStyle w:val="BodyText"/>
        <w:spacing w:line="297" w:lineRule="exact" w:before="94"/>
        <w:ind w:left="143"/>
      </w:pPr>
      <w:r>
        <w:rPr/>
        <w:br w:type="column"/>
      </w:r>
      <w:r>
        <w:rPr>
          <w:position w:val="-2"/>
        </w:rPr>
        <w:t>however, the </w:t>
      </w:r>
      <w:r>
        <w:rPr/>
        <w:t>exchange </w:t>
      </w:r>
      <w:r>
        <w:rPr>
          <w:color w:val="0E0E0E"/>
        </w:rPr>
        <w:t>rate </w:t>
      </w:r>
      <w:r>
        <w:rPr/>
        <w:t>depreciated by </w:t>
      </w:r>
      <w:r>
        <w:rPr>
          <w:position w:val="3"/>
        </w:rPr>
        <w:t>around </w:t>
      </w:r>
      <w:r>
        <w:rPr>
          <w:color w:val="0F0F0F"/>
          <w:position w:val="3"/>
        </w:rPr>
        <w:t>17%.</w:t>
      </w:r>
    </w:p>
    <w:p>
      <w:pPr>
        <w:spacing w:line="253" w:lineRule="exact" w:before="0"/>
        <w:ind w:left="119" w:right="0" w:firstLine="0"/>
        <w:jc w:val="left"/>
        <w:rPr>
          <w:sz w:val="24"/>
        </w:rPr>
      </w:pPr>
      <w:r>
        <w:rPr>
          <w:sz w:val="23"/>
        </w:rPr>
        <w:t>.precipitating </w:t>
      </w:r>
      <w:r>
        <w:rPr>
          <w:color w:val="181818"/>
          <w:sz w:val="23"/>
        </w:rPr>
        <w:t>a </w:t>
      </w:r>
      <w:r>
        <w:rPr>
          <w:color w:val="1C1C1C"/>
          <w:sz w:val="23"/>
        </w:rPr>
        <w:t>sharp </w:t>
      </w:r>
      <w:r>
        <w:rPr>
          <w:color w:val="282828"/>
          <w:sz w:val="23"/>
        </w:rPr>
        <w:t>rise </w:t>
      </w:r>
      <w:r>
        <w:rPr>
          <w:sz w:val="23"/>
        </w:rPr>
        <w:t>in </w:t>
      </w:r>
      <w:r>
        <w:rPr>
          <w:color w:val="131313"/>
          <w:sz w:val="23"/>
        </w:rPr>
        <w:t>the </w:t>
      </w:r>
      <w:r>
        <w:rPr>
          <w:sz w:val="23"/>
        </w:rPr>
        <w:t>price </w:t>
      </w:r>
      <w:r>
        <w:rPr>
          <w:color w:val="212121"/>
          <w:position w:val="3"/>
          <w:sz w:val="24"/>
        </w:rPr>
        <w:t>of </w:t>
      </w:r>
      <w:r>
        <w:rPr>
          <w:color w:val="0C0C0C"/>
          <w:position w:val="3"/>
          <w:sz w:val="24"/>
        </w:rPr>
        <w:t>manufactured</w:t>
      </w:r>
    </w:p>
    <w:p>
      <w:pPr>
        <w:pStyle w:val="BodyText"/>
        <w:spacing w:line="228" w:lineRule="auto"/>
        <w:ind w:left="147" w:right="274" w:hanging="29"/>
      </w:pPr>
      <w:r>
        <w:rPr>
          <w:position w:val="-2"/>
        </w:rPr>
        <w:t>.i!mports, </w:t>
      </w:r>
      <w:r>
        <w:rPr/>
        <w:t>because </w:t>
      </w:r>
      <w:r>
        <w:rPr>
          <w:color w:val="1F1F1F"/>
        </w:rPr>
        <w:t>the </w:t>
      </w:r>
      <w:r>
        <w:rPr>
          <w:color w:val="070707"/>
        </w:rPr>
        <w:t>decline </w:t>
      </w:r>
      <w:r>
        <w:rPr>
          <w:color w:val="0F0F0F"/>
        </w:rPr>
        <w:t>in </w:t>
      </w:r>
      <w:r>
        <w:rPr/>
        <w:t>sterling </w:t>
      </w:r>
      <w:r>
        <w:rPr>
          <w:color w:val="131313"/>
        </w:rPr>
        <w:t>was </w:t>
      </w:r>
      <w:r>
        <w:rPr>
          <w:color w:val="AAAC83"/>
          <w:position w:val="3"/>
        </w:rPr>
        <w:t>a </w:t>
      </w:r>
      <w:r>
        <w:rPr>
          <w:color w:val="181818"/>
          <w:position w:val="4"/>
        </w:rPr>
        <w:t>result </w:t>
      </w:r>
      <w:r>
        <w:rPr>
          <w:color w:val="232323"/>
          <w:position w:val="4"/>
        </w:rPr>
        <w:t>of </w:t>
      </w:r>
      <w:r>
        <w:rPr>
          <w:color w:val="565938"/>
          <w:position w:val="4"/>
        </w:rPr>
        <w:t>a </w:t>
      </w:r>
      <w:r>
        <w:rPr>
          <w:position w:val="-2"/>
        </w:rPr>
        <w:t>loosening </w:t>
      </w:r>
      <w:r>
        <w:rPr>
          <w:color w:val="0C0C0C"/>
        </w:rPr>
        <w:t>of </w:t>
      </w:r>
      <w:r>
        <w:rPr/>
        <w:t>monetary policy </w:t>
      </w:r>
      <w:r>
        <w:rPr>
          <w:color w:val="0F0F0F"/>
        </w:rPr>
        <w:t>and </w:t>
      </w:r>
      <w:r>
        <w:rPr>
          <w:color w:val="131313"/>
        </w:rPr>
        <w:t>its </w:t>
      </w:r>
      <w:r>
        <w:rPr/>
        <w:t>effect </w:t>
      </w:r>
      <w:r>
        <w:rPr>
          <w:color w:val="131313"/>
        </w:rPr>
        <w:t>in </w:t>
      </w:r>
      <w:r>
        <w:rPr>
          <w:color w:val="111111"/>
        </w:rPr>
        <w:t>capital </w:t>
      </w:r>
      <w:r>
        <w:rPr/>
        <w:t>markets.</w:t>
      </w:r>
    </w:p>
    <w:p>
      <w:pPr>
        <w:pStyle w:val="BodyText"/>
        <w:spacing w:before="1"/>
        <w:rPr>
          <w:sz w:val="20"/>
        </w:rPr>
      </w:pPr>
    </w:p>
    <w:p>
      <w:pPr>
        <w:tabs>
          <w:tab w:pos="4423" w:val="left" w:leader="none"/>
          <w:tab w:pos="5028" w:val="left" w:leader="none"/>
        </w:tabs>
        <w:spacing w:before="0"/>
        <w:ind w:left="350" w:right="0" w:firstLine="0"/>
        <w:jc w:val="left"/>
        <w:rPr>
          <w:sz w:val="28"/>
        </w:rPr>
      </w:pPr>
      <w:r>
        <w:rPr>
          <w:color w:val="507050"/>
          <w:w w:val="105"/>
          <w:position w:val="-3"/>
          <w:sz w:val="28"/>
        </w:rPr>
        <w:t>2</w:t>
        <w:tab/>
      </w:r>
      <w:r>
        <w:rPr>
          <w:color w:val="507050"/>
          <w:w w:val="105"/>
          <w:sz w:val="28"/>
        </w:rPr>
        <w:t>tab</w:t>
        <w:tab/>
      </w:r>
      <w:r>
        <w:rPr>
          <w:color w:val="4B7C66"/>
          <w:w w:val="105"/>
          <w:sz w:val="28"/>
        </w:rPr>
        <w:t>t</w:t>
      </w:r>
    </w:p>
    <w:p>
      <w:pPr>
        <w:spacing w:line="249" w:lineRule="auto" w:before="227"/>
        <w:ind w:left="153" w:right="398" w:hanging="2"/>
        <w:jc w:val="left"/>
        <w:rPr>
          <w:sz w:val="22"/>
        </w:rPr>
      </w:pPr>
      <w:r>
        <w:rPr>
          <w:sz w:val="22"/>
        </w:rPr>
        <w:t>Profits are growing strongly.  </w:t>
      </w:r>
      <w:r>
        <w:rPr>
          <w:color w:val="1D1D1D"/>
          <w:sz w:val="22"/>
        </w:rPr>
        <w:t>In  </w:t>
      </w:r>
      <w:r>
        <w:rPr>
          <w:sz w:val="22"/>
        </w:rPr>
        <w:t>nominal  </w:t>
      </w:r>
      <w:r>
        <w:rPr>
          <w:color w:val="111111"/>
          <w:sz w:val="22"/>
        </w:rPr>
        <w:t>terms, </w:t>
      </w:r>
      <w:r>
        <w:rPr>
          <w:sz w:val="22"/>
        </w:rPr>
        <w:t>industrial and commercial companies’ (ICCs’)  </w:t>
      </w:r>
      <w:r>
        <w:rPr>
          <w:color w:val="242424"/>
          <w:sz w:val="22"/>
        </w:rPr>
        <w:t>profits </w:t>
      </w:r>
      <w:r>
        <w:rPr>
          <w:sz w:val="22"/>
        </w:rPr>
        <w:t>rose by 2.2% in the third quarter </w:t>
      </w:r>
      <w:r>
        <w:rPr>
          <w:color w:val="0C0C0C"/>
          <w:sz w:val="22"/>
        </w:rPr>
        <w:t>of </w:t>
      </w:r>
      <w:r>
        <w:rPr>
          <w:sz w:val="22"/>
        </w:rPr>
        <w:t>1994; </w:t>
      </w:r>
      <w:r>
        <w:rPr>
          <w:color w:val="111111"/>
          <w:sz w:val="22"/>
        </w:rPr>
        <w:t>they </w:t>
      </w:r>
      <w:r>
        <w:rPr>
          <w:sz w:val="22"/>
        </w:rPr>
        <w:t>were </w:t>
      </w:r>
      <w:r>
        <w:rPr>
          <w:color w:val="1A1A1A"/>
          <w:sz w:val="22"/>
        </w:rPr>
        <w:t>up </w:t>
      </w:r>
      <w:r>
        <w:rPr>
          <w:color w:val="0F0F0F"/>
          <w:sz w:val="22"/>
        </w:rPr>
        <w:t>l4&amp;o </w:t>
      </w:r>
      <w:r>
        <w:rPr>
          <w:color w:val="212121"/>
          <w:sz w:val="22"/>
        </w:rPr>
        <w:t>on </w:t>
      </w:r>
      <w:r>
        <w:rPr>
          <w:sz w:val="22"/>
        </w:rPr>
        <w:t>a year earlier, and around 35% </w:t>
      </w:r>
      <w:r>
        <w:rPr>
          <w:color w:val="0E0E0E"/>
          <w:sz w:val="22"/>
        </w:rPr>
        <w:t>higher </w:t>
      </w:r>
      <w:r>
        <w:rPr>
          <w:color w:val="0C0C0C"/>
          <w:sz w:val="22"/>
        </w:rPr>
        <w:t>than at </w:t>
      </w:r>
      <w:r>
        <w:rPr>
          <w:sz w:val="23"/>
        </w:rPr>
        <w:t>their trough </w:t>
      </w:r>
      <w:r>
        <w:rPr>
          <w:color w:val="0C0C0C"/>
          <w:sz w:val="23"/>
        </w:rPr>
        <w:t>in </w:t>
      </w:r>
      <w:r>
        <w:rPr>
          <w:sz w:val="23"/>
        </w:rPr>
        <w:t>the third quarter of 1991. Profitability— </w:t>
      </w:r>
      <w:r>
        <w:rPr>
          <w:color w:val="080808"/>
          <w:sz w:val="22"/>
        </w:rPr>
        <w:t>the </w:t>
      </w:r>
      <w:r>
        <w:rPr>
          <w:sz w:val="22"/>
        </w:rPr>
        <w:t>rate of return on capital—depends </w:t>
      </w:r>
      <w:r>
        <w:rPr>
          <w:color w:val="111111"/>
          <w:sz w:val="22"/>
        </w:rPr>
        <w:t>on </w:t>
      </w:r>
      <w:r>
        <w:rPr>
          <w:color w:val="080808"/>
          <w:sz w:val="22"/>
        </w:rPr>
        <w:t>how</w:t>
      </w:r>
      <w:r>
        <w:rPr>
          <w:color w:val="080808"/>
          <w:spacing w:val="53"/>
          <w:sz w:val="22"/>
        </w:rPr>
        <w:t> </w:t>
      </w:r>
      <w:r>
        <w:rPr>
          <w:color w:val="0E0E0E"/>
          <w:sz w:val="22"/>
        </w:rPr>
        <w:t>prices</w:t>
      </w:r>
    </w:p>
    <w:p>
      <w:pPr>
        <w:spacing w:line="249" w:lineRule="auto" w:before="0"/>
        <w:ind w:left="163" w:right="398" w:hanging="25"/>
        <w:jc w:val="left"/>
        <w:rPr>
          <w:sz w:val="21"/>
        </w:rPr>
      </w:pPr>
      <w:r>
        <w:rPr>
          <w:sz w:val="23"/>
        </w:rPr>
        <w:t>.move relative to costs, and on </w:t>
      </w:r>
      <w:r>
        <w:rPr>
          <w:color w:val="0A0A0A"/>
          <w:sz w:val="23"/>
        </w:rPr>
        <w:t>the </w:t>
      </w:r>
      <w:r>
        <w:rPr>
          <w:color w:val="181818"/>
          <w:sz w:val="23"/>
        </w:rPr>
        <w:t>extent </w:t>
      </w:r>
      <w:r>
        <w:rPr>
          <w:sz w:val="23"/>
        </w:rPr>
        <w:t>of </w:t>
      </w:r>
      <w:r>
        <w:rPr>
          <w:color w:val="0F0F0F"/>
          <w:sz w:val="23"/>
        </w:rPr>
        <w:t>capacity </w:t>
      </w:r>
      <w:r>
        <w:rPr>
          <w:sz w:val="23"/>
        </w:rPr>
        <w:t>utilisation in the economy. Chart 5.4 shows how </w:t>
      </w:r>
      <w:r>
        <w:rPr>
          <w:color w:val="070707"/>
          <w:sz w:val="23"/>
        </w:rPr>
        <w:t>the </w:t>
      </w:r>
      <w:r>
        <w:rPr>
          <w:sz w:val="22"/>
        </w:rPr>
        <w:t>strong growth in profitability </w:t>
      </w:r>
      <w:r>
        <w:rPr>
          <w:color w:val="111111"/>
          <w:sz w:val="22"/>
        </w:rPr>
        <w:t>in </w:t>
      </w:r>
      <w:r>
        <w:rPr>
          <w:sz w:val="22"/>
        </w:rPr>
        <w:t>the current </w:t>
      </w:r>
      <w:r>
        <w:rPr>
          <w:color w:val="111111"/>
          <w:sz w:val="22"/>
        </w:rPr>
        <w:t>upturn </w:t>
      </w:r>
      <w:r>
        <w:rPr>
          <w:color w:val="262626"/>
          <w:sz w:val="22"/>
        </w:rPr>
        <w:t>is </w:t>
      </w:r>
      <w:r>
        <w:rPr>
          <w:sz w:val="22"/>
        </w:rPr>
        <w:t>in line with previous recoveries, although </w:t>
      </w:r>
      <w:r>
        <w:rPr>
          <w:color w:val="262626"/>
          <w:sz w:val="22"/>
        </w:rPr>
        <w:t>it </w:t>
      </w:r>
      <w:r>
        <w:rPr>
          <w:color w:val="1C1C1C"/>
          <w:sz w:val="22"/>
        </w:rPr>
        <w:t>started </w:t>
      </w:r>
      <w:r>
        <w:rPr>
          <w:sz w:val="22"/>
        </w:rPr>
        <w:t>from </w:t>
      </w:r>
      <w:r>
        <w:rPr>
          <w:color w:val="0F0F0F"/>
          <w:sz w:val="22"/>
        </w:rPr>
        <w:t>a </w:t>
      </w:r>
      <w:r>
        <w:rPr>
          <w:sz w:val="23"/>
        </w:rPr>
        <w:t>higher level. However, whole economy </w:t>
      </w:r>
      <w:r>
        <w:rPr>
          <w:color w:val="181818"/>
          <w:sz w:val="23"/>
        </w:rPr>
        <w:t>rates </w:t>
      </w:r>
      <w:r>
        <w:rPr>
          <w:sz w:val="23"/>
        </w:rPr>
        <w:t>of return mask starkly differing performances </w:t>
      </w:r>
      <w:r>
        <w:rPr>
          <w:color w:val="131313"/>
          <w:sz w:val="23"/>
        </w:rPr>
        <w:t>between </w:t>
      </w:r>
      <w:r>
        <w:rPr>
          <w:sz w:val="23"/>
        </w:rPr>
        <w:t>different </w:t>
      </w:r>
      <w:r>
        <w:rPr>
          <w:sz w:val="22"/>
        </w:rPr>
        <w:t>sectors. </w:t>
      </w:r>
      <w:r>
        <w:rPr>
          <w:color w:val="0E0E0E"/>
          <w:sz w:val="22"/>
        </w:rPr>
        <w:t>At </w:t>
      </w:r>
      <w:r>
        <w:rPr>
          <w:sz w:val="22"/>
        </w:rPr>
        <w:t>the moment, </w:t>
      </w:r>
      <w:r>
        <w:rPr>
          <w:color w:val="0C0C0C"/>
          <w:sz w:val="22"/>
        </w:rPr>
        <w:t>for </w:t>
      </w:r>
      <w:r>
        <w:rPr>
          <w:sz w:val="22"/>
        </w:rPr>
        <w:t>instance, </w:t>
      </w:r>
      <w:r>
        <w:rPr>
          <w:color w:val="161616"/>
          <w:sz w:val="22"/>
        </w:rPr>
        <w:t>sectoral </w:t>
      </w:r>
      <w:r>
        <w:rPr>
          <w:color w:val="0F0F0F"/>
          <w:sz w:val="22"/>
        </w:rPr>
        <w:t>rates </w:t>
      </w:r>
      <w:r>
        <w:rPr>
          <w:color w:val="1F1F1F"/>
          <w:sz w:val="22"/>
        </w:rPr>
        <w:t>of </w:t>
      </w:r>
      <w:r>
        <w:rPr>
          <w:sz w:val="23"/>
        </w:rPr>
        <w:t>return are signalling clearly the need </w:t>
      </w:r>
      <w:r>
        <w:rPr>
          <w:color w:val="343434"/>
          <w:sz w:val="23"/>
        </w:rPr>
        <w:t>to </w:t>
      </w:r>
      <w:r>
        <w:rPr>
          <w:sz w:val="23"/>
        </w:rPr>
        <w:t>reallocate </w:t>
      </w:r>
      <w:r>
        <w:rPr>
          <w:sz w:val="22"/>
        </w:rPr>
        <w:t>resources away from retailing and </w:t>
      </w:r>
      <w:r>
        <w:rPr>
          <w:color w:val="161616"/>
          <w:sz w:val="22"/>
        </w:rPr>
        <w:t>into </w:t>
      </w:r>
      <w:r>
        <w:rPr>
          <w:color w:val="0C0C0C"/>
          <w:sz w:val="22"/>
        </w:rPr>
        <w:t>export-directed </w:t>
      </w:r>
      <w:r>
        <w:rPr>
          <w:sz w:val="21"/>
        </w:rPr>
        <w:t>industry.</w:t>
      </w:r>
    </w:p>
    <w:p>
      <w:pPr>
        <w:pStyle w:val="BodyText"/>
        <w:spacing w:before="11"/>
        <w:rPr>
          <w:sz w:val="21"/>
        </w:rPr>
      </w:pPr>
    </w:p>
    <w:p>
      <w:pPr>
        <w:spacing w:before="0"/>
        <w:ind w:left="183" w:right="0" w:firstLine="0"/>
        <w:jc w:val="left"/>
        <w:rPr>
          <w:i/>
          <w:sz w:val="23"/>
        </w:rPr>
      </w:pPr>
      <w:r>
        <w:rPr>
          <w:i/>
          <w:color w:val="3D3D3D"/>
          <w:sz w:val="23"/>
        </w:rPr>
        <w:t>Manu</w:t>
      </w:r>
      <w:r>
        <w:rPr>
          <w:i/>
          <w:color w:val="484848"/>
          <w:sz w:val="23"/>
        </w:rPr>
        <w:t>fuctui ing</w:t>
      </w:r>
    </w:p>
    <w:p>
      <w:pPr>
        <w:pStyle w:val="BodyText"/>
        <w:spacing w:line="242" w:lineRule="auto" w:before="110"/>
        <w:ind w:left="185" w:right="245" w:hanging="10"/>
      </w:pPr>
      <w:r>
        <w:rPr/>
        <w:t>The November </w:t>
      </w:r>
      <w:r>
        <w:rPr>
          <w:i/>
        </w:rPr>
        <w:t>Report </w:t>
      </w:r>
      <w:r>
        <w:rPr/>
        <w:t>noted that the </w:t>
      </w:r>
      <w:r>
        <w:rPr>
          <w:color w:val="181818"/>
        </w:rPr>
        <w:t>cost </w:t>
      </w:r>
      <w:r>
        <w:rPr>
          <w:color w:val="161616"/>
        </w:rPr>
        <w:t>of </w:t>
      </w:r>
      <w:r>
        <w:rPr/>
        <w:t>manufacturers’ materials and fuels had risen rapidly, </w:t>
      </w:r>
      <w:r>
        <w:rPr>
          <w:color w:val="0F0F0F"/>
        </w:rPr>
        <w:t>and </w:t>
      </w:r>
      <w:r>
        <w:rPr/>
        <w:t>that </w:t>
      </w:r>
      <w:r>
        <w:rPr>
          <w:color w:val="0C0C0C"/>
        </w:rPr>
        <w:t>the </w:t>
      </w:r>
      <w:r>
        <w:rPr/>
        <w:t>strong increase in input prices seen </w:t>
      </w:r>
      <w:r>
        <w:rPr>
          <w:color w:val="080808"/>
        </w:rPr>
        <w:t>earlier </w:t>
      </w:r>
      <w:r>
        <w:rPr>
          <w:color w:val="1F1F1F"/>
        </w:rPr>
        <w:t>in </w:t>
      </w:r>
      <w:r>
        <w:rPr/>
        <w:t>the year had begun to feed through </w:t>
      </w:r>
      <w:r>
        <w:rPr>
          <w:color w:val="232323"/>
        </w:rPr>
        <w:t>to </w:t>
      </w:r>
      <w:r>
        <w:rPr/>
        <w:t>the </w:t>
      </w:r>
      <w:r>
        <w:rPr>
          <w:color w:val="0F0F0F"/>
        </w:rPr>
        <w:t>prices </w:t>
      </w:r>
      <w:r>
        <w:rPr>
          <w:color w:val="3B3B3B"/>
        </w:rPr>
        <w:t>of </w:t>
      </w:r>
      <w:r>
        <w:rPr/>
        <w:t>goods leaving factory gates. Up </w:t>
      </w:r>
      <w:r>
        <w:rPr>
          <w:color w:val="262626"/>
        </w:rPr>
        <w:t>to </w:t>
      </w:r>
      <w:r>
        <w:rPr>
          <w:color w:val="080808"/>
        </w:rPr>
        <w:t>that </w:t>
      </w:r>
      <w:r>
        <w:rPr/>
        <w:t>point, </w:t>
      </w:r>
      <w:r>
        <w:rPr>
          <w:color w:val="0E0E0E"/>
        </w:rPr>
        <w:t>thanks </w:t>
      </w:r>
      <w:r>
        <w:rPr>
          <w:color w:val="111111"/>
        </w:rPr>
        <w:t>to </w:t>
      </w:r>
      <w:r>
        <w:rPr/>
        <w:t>falling iifiit labour costs, manufacturers had been </w:t>
      </w:r>
      <w:r>
        <w:rPr>
          <w:color w:val="1C1C1C"/>
        </w:rPr>
        <w:t>able </w:t>
      </w:r>
      <w:r>
        <w:rPr/>
        <w:t>to absorb most, if not all, of the </w:t>
      </w:r>
      <w:r>
        <w:rPr>
          <w:color w:val="0A0A0A"/>
        </w:rPr>
        <w:t>rise </w:t>
      </w:r>
      <w:r>
        <w:rPr/>
        <w:t>in the </w:t>
      </w:r>
      <w:r>
        <w:rPr>
          <w:color w:val="0C0C0C"/>
        </w:rPr>
        <w:t>cost </w:t>
      </w:r>
      <w:r>
        <w:rPr/>
        <w:t>of </w:t>
      </w:r>
      <w:r>
        <w:rPr>
          <w:color w:val="0A0A0A"/>
        </w:rPr>
        <w:t>raw </w:t>
      </w:r>
      <w:r>
        <w:rPr/>
        <w:t>materials and fuels. .One uncertainty </w:t>
      </w:r>
      <w:r>
        <w:rPr>
          <w:color w:val="181818"/>
        </w:rPr>
        <w:t>was </w:t>
      </w:r>
      <w:r>
        <w:rPr/>
        <w:t>whether more of the increase in material costs would </w:t>
      </w:r>
      <w:r>
        <w:rPr>
          <w:color w:val="0A0A0A"/>
        </w:rPr>
        <w:t>be </w:t>
      </w:r>
      <w:r>
        <w:rPr/>
        <w:t>passed on to manufacturers’ customers.</w:t>
      </w:r>
    </w:p>
    <w:p>
      <w:pPr>
        <w:pStyle w:val="BodyText"/>
        <w:spacing w:before="6"/>
      </w:pPr>
    </w:p>
    <w:p>
      <w:pPr>
        <w:pStyle w:val="BodyText"/>
        <w:spacing w:line="244" w:lineRule="auto"/>
        <w:ind w:left="219" w:right="344" w:hanging="13"/>
      </w:pPr>
      <w:r>
        <w:rPr/>
        <w:drawing>
          <wp:anchor distT="0" distB="0" distL="0" distR="0" allowOverlap="1" layoutInCell="1" locked="0" behindDoc="0" simplePos="0" relativeHeight="15878144">
            <wp:simplePos x="0" y="0"/>
            <wp:positionH relativeFrom="page">
              <wp:posOffset>2450592</wp:posOffset>
            </wp:positionH>
            <wp:positionV relativeFrom="paragraph">
              <wp:posOffset>340567</wp:posOffset>
            </wp:positionV>
            <wp:extent cx="182880" cy="70104"/>
            <wp:effectExtent l="0" t="0" r="0" b="0"/>
            <wp:wrapNone/>
            <wp:docPr id="523" name="image627.png"/>
            <wp:cNvGraphicFramePr>
              <a:graphicFrameLocks noChangeAspect="1"/>
            </wp:cNvGraphicFramePr>
            <a:graphic>
              <a:graphicData uri="http://schemas.openxmlformats.org/drawingml/2006/picture">
                <pic:pic>
                  <pic:nvPicPr>
                    <pic:cNvPr id="524" name="image627.png"/>
                    <pic:cNvPicPr/>
                  </pic:nvPicPr>
                  <pic:blipFill>
                    <a:blip r:embed="rId631" cstate="print"/>
                    <a:stretch>
                      <a:fillRect/>
                    </a:stretch>
                  </pic:blipFill>
                  <pic:spPr>
                    <a:xfrm>
                      <a:off x="0" y="0"/>
                      <a:ext cx="182880" cy="70104"/>
                    </a:xfrm>
                    <a:prstGeom prst="rect">
                      <a:avLst/>
                    </a:prstGeom>
                  </pic:spPr>
                </pic:pic>
              </a:graphicData>
            </a:graphic>
          </wp:anchor>
        </w:drawing>
      </w:r>
      <w:r>
        <w:rPr/>
        <w:t>Since then, firms in </w:t>
      </w:r>
      <w:r>
        <w:rPr>
          <w:color w:val="080808"/>
        </w:rPr>
        <w:t>the </w:t>
      </w:r>
      <w:r>
        <w:rPr/>
        <w:t>manufacturing </w:t>
      </w:r>
      <w:r>
        <w:rPr>
          <w:color w:val="161616"/>
        </w:rPr>
        <w:t>sector </w:t>
      </w:r>
      <w:r>
        <w:rPr/>
        <w:t>have not managed </w:t>
      </w:r>
      <w:r>
        <w:rPr>
          <w:color w:val="181818"/>
        </w:rPr>
        <w:t>to </w:t>
      </w:r>
      <w:r>
        <w:rPr/>
        <w:t>contain costs to the </w:t>
      </w:r>
      <w:r>
        <w:rPr>
          <w:color w:val="0C0C0C"/>
        </w:rPr>
        <w:t>same </w:t>
      </w:r>
      <w:r>
        <w:rPr>
          <w:color w:val="0A0A0A"/>
        </w:rPr>
        <w:t>extent </w:t>
      </w:r>
      <w:r>
        <w:rPr>
          <w:color w:val="161616"/>
        </w:rPr>
        <w:t>and </w:t>
      </w:r>
      <w:r>
        <w:rPr/>
        <w:t>there</w:t>
      </w:r>
    </w:p>
    <w:p>
      <w:pPr>
        <w:pStyle w:val="BodyText"/>
        <w:spacing w:line="263" w:lineRule="exact"/>
        <w:ind w:left="195"/>
      </w:pPr>
      <w:r>
        <w:rPr/>
        <w:t>.has been </w:t>
      </w:r>
      <w:r>
        <w:rPr>
          <w:color w:val="1F1F1F"/>
        </w:rPr>
        <w:t>a </w:t>
      </w:r>
      <w:r>
        <w:rPr/>
        <w:t>larger increase </w:t>
      </w:r>
      <w:r>
        <w:rPr>
          <w:color w:val="0C0C0C"/>
        </w:rPr>
        <w:t>in </w:t>
      </w:r>
      <w:r>
        <w:rPr/>
        <w:t>output prices. The</w:t>
      </w:r>
    </w:p>
    <w:p>
      <w:pPr>
        <w:pStyle w:val="BodyText"/>
        <w:spacing w:line="244" w:lineRule="auto" w:before="5"/>
        <w:ind w:left="226" w:right="344" w:hanging="3"/>
      </w:pPr>
      <w:r>
        <w:rPr/>
        <w:t>12-month rate of output price inflation edged up from 2.3&amp; in.September to 2.6&amp;o in December. </w:t>
      </w:r>
      <w:r>
        <w:rPr>
          <w:color w:val="0F0F0F"/>
        </w:rPr>
        <w:t>The </w:t>
      </w:r>
      <w:r>
        <w:rPr>
          <w:color w:val="080808"/>
        </w:rPr>
        <w:t>food.</w:t>
      </w:r>
    </w:p>
    <w:p>
      <w:pPr>
        <w:spacing w:line="235" w:lineRule="auto" w:before="0"/>
        <w:ind w:left="193" w:right="218" w:firstLine="1"/>
        <w:jc w:val="left"/>
        <w:rPr>
          <w:sz w:val="23"/>
        </w:rPr>
      </w:pPr>
      <w:r>
        <w:rPr/>
        <w:pict>
          <v:group style="position:absolute;margin-left:42.240002pt;margin-top:27.779058pt;width:163.7pt;height:16.1pt;mso-position-horizontal-relative:page;mso-position-vertical-relative:paragraph;z-index:15877120" coordorigin="845,556" coordsize="3274,322">
            <v:shape style="position:absolute;left:844;top:555;width:3274;height:212" type="#_x0000_t75" stroked="false">
              <v:imagedata r:id="rId632" o:title=""/>
            </v:shape>
            <v:shape style="position:absolute;left:1257;top:747;width:2352;height:130" type="#_x0000_t75" stroked="false">
              <v:imagedata r:id="rId633" o:title=""/>
            </v:shape>
            <w10:wrap type="none"/>
          </v:group>
        </w:pict>
      </w:r>
      <w:r>
        <w:rPr>
          <w:sz w:val="24"/>
        </w:rPr>
        <w:t>.drink,</w:t>
      </w:r>
      <w:r>
        <w:rPr>
          <w:spacing w:val="-36"/>
          <w:sz w:val="24"/>
        </w:rPr>
        <w:t> </w:t>
      </w:r>
      <w:r>
        <w:rPr>
          <w:sz w:val="24"/>
        </w:rPr>
        <w:t>tobacco</w:t>
      </w:r>
      <w:r>
        <w:rPr>
          <w:spacing w:val="-38"/>
          <w:sz w:val="24"/>
        </w:rPr>
        <w:t> </w:t>
      </w:r>
      <w:r>
        <w:rPr>
          <w:sz w:val="24"/>
        </w:rPr>
        <w:t>and</w:t>
      </w:r>
      <w:r>
        <w:rPr>
          <w:spacing w:val="-35"/>
          <w:sz w:val="24"/>
        </w:rPr>
        <w:t> </w:t>
      </w:r>
      <w:r>
        <w:rPr>
          <w:sz w:val="24"/>
        </w:rPr>
        <w:t>petroleum</w:t>
      </w:r>
      <w:r>
        <w:rPr>
          <w:spacing w:val="-37"/>
          <w:sz w:val="24"/>
        </w:rPr>
        <w:t> </w:t>
      </w:r>
      <w:r>
        <w:rPr>
          <w:sz w:val="24"/>
        </w:rPr>
        <w:t>industries</w:t>
      </w:r>
      <w:r>
        <w:rPr>
          <w:spacing w:val="-35"/>
          <w:sz w:val="24"/>
        </w:rPr>
        <w:t> </w:t>
      </w:r>
      <w:r>
        <w:rPr>
          <w:sz w:val="24"/>
        </w:rPr>
        <w:t>suffered</w:t>
      </w:r>
      <w:r>
        <w:rPr>
          <w:spacing w:val="-35"/>
          <w:sz w:val="24"/>
        </w:rPr>
        <w:t> </w:t>
      </w:r>
      <w:r>
        <w:rPr>
          <w:sz w:val="24"/>
        </w:rPr>
        <w:t>smaller </w:t>
      </w:r>
      <w:r>
        <w:rPr>
          <w:sz w:val="23"/>
        </w:rPr>
        <w:t>'increases in raw material costs, and, </w:t>
      </w:r>
      <w:r>
        <w:rPr>
          <w:color w:val="111111"/>
          <w:sz w:val="23"/>
        </w:rPr>
        <w:t>if </w:t>
      </w:r>
      <w:r>
        <w:rPr>
          <w:sz w:val="23"/>
        </w:rPr>
        <w:t>these industries </w:t>
      </w:r>
      <w:r>
        <w:rPr>
          <w:sz w:val="25"/>
        </w:rPr>
        <w:t>are</w:t>
      </w:r>
      <w:r>
        <w:rPr>
          <w:spacing w:val="-39"/>
          <w:sz w:val="25"/>
        </w:rPr>
        <w:t> </w:t>
      </w:r>
      <w:r>
        <w:rPr>
          <w:sz w:val="25"/>
        </w:rPr>
        <w:t>excluded,</w:t>
      </w:r>
      <w:r>
        <w:rPr>
          <w:spacing w:val="-27"/>
          <w:sz w:val="25"/>
        </w:rPr>
        <w:t> </w:t>
      </w:r>
      <w:r>
        <w:rPr>
          <w:sz w:val="25"/>
        </w:rPr>
        <w:t>the</w:t>
      </w:r>
      <w:r>
        <w:rPr>
          <w:spacing w:val="-35"/>
          <w:sz w:val="25"/>
        </w:rPr>
        <w:t> </w:t>
      </w:r>
      <w:r>
        <w:rPr>
          <w:sz w:val="25"/>
        </w:rPr>
        <w:t>rise</w:t>
      </w:r>
      <w:r>
        <w:rPr>
          <w:spacing w:val="-31"/>
          <w:sz w:val="25"/>
        </w:rPr>
        <w:t> </w:t>
      </w:r>
      <w:r>
        <w:rPr>
          <w:sz w:val="25"/>
        </w:rPr>
        <w:t>was</w:t>
      </w:r>
      <w:r>
        <w:rPr>
          <w:spacing w:val="-35"/>
          <w:sz w:val="25"/>
        </w:rPr>
        <w:t> </w:t>
      </w:r>
      <w:r>
        <w:rPr>
          <w:sz w:val="25"/>
        </w:rPr>
        <w:t>somewhat</w:t>
      </w:r>
      <w:r>
        <w:rPr>
          <w:spacing w:val="-29"/>
          <w:sz w:val="25"/>
        </w:rPr>
        <w:t> </w:t>
      </w:r>
      <w:r>
        <w:rPr>
          <w:sz w:val="25"/>
        </w:rPr>
        <w:t>sharper:</w:t>
      </w:r>
      <w:r>
        <w:rPr>
          <w:spacing w:val="-13"/>
          <w:sz w:val="25"/>
        </w:rPr>
        <w:t> </w:t>
      </w:r>
      <w:r>
        <w:rPr>
          <w:sz w:val="25"/>
        </w:rPr>
        <w:t>.output </w:t>
      </w:r>
      <w:r>
        <w:rPr>
          <w:sz w:val="23"/>
        </w:rPr>
        <w:t>price infiâtion increased from 2.loo in September to </w:t>
      </w:r>
      <w:r>
        <w:rPr>
          <w:sz w:val="25"/>
        </w:rPr>
        <w:t>2.8&amp;</w:t>
      </w:r>
      <w:r>
        <w:rPr>
          <w:spacing w:val="-33"/>
          <w:sz w:val="25"/>
        </w:rPr>
        <w:t> </w:t>
      </w:r>
      <w:r>
        <w:rPr>
          <w:sz w:val="25"/>
        </w:rPr>
        <w:t>in</w:t>
      </w:r>
      <w:r>
        <w:rPr>
          <w:spacing w:val="-39"/>
          <w:sz w:val="25"/>
        </w:rPr>
        <w:t> </w:t>
      </w:r>
      <w:r>
        <w:rPr>
          <w:sz w:val="25"/>
        </w:rPr>
        <w:t>December.</w:t>
      </w:r>
      <w:r>
        <w:rPr>
          <w:spacing w:val="-14"/>
          <w:sz w:val="25"/>
        </w:rPr>
        <w:t> </w:t>
      </w:r>
      <w:r>
        <w:rPr>
          <w:sz w:val="25"/>
        </w:rPr>
        <w:t>Chart</w:t>
      </w:r>
      <w:r>
        <w:rPr>
          <w:spacing w:val="-38"/>
          <w:sz w:val="25"/>
        </w:rPr>
        <w:t> </w:t>
      </w:r>
      <w:r>
        <w:rPr>
          <w:sz w:val="25"/>
        </w:rPr>
        <w:t>5.5</w:t>
      </w:r>
      <w:r>
        <w:rPr>
          <w:spacing w:val="-50"/>
          <w:sz w:val="25"/>
        </w:rPr>
        <w:t> </w:t>
      </w:r>
      <w:r>
        <w:rPr>
          <w:sz w:val="25"/>
        </w:rPr>
        <w:t>.shows</w:t>
      </w:r>
      <w:r>
        <w:rPr>
          <w:spacing w:val="-33"/>
          <w:sz w:val="25"/>
        </w:rPr>
        <w:t> </w:t>
      </w:r>
      <w:r>
        <w:rPr>
          <w:sz w:val="25"/>
        </w:rPr>
        <w:t>that</w:t>
      </w:r>
      <w:r>
        <w:rPr>
          <w:spacing w:val="-35"/>
          <w:sz w:val="25"/>
        </w:rPr>
        <w:t> </w:t>
      </w:r>
      <w:r>
        <w:rPr>
          <w:color w:val="0A0A0A"/>
          <w:sz w:val="25"/>
        </w:rPr>
        <w:t>output</w:t>
      </w:r>
      <w:r>
        <w:rPr>
          <w:color w:val="0A0A0A"/>
          <w:spacing w:val="-32"/>
          <w:sz w:val="25"/>
        </w:rPr>
        <w:t> </w:t>
      </w:r>
      <w:r>
        <w:rPr>
          <w:color w:val="0C0C0C"/>
          <w:sz w:val="25"/>
        </w:rPr>
        <w:t>prices </w:t>
      </w:r>
      <w:r>
        <w:rPr>
          <w:sz w:val="23"/>
        </w:rPr>
        <w:t>hare </w:t>
      </w:r>
      <w:r>
        <w:rPr>
          <w:color w:val="161616"/>
          <w:sz w:val="23"/>
        </w:rPr>
        <w:t>n</w:t>
      </w:r>
      <w:r>
        <w:rPr>
          <w:sz w:val="23"/>
        </w:rPr>
        <w:t>ot.risen as fast as input</w:t>
      </w:r>
      <w:r>
        <w:rPr>
          <w:spacing w:val="13"/>
          <w:sz w:val="23"/>
        </w:rPr>
        <w:t> </w:t>
      </w:r>
      <w:r>
        <w:rPr>
          <w:sz w:val="23"/>
        </w:rPr>
        <w:t>prices.</w:t>
      </w:r>
    </w:p>
    <w:p>
      <w:pPr>
        <w:pStyle w:val="BodyText"/>
        <w:spacing w:before="10"/>
        <w:rPr>
          <w:sz w:val="22"/>
        </w:rPr>
      </w:pPr>
    </w:p>
    <w:p>
      <w:pPr>
        <w:pStyle w:val="Heading5"/>
        <w:spacing w:before="1"/>
        <w:ind w:left="243"/>
      </w:pPr>
      <w:r>
        <w:rPr/>
        <w:drawing>
          <wp:anchor distT="0" distB="0" distL="0" distR="0" allowOverlap="1" layoutInCell="1" locked="0" behindDoc="0" simplePos="0" relativeHeight="15878656">
            <wp:simplePos x="0" y="0"/>
            <wp:positionH relativeFrom="page">
              <wp:posOffset>688848</wp:posOffset>
            </wp:positionH>
            <wp:positionV relativeFrom="paragraph">
              <wp:posOffset>124459</wp:posOffset>
            </wp:positionV>
            <wp:extent cx="1780032" cy="164591"/>
            <wp:effectExtent l="0" t="0" r="0" b="0"/>
            <wp:wrapNone/>
            <wp:docPr id="525" name="image630.jpeg"/>
            <wp:cNvGraphicFramePr>
              <a:graphicFrameLocks noChangeAspect="1"/>
            </wp:cNvGraphicFramePr>
            <a:graphic>
              <a:graphicData uri="http://schemas.openxmlformats.org/drawingml/2006/picture">
                <pic:pic>
                  <pic:nvPicPr>
                    <pic:cNvPr id="526" name="image630.jpeg"/>
                    <pic:cNvPicPr/>
                  </pic:nvPicPr>
                  <pic:blipFill>
                    <a:blip r:embed="rId634" cstate="print"/>
                    <a:stretch>
                      <a:fillRect/>
                    </a:stretch>
                  </pic:blipFill>
                  <pic:spPr>
                    <a:xfrm>
                      <a:off x="0" y="0"/>
                      <a:ext cx="1780032" cy="164591"/>
                    </a:xfrm>
                    <a:prstGeom prst="rect">
                      <a:avLst/>
                    </a:prstGeom>
                  </pic:spPr>
                </pic:pic>
              </a:graphicData>
            </a:graphic>
          </wp:anchor>
        </w:drawing>
      </w:r>
      <w:r>
        <w:rPr/>
        <w:t>There.ate</w:t>
      </w:r>
      <w:r>
        <w:rPr>
          <w:spacing w:val="-31"/>
        </w:rPr>
        <w:t> </w:t>
      </w:r>
      <w:r>
        <w:rPr/>
        <w:t>signs</w:t>
      </w:r>
      <w:r>
        <w:rPr>
          <w:spacing w:val="-44"/>
        </w:rPr>
        <w:t> </w:t>
      </w:r>
      <w:r>
        <w:rPr/>
        <w:t>.that</w:t>
      </w:r>
      <w:r>
        <w:rPr>
          <w:spacing w:val="-30"/>
        </w:rPr>
        <w:t> </w:t>
      </w:r>
      <w:r>
        <w:rPr/>
        <w:t>pressiires</w:t>
      </w:r>
      <w:r>
        <w:rPr>
          <w:spacing w:val="-33"/>
        </w:rPr>
        <w:t> </w:t>
      </w:r>
      <w:r>
        <w:rPr/>
        <w:t>on</w:t>
      </w:r>
      <w:r>
        <w:rPr>
          <w:spacing w:val="-30"/>
        </w:rPr>
        <w:t> </w:t>
      </w:r>
      <w:r>
        <w:rPr/>
        <w:t>toanufacnirers'</w:t>
      </w:r>
      <w:r>
        <w:rPr>
          <w:spacing w:val="-32"/>
        </w:rPr>
        <w:t> </w:t>
      </w:r>
      <w:r>
        <w:rPr>
          <w:color w:val="0E0E0E"/>
        </w:rPr>
        <w:t>input</w:t>
      </w:r>
    </w:p>
    <w:p>
      <w:pPr>
        <w:pStyle w:val="BodyText"/>
        <w:spacing w:before="4"/>
        <w:ind w:left="221"/>
      </w:pPr>
      <w:r>
        <w:rPr/>
        <w:t>:‹:nets have:started to ease. Although: </w:t>
      </w:r>
      <w:r>
        <w:rPr>
          <w:color w:val="1F1F1F"/>
        </w:rPr>
        <w:t>the </w:t>
      </w:r>
      <w:r>
        <w:rPr/>
        <w:t>1.2-month rates</w:t>
      </w:r>
    </w:p>
    <w:p>
      <w:pPr>
        <w:pStyle w:val="BodyText"/>
        <w:spacing w:before="1"/>
        <w:rPr>
          <w:sz w:val="31"/>
        </w:rPr>
      </w:pPr>
    </w:p>
    <w:p>
      <w:pPr>
        <w:spacing w:before="0"/>
        <w:ind w:left="0" w:right="103" w:firstLine="0"/>
        <w:jc w:val="right"/>
        <w:rPr>
          <w:rFonts w:ascii="Courier New"/>
          <w:sz w:val="18"/>
        </w:rPr>
      </w:pPr>
      <w:r>
        <w:rPr>
          <w:rFonts w:ascii="Courier New"/>
          <w:color w:val="3A3A3A"/>
          <w:w w:val="60"/>
          <w:sz w:val="18"/>
        </w:rPr>
        <w:t>.35</w:t>
      </w:r>
    </w:p>
    <w:p>
      <w:pPr>
        <w:spacing w:after="0"/>
        <w:jc w:val="right"/>
        <w:rPr>
          <w:rFonts w:ascii="Courier New"/>
          <w:sz w:val="18"/>
        </w:rPr>
        <w:sectPr>
          <w:type w:val="continuous"/>
          <w:pgSz w:w="12050" w:h="16800"/>
          <w:pgMar w:top="1580" w:bottom="280" w:left="140" w:right="1180"/>
          <w:cols w:num="3" w:equalWidth="0">
            <w:col w:w="3712" w:space="40"/>
            <w:col w:w="296" w:space="994"/>
            <w:col w:w="5688"/>
          </w:cols>
        </w:sectPr>
      </w:pPr>
    </w:p>
    <w:p>
      <w:pPr>
        <w:pStyle w:val="BodyText"/>
        <w:spacing w:before="71"/>
        <w:ind w:left="4695" w:right="78" w:firstLine="5"/>
      </w:pPr>
      <w:bookmarkStart w:name="BoE_InflationReport_Feb 95_0038" w:id="39"/>
      <w:bookmarkEnd w:id="39"/>
      <w:r>
        <w:rPr/>
      </w:r>
      <w:r>
        <w:rPr/>
        <w:t>of input price inflation </w:t>
      </w:r>
      <w:r>
        <w:rPr>
          <w:color w:val="1C1C1C"/>
        </w:rPr>
        <w:t>rose </w:t>
      </w:r>
      <w:r>
        <w:rPr/>
        <w:t>from 6.3% in September </w:t>
      </w:r>
      <w:r>
        <w:rPr>
          <w:color w:val="0A0A0A"/>
        </w:rPr>
        <w:t>to </w:t>
      </w:r>
      <w:r>
        <w:rPr>
          <w:color w:val="1F1F1F"/>
        </w:rPr>
        <w:t>8.3Tr </w:t>
      </w:r>
      <w:r>
        <w:rPr>
          <w:color w:val="080808"/>
        </w:rPr>
        <w:t>in </w:t>
      </w:r>
      <w:r>
        <w:rPr/>
        <w:t>December. shorter-run measures have fallen in recent months. Excluding seasonal factors, three-month annualised rates of input price inflation declined from 10.3% </w:t>
      </w:r>
      <w:r>
        <w:rPr>
          <w:color w:val="181818"/>
        </w:rPr>
        <w:t>in </w:t>
      </w:r>
      <w:r>
        <w:rPr/>
        <w:t>September </w:t>
      </w:r>
      <w:r>
        <w:rPr>
          <w:color w:val="282828"/>
        </w:rPr>
        <w:t>to </w:t>
      </w:r>
      <w:r>
        <w:rPr>
          <w:color w:val="1D1D1D"/>
        </w:rPr>
        <w:t>5.3% </w:t>
      </w:r>
      <w:r>
        <w:rPr>
          <w:color w:val="282828"/>
        </w:rPr>
        <w:t>in </w:t>
      </w:r>
      <w:r>
        <w:rPr/>
        <w:t>December (see</w:t>
      </w:r>
    </w:p>
    <w:p>
      <w:pPr>
        <w:pStyle w:val="BodyText"/>
        <w:spacing w:before="8"/>
        <w:ind w:left="4697" w:right="78" w:firstLine="2"/>
      </w:pPr>
      <w:r>
        <w:rPr/>
        <w:t>Chart 5.6). Underlying pressures may </w:t>
      </w:r>
      <w:r>
        <w:rPr>
          <w:color w:val="080808"/>
        </w:rPr>
        <w:t>be </w:t>
      </w:r>
      <w:r>
        <w:rPr/>
        <w:t>even more subdued: although input prices rose by </w:t>
      </w:r>
      <w:r>
        <w:rPr>
          <w:color w:val="1C1C1C"/>
        </w:rPr>
        <w:t>a</w:t>
      </w:r>
    </w:p>
    <w:p>
      <w:pPr>
        <w:pStyle w:val="BodyText"/>
        <w:ind w:left="4697" w:right="78" w:firstLine="4"/>
      </w:pPr>
      <w:r>
        <w:rPr/>
        <w:t>larger-than-expected 0.7% in November. the increase was driven by </w:t>
      </w:r>
      <w:r>
        <w:rPr>
          <w:color w:val="111111"/>
        </w:rPr>
        <w:t>a </w:t>
      </w:r>
      <w:r>
        <w:rPr/>
        <w:t>one-off rise in milk prices following the replacement </w:t>
      </w:r>
      <w:r>
        <w:rPr>
          <w:color w:val="1A1A1A"/>
        </w:rPr>
        <w:t>of </w:t>
      </w:r>
      <w:r>
        <w:rPr>
          <w:color w:val="0F0F0F"/>
        </w:rPr>
        <w:t>the </w:t>
      </w:r>
      <w:r>
        <w:rPr/>
        <w:t>Milk Marketing Board </w:t>
      </w:r>
      <w:r>
        <w:rPr>
          <w:color w:val="2F2F2F"/>
        </w:rPr>
        <w:t>by </w:t>
      </w:r>
      <w:r>
        <w:rPr/>
        <w:t>Milk Marque. If this </w:t>
      </w:r>
      <w:r>
        <w:rPr>
          <w:color w:val="0A0A0A"/>
        </w:rPr>
        <w:t>effect </w:t>
      </w:r>
      <w:r>
        <w:rPr>
          <w:color w:val="0E0E0E"/>
        </w:rPr>
        <w:t>were </w:t>
      </w:r>
      <w:r>
        <w:rPr/>
        <w:t>taken out, </w:t>
      </w:r>
      <w:r>
        <w:rPr>
          <w:color w:val="111111"/>
        </w:rPr>
        <w:t>the </w:t>
      </w:r>
      <w:r>
        <w:rPr/>
        <w:t>decline in the short-run measures of input price inflation would have been even more marked.</w:t>
      </w:r>
    </w:p>
    <w:p>
      <w:pPr>
        <w:pStyle w:val="BodyText"/>
        <w:spacing w:before="1"/>
        <w:rPr>
          <w:sz w:val="25"/>
        </w:rPr>
      </w:pPr>
    </w:p>
    <w:p>
      <w:pPr>
        <w:pStyle w:val="BodyText"/>
        <w:ind w:left="4687" w:right="165" w:hanging="3"/>
      </w:pPr>
      <w:r>
        <w:rPr/>
        <w:t>Survey evidence from the Chartered Institute of Purchasing and Supply (CIPS) presents </w:t>
      </w:r>
      <w:r>
        <w:rPr>
          <w:color w:val="181818"/>
        </w:rPr>
        <w:t>a </w:t>
      </w:r>
      <w:r>
        <w:rPr>
          <w:color w:val="0F0F0F"/>
        </w:rPr>
        <w:t>less </w:t>
      </w:r>
      <w:r>
        <w:rPr/>
        <w:t>sanguine picture. </w:t>
      </w:r>
      <w:r>
        <w:rPr>
          <w:color w:val="161616"/>
        </w:rPr>
        <w:t>The </w:t>
      </w:r>
      <w:r>
        <w:rPr/>
        <w:t>February ClPS Survey showed that </w:t>
      </w:r>
      <w:r>
        <w:rPr>
          <w:color w:val="1C1C1C"/>
        </w:rPr>
        <w:t>a </w:t>
      </w:r>
      <w:r>
        <w:rPr/>
        <w:t>seasonally adjusted positive balance of 76% pf purchasing managers reported that prices had risen during the month. The CiPS measure has tracked input prices fairly closely over the past three years, but has </w:t>
      </w:r>
      <w:r>
        <w:rPr>
          <w:color w:val="0C0C0C"/>
        </w:rPr>
        <w:t>risen </w:t>
      </w:r>
      <w:r>
        <w:rPr/>
        <w:t>much more sharply than official input prices in recent months (see Chart 5.7). It is possible </w:t>
      </w:r>
      <w:r>
        <w:rPr>
          <w:color w:val="0C0C0C"/>
        </w:rPr>
        <w:t>that </w:t>
      </w:r>
      <w:r>
        <w:rPr/>
        <w:t>the </w:t>
      </w:r>
      <w:r>
        <w:rPr>
          <w:b/>
        </w:rPr>
        <w:t>CSO</w:t>
      </w:r>
      <w:r>
        <w:rPr>
          <w:b/>
          <w:spacing w:val="-25"/>
        </w:rPr>
        <w:t> </w:t>
      </w:r>
      <w:r>
        <w:rPr/>
        <w:t>index</w:t>
      </w:r>
      <w:r>
        <w:rPr>
          <w:spacing w:val="-22"/>
        </w:rPr>
        <w:t> </w:t>
      </w:r>
      <w:r>
        <w:rPr>
          <w:color w:val="1F1F1F"/>
        </w:rPr>
        <w:t>is</w:t>
      </w:r>
      <w:r>
        <w:rPr>
          <w:color w:val="1F1F1F"/>
          <w:spacing w:val="-30"/>
        </w:rPr>
        <w:t> </w:t>
      </w:r>
      <w:r>
        <w:rPr/>
        <w:t>not</w:t>
      </w:r>
      <w:r>
        <w:rPr>
          <w:spacing w:val="-22"/>
        </w:rPr>
        <w:t> </w:t>
      </w:r>
      <w:r>
        <w:rPr/>
        <w:t>as</w:t>
      </w:r>
      <w:r>
        <w:rPr>
          <w:spacing w:val="-35"/>
        </w:rPr>
        <w:t> </w:t>
      </w:r>
      <w:r>
        <w:rPr/>
        <w:t>sensitive</w:t>
      </w:r>
      <w:r>
        <w:rPr>
          <w:spacing w:val="-18"/>
        </w:rPr>
        <w:t> </w:t>
      </w:r>
      <w:r>
        <w:rPr/>
        <w:t>to</w:t>
      </w:r>
      <w:r>
        <w:rPr>
          <w:spacing w:val="-28"/>
        </w:rPr>
        <w:t> </w:t>
      </w:r>
      <w:r>
        <w:rPr/>
        <w:t>price</w:t>
      </w:r>
      <w:r>
        <w:rPr>
          <w:spacing w:val="-23"/>
        </w:rPr>
        <w:t> </w:t>
      </w:r>
      <w:r>
        <w:rPr/>
        <w:t>dJ8COunting</w:t>
      </w:r>
      <w:r>
        <w:rPr>
          <w:spacing w:val="-15"/>
        </w:rPr>
        <w:t> </w:t>
      </w:r>
      <w:r>
        <w:rPr/>
        <w:t>as</w:t>
      </w:r>
      <w:r>
        <w:rPr>
          <w:spacing w:val="-25"/>
        </w:rPr>
        <w:t> </w:t>
      </w:r>
      <w:r>
        <w:rPr/>
        <w:t>the CIPS</w:t>
      </w:r>
      <w:r>
        <w:rPr>
          <w:spacing w:val="-14"/>
        </w:rPr>
        <w:t> </w:t>
      </w:r>
      <w:r>
        <w:rPr/>
        <w:t>index;</w:t>
      </w:r>
      <w:r>
        <w:rPr>
          <w:spacing w:val="23"/>
        </w:rPr>
        <w:t> </w:t>
      </w:r>
      <w:r>
        <w:rPr/>
        <w:t>if</w:t>
      </w:r>
      <w:r>
        <w:rPr>
          <w:spacing w:val="-13"/>
        </w:rPr>
        <w:t> </w:t>
      </w:r>
      <w:r>
        <w:rPr>
          <w:color w:val="0F0F0F"/>
        </w:rPr>
        <w:t>the</w:t>
      </w:r>
      <w:r>
        <w:rPr>
          <w:color w:val="0F0F0F"/>
          <w:spacing w:val="-20"/>
        </w:rPr>
        <w:t> </w:t>
      </w:r>
      <w:r>
        <w:rPr/>
        <w:t>CiPS</w:t>
      </w:r>
      <w:r>
        <w:rPr>
          <w:spacing w:val="-9"/>
        </w:rPr>
        <w:t> </w:t>
      </w:r>
      <w:r>
        <w:rPr/>
        <w:t>measure</w:t>
      </w:r>
      <w:r>
        <w:rPr>
          <w:spacing w:val="-11"/>
        </w:rPr>
        <w:t> </w:t>
      </w:r>
      <w:r>
        <w:rPr/>
        <w:t>has</w:t>
      </w:r>
      <w:r>
        <w:rPr>
          <w:spacing w:val="-20"/>
        </w:rPr>
        <w:t> </w:t>
      </w:r>
      <w:r>
        <w:rPr/>
        <w:t>detected</w:t>
      </w:r>
      <w:r>
        <w:rPr>
          <w:spacing w:val="-5"/>
        </w:rPr>
        <w:t> </w:t>
      </w:r>
      <w:r>
        <w:rPr>
          <w:color w:val="1D1D1D"/>
        </w:rPr>
        <w:t>a</w:t>
      </w:r>
      <w:r>
        <w:rPr>
          <w:color w:val="1D1D1D"/>
          <w:spacing w:val="-12"/>
        </w:rPr>
        <w:t> </w:t>
      </w:r>
      <w:r>
        <w:rPr/>
        <w:t>pick-up in prices as discounts have been withdrawn, this could </w:t>
      </w:r>
      <w:r>
        <w:rPr>
          <w:color w:val="0C0C0C"/>
        </w:rPr>
        <w:t>soon </w:t>
      </w:r>
      <w:r>
        <w:rPr/>
        <w:t>be reflected </w:t>
      </w:r>
      <w:r>
        <w:rPr>
          <w:color w:val="0C0C0C"/>
        </w:rPr>
        <w:t>in </w:t>
      </w:r>
      <w:r>
        <w:rPr/>
        <w:t>an increase </w:t>
      </w:r>
      <w:r>
        <w:rPr>
          <w:color w:val="111111"/>
        </w:rPr>
        <w:t>in </w:t>
      </w:r>
      <w:r>
        <w:rPr/>
        <w:t>official input</w:t>
      </w:r>
      <w:r>
        <w:rPr>
          <w:spacing w:val="-33"/>
        </w:rPr>
        <w:t> </w:t>
      </w:r>
      <w:r>
        <w:rPr/>
        <w:t>prices.</w:t>
      </w:r>
    </w:p>
    <w:p>
      <w:pPr>
        <w:pStyle w:val="BodyText"/>
        <w:spacing w:before="10"/>
        <w:rPr>
          <w:sz w:val="17"/>
        </w:rPr>
      </w:pPr>
    </w:p>
    <w:p>
      <w:pPr>
        <w:spacing w:after="0"/>
        <w:rPr>
          <w:sz w:val="17"/>
        </w:rPr>
        <w:sectPr>
          <w:pgSz w:w="12010" w:h="16800"/>
          <w:pgMar w:top="1580" w:bottom="280" w:left="1320" w:right="720"/>
        </w:sectPr>
      </w:pPr>
    </w:p>
    <w:p>
      <w:pPr>
        <w:pStyle w:val="BodyText"/>
        <w:rPr>
          <w:sz w:val="20"/>
        </w:rPr>
      </w:pPr>
      <w:r>
        <w:rPr/>
        <w:drawing>
          <wp:anchor distT="0" distB="0" distL="0" distR="0" allowOverlap="1" layoutInCell="1" locked="0" behindDoc="1" simplePos="0" relativeHeight="485222912">
            <wp:simplePos x="0" y="0"/>
            <wp:positionH relativeFrom="page">
              <wp:posOffset>0</wp:posOffset>
            </wp:positionH>
            <wp:positionV relativeFrom="page">
              <wp:posOffset>0</wp:posOffset>
            </wp:positionV>
            <wp:extent cx="7626095" cy="10661904"/>
            <wp:effectExtent l="0" t="0" r="0" b="0"/>
            <wp:wrapNone/>
            <wp:docPr id="527" name="image631.jpeg"/>
            <wp:cNvGraphicFramePr>
              <a:graphicFrameLocks noChangeAspect="1"/>
            </wp:cNvGraphicFramePr>
            <a:graphic>
              <a:graphicData uri="http://schemas.openxmlformats.org/drawingml/2006/picture">
                <pic:pic>
                  <pic:nvPicPr>
                    <pic:cNvPr id="528" name="image631.jpeg"/>
                    <pic:cNvPicPr/>
                  </pic:nvPicPr>
                  <pic:blipFill>
                    <a:blip r:embed="rId635" cstate="print"/>
                    <a:stretch>
                      <a:fillRect/>
                    </a:stretch>
                  </pic:blipFill>
                  <pic:spPr>
                    <a:xfrm>
                      <a:off x="0" y="0"/>
                      <a:ext cx="7626095" cy="10661904"/>
                    </a:xfrm>
                    <a:prstGeom prst="rect">
                      <a:avLst/>
                    </a:prstGeom>
                  </pic:spPr>
                </pic:pic>
              </a:graphicData>
            </a:graphic>
          </wp:anchor>
        </w:drawing>
      </w:r>
    </w:p>
    <w:p>
      <w:pPr>
        <w:pStyle w:val="BodyText"/>
        <w:rPr>
          <w:sz w:val="20"/>
        </w:rPr>
      </w:pPr>
    </w:p>
    <w:p>
      <w:pPr>
        <w:pStyle w:val="BodyText"/>
        <w:rPr>
          <w:sz w:val="20"/>
        </w:rPr>
      </w:pPr>
    </w:p>
    <w:p>
      <w:pPr>
        <w:pStyle w:val="BodyText"/>
        <w:spacing w:before="3"/>
        <w:rPr>
          <w:sz w:val="26"/>
        </w:rPr>
      </w:pPr>
    </w:p>
    <w:p>
      <w:pPr>
        <w:spacing w:before="0"/>
        <w:ind w:left="193" w:right="0" w:firstLine="0"/>
        <w:jc w:val="left"/>
        <w:rPr>
          <w:b/>
          <w:sz w:val="18"/>
        </w:rPr>
      </w:pPr>
      <w:r>
        <w:rPr>
          <w:b/>
          <w:color w:val="B3B3B3"/>
          <w:w w:val="105"/>
          <w:sz w:val="18"/>
        </w:rPr>
        <w:t>’hart</w:t>
      </w:r>
    </w:p>
    <w:p>
      <w:pPr>
        <w:spacing w:before="38"/>
        <w:ind w:left="115" w:right="0" w:firstLine="0"/>
        <w:jc w:val="left"/>
        <w:rPr>
          <w:b/>
          <w:sz w:val="17"/>
        </w:rPr>
      </w:pPr>
      <w:r>
        <w:rPr>
          <w:color w:val="4993B3"/>
          <w:w w:val="110"/>
          <w:sz w:val="17"/>
        </w:rPr>
        <w:t>I </w:t>
      </w:r>
      <w:r>
        <w:rPr>
          <w:color w:val="4695B5"/>
          <w:w w:val="110"/>
          <w:sz w:val="17"/>
        </w:rPr>
        <w:t>tfJiciai </w:t>
      </w:r>
      <w:r>
        <w:rPr>
          <w:color w:val="3F89AA"/>
          <w:w w:val="110"/>
          <w:sz w:val="17"/>
        </w:rPr>
        <w:t>input </w:t>
      </w:r>
      <w:r>
        <w:rPr>
          <w:color w:val="A5A5A5"/>
          <w:w w:val="110"/>
          <w:sz w:val="17"/>
        </w:rPr>
        <w:t>yricus </w:t>
      </w:r>
      <w:r>
        <w:rPr>
          <w:color w:val="4D8999"/>
          <w:w w:val="110"/>
          <w:sz w:val="17"/>
        </w:rPr>
        <w:t>and </w:t>
      </w:r>
      <w:r>
        <w:rPr>
          <w:color w:val="3A8EAC"/>
          <w:w w:val="110"/>
          <w:sz w:val="17"/>
        </w:rPr>
        <w:t>C'h»rtt•rcd </w:t>
      </w:r>
      <w:r>
        <w:rPr>
          <w:b/>
          <w:color w:val="4F8CA8"/>
          <w:w w:val="110"/>
          <w:sz w:val="17"/>
        </w:rPr>
        <w:t>institute</w:t>
      </w:r>
    </w:p>
    <w:p>
      <w:pPr>
        <w:pStyle w:val="BodyText"/>
        <w:spacing w:line="242" w:lineRule="auto" w:before="91"/>
        <w:ind w:left="141" w:right="381" w:firstLine="12"/>
      </w:pPr>
      <w:r>
        <w:rPr/>
        <w:br w:type="column"/>
      </w:r>
      <w:r>
        <w:rPr/>
        <w:t>Other surveys support the picture </w:t>
      </w:r>
      <w:r>
        <w:rPr>
          <w:color w:val="131313"/>
        </w:rPr>
        <w:t>of </w:t>
      </w:r>
      <w:r>
        <w:rPr/>
        <w:t>manufacturers </w:t>
      </w:r>
      <w:r>
        <w:rPr>
          <w:color w:val="111111"/>
        </w:rPr>
        <w:t>facing </w:t>
      </w:r>
      <w:r>
        <w:rPr/>
        <w:t>consistent price pressures. The !atest </w:t>
      </w:r>
      <w:r>
        <w:rPr>
          <w:b/>
        </w:rPr>
        <w:t>CBI </w:t>
      </w:r>
      <w:r>
        <w:rPr/>
        <w:t>Quarterly Industrial Trends Survey. which </w:t>
      </w:r>
      <w:r>
        <w:rPr>
          <w:color w:val="161616"/>
        </w:rPr>
        <w:t>is </w:t>
      </w:r>
      <w:r>
        <w:rPr/>
        <w:t>a good leading indicator of output prices (see the box on page 38 of November’s </w:t>
      </w:r>
      <w:r>
        <w:rPr>
          <w:i/>
        </w:rPr>
        <w:t>Report </w:t>
      </w:r>
      <w:r>
        <w:rPr>
          <w:i/>
          <w:color w:val="4B4B4B"/>
        </w:rPr>
        <w:t>), </w:t>
      </w:r>
      <w:r>
        <w:rPr/>
        <w:t>showed that a seasonally adjusted balance </w:t>
      </w:r>
      <w:r>
        <w:rPr>
          <w:color w:val="111111"/>
        </w:rPr>
        <w:t>of </w:t>
      </w:r>
      <w:r>
        <w:rPr/>
        <w:t>24% of manufacturers</w:t>
      </w:r>
    </w:p>
    <w:p>
      <w:pPr>
        <w:pStyle w:val="BodyText"/>
        <w:spacing w:line="242" w:lineRule="auto"/>
        <w:ind w:left="126" w:firstLine="8"/>
      </w:pPr>
      <w:r>
        <w:rPr/>
        <w:t>expected </w:t>
      </w:r>
      <w:r>
        <w:rPr>
          <w:color w:val="212121"/>
        </w:rPr>
        <w:t>to </w:t>
      </w:r>
      <w:r>
        <w:rPr/>
        <w:t>raise prices over the coming four months, up from </w:t>
      </w:r>
      <w:r>
        <w:rPr>
          <w:color w:val="111111"/>
        </w:rPr>
        <w:t>22% </w:t>
      </w:r>
      <w:r>
        <w:rPr/>
        <w:t>in October. There is still a considerable gap between hope and reality. The </w:t>
      </w:r>
      <w:r>
        <w:rPr>
          <w:b/>
        </w:rPr>
        <w:t>CBI </w:t>
      </w:r>
      <w:r>
        <w:rPr/>
        <w:t>reported that a seasonally adjusted balance of 14% of firms reported higher selling prices over the previous four months, significantly lower than the balance of firms who expected </w:t>
      </w:r>
      <w:r>
        <w:rPr>
          <w:color w:val="181818"/>
        </w:rPr>
        <w:t>to </w:t>
      </w:r>
      <w:r>
        <w:rPr/>
        <w:t>increase prices at the time of </w:t>
      </w:r>
      <w:r>
        <w:rPr>
          <w:color w:val="0A0A0A"/>
        </w:rPr>
        <w:t>the </w:t>
      </w:r>
      <w:r>
        <w:rPr/>
        <w:t>October Survey. On the basis of the past statistical relationship between CBI price expectations and output prices, the latest data suggest producer output price inflation will Increase to nearly 4% by April.</w:t>
      </w:r>
    </w:p>
    <w:p>
      <w:pPr>
        <w:pStyle w:val="BodyText"/>
        <w:rPr>
          <w:sz w:val="25"/>
        </w:rPr>
      </w:pPr>
    </w:p>
    <w:p>
      <w:pPr>
        <w:spacing w:line="240" w:lineRule="auto" w:before="0"/>
        <w:ind w:left="115" w:right="360" w:firstLine="12"/>
        <w:jc w:val="left"/>
        <w:rPr>
          <w:sz w:val="23"/>
        </w:rPr>
      </w:pPr>
      <w:r>
        <w:rPr>
          <w:sz w:val="23"/>
        </w:rPr>
        <w:t>In addition, price pressures within the manufacturing </w:t>
      </w:r>
      <w:r>
        <w:rPr>
          <w:w w:val="95"/>
          <w:sz w:val="25"/>
        </w:rPr>
        <w:t>sector</w:t>
      </w:r>
      <w:r>
        <w:rPr>
          <w:spacing w:val="-25"/>
          <w:w w:val="95"/>
          <w:sz w:val="25"/>
        </w:rPr>
        <w:t> </w:t>
      </w:r>
      <w:r>
        <w:rPr>
          <w:w w:val="95"/>
          <w:sz w:val="25"/>
        </w:rPr>
        <w:t>are</w:t>
      </w:r>
      <w:r>
        <w:rPr>
          <w:spacing w:val="-23"/>
          <w:w w:val="95"/>
          <w:sz w:val="25"/>
        </w:rPr>
        <w:t> </w:t>
      </w:r>
      <w:r>
        <w:rPr>
          <w:w w:val="95"/>
          <w:sz w:val="25"/>
        </w:rPr>
        <w:t>still</w:t>
      </w:r>
      <w:r>
        <w:rPr>
          <w:spacing w:val="-23"/>
          <w:w w:val="95"/>
          <w:sz w:val="25"/>
        </w:rPr>
        <w:t> </w:t>
      </w:r>
      <w:r>
        <w:rPr>
          <w:w w:val="95"/>
          <w:sz w:val="25"/>
        </w:rPr>
        <w:t>intense. The</w:t>
      </w:r>
      <w:r>
        <w:rPr>
          <w:spacing w:val="-27"/>
          <w:w w:val="95"/>
          <w:sz w:val="25"/>
        </w:rPr>
        <w:t> </w:t>
      </w:r>
      <w:r>
        <w:rPr>
          <w:w w:val="95"/>
          <w:sz w:val="25"/>
        </w:rPr>
        <w:t>official</w:t>
      </w:r>
      <w:r>
        <w:rPr>
          <w:spacing w:val="-14"/>
          <w:w w:val="95"/>
          <w:sz w:val="25"/>
        </w:rPr>
        <w:t> </w:t>
      </w:r>
      <w:r>
        <w:rPr>
          <w:w w:val="95"/>
          <w:sz w:val="25"/>
        </w:rPr>
        <w:t>measure</w:t>
      </w:r>
      <w:r>
        <w:rPr>
          <w:spacing w:val="-21"/>
          <w:w w:val="95"/>
          <w:sz w:val="25"/>
        </w:rPr>
        <w:t> </w:t>
      </w:r>
      <w:r>
        <w:rPr>
          <w:w w:val="95"/>
          <w:sz w:val="25"/>
        </w:rPr>
        <w:t>of</w:t>
      </w:r>
      <w:r>
        <w:rPr>
          <w:spacing w:val="-16"/>
          <w:w w:val="95"/>
          <w:sz w:val="25"/>
        </w:rPr>
        <w:t> </w:t>
      </w:r>
      <w:r>
        <w:rPr>
          <w:w w:val="95"/>
          <w:sz w:val="25"/>
        </w:rPr>
        <w:t>output </w:t>
      </w:r>
      <w:r>
        <w:rPr>
          <w:sz w:val="23"/>
        </w:rPr>
        <w:t>prices does not reflect the amount paid for goods exchanged between manufacturing firms. If these are included,</w:t>
      </w:r>
      <w:r>
        <w:rPr>
          <w:spacing w:val="-12"/>
          <w:sz w:val="23"/>
        </w:rPr>
        <w:t> </w:t>
      </w:r>
      <w:r>
        <w:rPr>
          <w:i/>
          <w:sz w:val="23"/>
        </w:rPr>
        <w:t>gross</w:t>
      </w:r>
      <w:r>
        <w:rPr>
          <w:i/>
          <w:spacing w:val="-19"/>
          <w:sz w:val="23"/>
        </w:rPr>
        <w:t> </w:t>
      </w:r>
      <w:r>
        <w:rPr>
          <w:sz w:val="23"/>
        </w:rPr>
        <w:t>output prices</w:t>
      </w:r>
      <w:r>
        <w:rPr>
          <w:spacing w:val="-12"/>
          <w:sz w:val="23"/>
        </w:rPr>
        <w:t> </w:t>
      </w:r>
      <w:r>
        <w:rPr>
          <w:sz w:val="23"/>
        </w:rPr>
        <w:t>increased</w:t>
      </w:r>
      <w:r>
        <w:rPr>
          <w:spacing w:val="4"/>
          <w:sz w:val="23"/>
        </w:rPr>
        <w:t> </w:t>
      </w:r>
      <w:r>
        <w:rPr>
          <w:sz w:val="23"/>
        </w:rPr>
        <w:t>by</w:t>
      </w:r>
      <w:r>
        <w:rPr>
          <w:spacing w:val="-14"/>
          <w:sz w:val="23"/>
        </w:rPr>
        <w:t> </w:t>
      </w:r>
      <w:r>
        <w:rPr>
          <w:sz w:val="23"/>
        </w:rPr>
        <w:t>3.8T•</w:t>
      </w:r>
      <w:r>
        <w:rPr>
          <w:spacing w:val="-10"/>
          <w:sz w:val="23"/>
        </w:rPr>
        <w:t> </w:t>
      </w:r>
      <w:r>
        <w:rPr>
          <w:sz w:val="23"/>
        </w:rPr>
        <w:t>in</w:t>
      </w:r>
      <w:r>
        <w:rPr>
          <w:spacing w:val="-10"/>
          <w:sz w:val="23"/>
        </w:rPr>
        <w:t> </w:t>
      </w:r>
      <w:r>
        <w:rPr>
          <w:sz w:val="23"/>
        </w:rPr>
        <w:t>the</w:t>
      </w:r>
    </w:p>
    <w:p>
      <w:pPr>
        <w:spacing w:after="0" w:line="240" w:lineRule="auto"/>
        <w:jc w:val="left"/>
        <w:rPr>
          <w:sz w:val="23"/>
        </w:rPr>
        <w:sectPr>
          <w:type w:val="continuous"/>
          <w:pgSz w:w="12010" w:h="16800"/>
          <w:pgMar w:top="1580" w:bottom="280" w:left="1320" w:right="720"/>
          <w:cols w:num="2" w:equalWidth="0">
            <w:col w:w="3773" w:space="763"/>
            <w:col w:w="5434"/>
          </w:cols>
        </w:sectPr>
      </w:pPr>
    </w:p>
    <w:p>
      <w:pPr>
        <w:pStyle w:val="BodyText"/>
        <w:ind w:left="449"/>
        <w:rPr>
          <w:sz w:val="20"/>
        </w:rPr>
      </w:pPr>
      <w:r>
        <w:rPr>
          <w:sz w:val="20"/>
        </w:rPr>
        <w:drawing>
          <wp:inline distT="0" distB="0" distL="0" distR="0">
            <wp:extent cx="6291071" cy="158496"/>
            <wp:effectExtent l="0" t="0" r="0" b="0"/>
            <wp:docPr id="529" name="image632.jpeg"/>
            <wp:cNvGraphicFramePr>
              <a:graphicFrameLocks noChangeAspect="1"/>
            </wp:cNvGraphicFramePr>
            <a:graphic>
              <a:graphicData uri="http://schemas.openxmlformats.org/drawingml/2006/picture">
                <pic:pic>
                  <pic:nvPicPr>
                    <pic:cNvPr id="530" name="image632.jpeg"/>
                    <pic:cNvPicPr/>
                  </pic:nvPicPr>
                  <pic:blipFill>
                    <a:blip r:embed="rId636" cstate="print"/>
                    <a:stretch>
                      <a:fillRect/>
                    </a:stretch>
                  </pic:blipFill>
                  <pic:spPr>
                    <a:xfrm>
                      <a:off x="0" y="0"/>
                      <a:ext cx="6291071" cy="158496"/>
                    </a:xfrm>
                    <a:prstGeom prst="rect">
                      <a:avLst/>
                    </a:prstGeom>
                  </pic:spPr>
                </pic:pic>
              </a:graphicData>
            </a:graphic>
          </wp:inline>
        </w:drawing>
      </w:r>
      <w:r>
        <w:rPr>
          <w:sz w:val="20"/>
        </w:rPr>
      </w:r>
    </w:p>
    <w:p>
      <w:pPr>
        <w:pStyle w:val="BodyText"/>
        <w:spacing w:before="3"/>
        <w:rPr>
          <w:sz w:val="20"/>
        </w:rPr>
      </w:pPr>
    </w:p>
    <w:p>
      <w:pPr>
        <w:spacing w:after="0"/>
        <w:rPr>
          <w:sz w:val="20"/>
        </w:rPr>
        <w:sectPr>
          <w:pgSz w:w="12050" w:h="16800"/>
          <w:pgMar w:top="1040" w:bottom="280" w:left="280" w:right="1300"/>
        </w:sectPr>
      </w:pPr>
    </w:p>
    <w:p>
      <w:pPr>
        <w:pStyle w:val="BodyText"/>
        <w:rPr>
          <w:sz w:val="22"/>
        </w:rPr>
      </w:pPr>
    </w:p>
    <w:p>
      <w:pPr>
        <w:pStyle w:val="BodyText"/>
        <w:rPr>
          <w:sz w:val="22"/>
        </w:rPr>
      </w:pPr>
    </w:p>
    <w:p>
      <w:pPr>
        <w:pStyle w:val="BodyText"/>
        <w:spacing w:before="6"/>
        <w:rPr>
          <w:sz w:val="20"/>
        </w:rPr>
      </w:pPr>
    </w:p>
    <w:p>
      <w:pPr>
        <w:spacing w:line="236" w:lineRule="exact" w:before="0"/>
        <w:ind w:left="497" w:right="0" w:firstLine="0"/>
        <w:jc w:val="left"/>
        <w:rPr>
          <w:b/>
          <w:sz w:val="21"/>
        </w:rPr>
      </w:pPr>
      <w:bookmarkStart w:name="BoE_InflationReport_Feb 95_0039" w:id="40"/>
      <w:bookmarkEnd w:id="40"/>
      <w:r>
        <w:rPr/>
      </w:r>
      <w:r>
        <w:rPr>
          <w:b/>
          <w:color w:val="DBDBDB"/>
          <w:sz w:val="21"/>
        </w:rPr>
        <w:t>.Chart SP</w:t>
      </w:r>
    </w:p>
    <w:p>
      <w:pPr>
        <w:spacing w:line="224" w:lineRule="exact" w:before="0"/>
        <w:ind w:left="512" w:right="0" w:firstLine="0"/>
        <w:jc w:val="left"/>
        <w:rPr>
          <w:b/>
          <w:sz w:val="20"/>
        </w:rPr>
      </w:pPr>
      <w:r>
        <w:rPr>
          <w:b/>
          <w:color w:val="4F7C90"/>
          <w:sz w:val="20"/>
        </w:rPr>
        <w:t>Manufacturers’ </w:t>
      </w:r>
      <w:r>
        <w:rPr>
          <w:b/>
          <w:color w:val="3D7993"/>
          <w:sz w:val="20"/>
        </w:rPr>
        <w:t>output </w:t>
      </w:r>
      <w:r>
        <w:rPr>
          <w:b/>
          <w:color w:val="487E93"/>
          <w:sz w:val="20"/>
        </w:rPr>
        <w:t>prices</w:t>
      </w:r>
    </w:p>
    <w:p>
      <w:pPr>
        <w:pStyle w:val="BodyText"/>
        <w:rPr>
          <w:b/>
          <w:sz w:val="20"/>
        </w:rPr>
      </w:pPr>
    </w:p>
    <w:p>
      <w:pPr>
        <w:pStyle w:val="BodyText"/>
        <w:rPr>
          <w:b/>
          <w:sz w:val="20"/>
        </w:rPr>
      </w:pPr>
    </w:p>
    <w:p>
      <w:pPr>
        <w:pStyle w:val="BodyText"/>
        <w:rPr>
          <w:b/>
          <w:sz w:val="20"/>
        </w:rPr>
      </w:pPr>
    </w:p>
    <w:p>
      <w:pPr>
        <w:pStyle w:val="BodyText"/>
        <w:spacing w:before="5"/>
        <w:rPr>
          <w:b/>
          <w:sz w:val="13"/>
        </w:rPr>
      </w:pPr>
      <w:r>
        <w:rPr/>
        <w:drawing>
          <wp:anchor distT="0" distB="0" distL="0" distR="0" allowOverlap="1" layoutInCell="1" locked="0" behindDoc="0" simplePos="0" relativeHeight="295">
            <wp:simplePos x="0" y="0"/>
            <wp:positionH relativeFrom="page">
              <wp:posOffset>1688592</wp:posOffset>
            </wp:positionH>
            <wp:positionV relativeFrom="paragraph">
              <wp:posOffset>123078</wp:posOffset>
            </wp:positionV>
            <wp:extent cx="292608" cy="73151"/>
            <wp:effectExtent l="0" t="0" r="0" b="0"/>
            <wp:wrapTopAndBottom/>
            <wp:docPr id="531" name="image633.jpeg"/>
            <wp:cNvGraphicFramePr>
              <a:graphicFrameLocks noChangeAspect="1"/>
            </wp:cNvGraphicFramePr>
            <a:graphic>
              <a:graphicData uri="http://schemas.openxmlformats.org/drawingml/2006/picture">
                <pic:pic>
                  <pic:nvPicPr>
                    <pic:cNvPr id="532" name="image633.jpeg"/>
                    <pic:cNvPicPr/>
                  </pic:nvPicPr>
                  <pic:blipFill>
                    <a:blip r:embed="rId637" cstate="print"/>
                    <a:stretch>
                      <a:fillRect/>
                    </a:stretch>
                  </pic:blipFill>
                  <pic:spPr>
                    <a:xfrm>
                      <a:off x="0" y="0"/>
                      <a:ext cx="292608" cy="73151"/>
                    </a:xfrm>
                    <a:prstGeom prst="rect">
                      <a:avLst/>
                    </a:prstGeom>
                  </pic:spPr>
                </pic:pic>
              </a:graphicData>
            </a:graphic>
          </wp:anchor>
        </w:drawing>
      </w:r>
    </w:p>
    <w:p>
      <w:pPr>
        <w:pStyle w:val="BodyText"/>
        <w:rPr>
          <w:b/>
          <w:sz w:val="22"/>
        </w:rPr>
      </w:pPr>
    </w:p>
    <w:p>
      <w:pPr>
        <w:pStyle w:val="BodyText"/>
        <w:rPr>
          <w:b/>
          <w:sz w:val="22"/>
        </w:rPr>
      </w:pPr>
    </w:p>
    <w:p>
      <w:pPr>
        <w:pStyle w:val="BodyText"/>
        <w:rPr>
          <w:b/>
          <w:sz w:val="22"/>
        </w:rPr>
      </w:pPr>
    </w:p>
    <w:p>
      <w:pPr>
        <w:spacing w:before="148"/>
        <w:ind w:left="0" w:right="38" w:firstLine="0"/>
        <w:jc w:val="right"/>
        <w:rPr>
          <w:rFonts w:ascii="Courier New"/>
          <w:sz w:val="15"/>
        </w:rPr>
      </w:pPr>
      <w:r>
        <w:rPr/>
        <w:drawing>
          <wp:anchor distT="0" distB="0" distL="0" distR="0" allowOverlap="1" layoutInCell="1" locked="0" behindDoc="0" simplePos="0" relativeHeight="15882240">
            <wp:simplePos x="0" y="0"/>
            <wp:positionH relativeFrom="page">
              <wp:posOffset>530351</wp:posOffset>
            </wp:positionH>
            <wp:positionV relativeFrom="paragraph">
              <wp:posOffset>151941</wp:posOffset>
            </wp:positionV>
            <wp:extent cx="36576" cy="12192"/>
            <wp:effectExtent l="0" t="0" r="0" b="0"/>
            <wp:wrapNone/>
            <wp:docPr id="533" name="image634.png"/>
            <wp:cNvGraphicFramePr>
              <a:graphicFrameLocks noChangeAspect="1"/>
            </wp:cNvGraphicFramePr>
            <a:graphic>
              <a:graphicData uri="http://schemas.openxmlformats.org/drawingml/2006/picture">
                <pic:pic>
                  <pic:nvPicPr>
                    <pic:cNvPr id="534" name="image634.png"/>
                    <pic:cNvPicPr/>
                  </pic:nvPicPr>
                  <pic:blipFill>
                    <a:blip r:embed="rId638" cstate="print"/>
                    <a:stretch>
                      <a:fillRect/>
                    </a:stretch>
                  </pic:blipFill>
                  <pic:spPr>
                    <a:xfrm>
                      <a:off x="0" y="0"/>
                      <a:ext cx="36576" cy="12192"/>
                    </a:xfrm>
                    <a:prstGeom prst="rect">
                      <a:avLst/>
                    </a:prstGeom>
                  </pic:spPr>
                </pic:pic>
              </a:graphicData>
            </a:graphic>
          </wp:anchor>
        </w:drawing>
      </w:r>
      <w:r>
        <w:rPr>
          <w:rFonts w:ascii="Courier New"/>
          <w:color w:val="747474"/>
          <w:sz w:val="15"/>
        </w:rPr>
        <w:t>- </w:t>
      </w:r>
      <w:r>
        <w:rPr>
          <w:rFonts w:ascii="Courier New"/>
          <w:color w:val="BCBCBC"/>
          <w:sz w:val="15"/>
        </w:rPr>
        <w:t>3</w:t>
      </w:r>
    </w:p>
    <w:p>
      <w:pPr>
        <w:pStyle w:val="BodyText"/>
        <w:spacing w:before="9" w:after="39"/>
        <w:rPr>
          <w:rFonts w:ascii="Courier New"/>
          <w:sz w:val="10"/>
        </w:rPr>
      </w:pPr>
    </w:p>
    <w:p>
      <w:pPr>
        <w:pStyle w:val="BodyText"/>
        <w:spacing w:line="115" w:lineRule="exact"/>
        <w:ind w:left="2379"/>
        <w:rPr>
          <w:rFonts w:ascii="Courier New"/>
          <w:sz w:val="11"/>
        </w:rPr>
      </w:pPr>
      <w:r>
        <w:rPr>
          <w:rFonts w:ascii="Courier New"/>
          <w:position w:val="-1"/>
          <w:sz w:val="11"/>
        </w:rPr>
        <w:drawing>
          <wp:inline distT="0" distB="0" distL="0" distR="0">
            <wp:extent cx="365760" cy="73151"/>
            <wp:effectExtent l="0" t="0" r="0" b="0"/>
            <wp:docPr id="535" name="image635.jpeg"/>
            <wp:cNvGraphicFramePr>
              <a:graphicFrameLocks noChangeAspect="1"/>
            </wp:cNvGraphicFramePr>
            <a:graphic>
              <a:graphicData uri="http://schemas.openxmlformats.org/drawingml/2006/picture">
                <pic:pic>
                  <pic:nvPicPr>
                    <pic:cNvPr id="536" name="image635.jpeg"/>
                    <pic:cNvPicPr/>
                  </pic:nvPicPr>
                  <pic:blipFill>
                    <a:blip r:embed="rId639" cstate="print"/>
                    <a:stretch>
                      <a:fillRect/>
                    </a:stretch>
                  </pic:blipFill>
                  <pic:spPr>
                    <a:xfrm>
                      <a:off x="0" y="0"/>
                      <a:ext cx="365760" cy="73151"/>
                    </a:xfrm>
                    <a:prstGeom prst="rect">
                      <a:avLst/>
                    </a:prstGeom>
                  </pic:spPr>
                </pic:pic>
              </a:graphicData>
            </a:graphic>
          </wp:inline>
        </w:drawing>
      </w:r>
      <w:r>
        <w:rPr>
          <w:rFonts w:ascii="Courier New"/>
          <w:position w:val="-1"/>
          <w:sz w:val="11"/>
        </w:rPr>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10"/>
        <w:rPr>
          <w:rFonts w:ascii="Courier New"/>
          <w:sz w:val="17"/>
        </w:rPr>
      </w:pPr>
      <w:r>
        <w:rPr/>
        <w:drawing>
          <wp:anchor distT="0" distB="0" distL="0" distR="0" allowOverlap="1" layoutInCell="1" locked="0" behindDoc="0" simplePos="0" relativeHeight="296">
            <wp:simplePos x="0" y="0"/>
            <wp:positionH relativeFrom="page">
              <wp:posOffset>664463</wp:posOffset>
            </wp:positionH>
            <wp:positionV relativeFrom="paragraph">
              <wp:posOffset>153741</wp:posOffset>
            </wp:positionV>
            <wp:extent cx="1688592" cy="67055"/>
            <wp:effectExtent l="0" t="0" r="0" b="0"/>
            <wp:wrapTopAndBottom/>
            <wp:docPr id="537" name="image636.jpeg"/>
            <wp:cNvGraphicFramePr>
              <a:graphicFrameLocks noChangeAspect="1"/>
            </wp:cNvGraphicFramePr>
            <a:graphic>
              <a:graphicData uri="http://schemas.openxmlformats.org/drawingml/2006/picture">
                <pic:pic>
                  <pic:nvPicPr>
                    <pic:cNvPr id="538" name="image636.jpeg"/>
                    <pic:cNvPicPr/>
                  </pic:nvPicPr>
                  <pic:blipFill>
                    <a:blip r:embed="rId640" cstate="print"/>
                    <a:stretch>
                      <a:fillRect/>
                    </a:stretch>
                  </pic:blipFill>
                  <pic:spPr>
                    <a:xfrm>
                      <a:off x="0" y="0"/>
                      <a:ext cx="1688592" cy="67055"/>
                    </a:xfrm>
                    <a:prstGeom prst="rect">
                      <a:avLst/>
                    </a:prstGeom>
                  </pic:spPr>
                </pic:pic>
              </a:graphicData>
            </a:graphic>
          </wp:anchor>
        </w:drawing>
      </w:r>
      <w:r>
        <w:rPr/>
        <w:pict>
          <v:group style="position:absolute;margin-left:38.880001pt;margin-top:24.585625pt;width:167.05pt;height:11.05pt;mso-position-horizontal-relative:page;mso-position-vertical-relative:paragraph;z-index:-15576576;mso-wrap-distance-left:0;mso-wrap-distance-right:0" coordorigin="778,492" coordsize="3341,221">
            <v:shape style="position:absolute;left:777;top:491;width:3341;height:125" type="#_x0000_t75" stroked="false">
              <v:imagedata r:id="rId641" o:title=""/>
            </v:shape>
            <v:shape style="position:absolute;left:1084;top:606;width:1104;height:106" type="#_x0000_t75" stroked="false">
              <v:imagedata r:id="rId642" o:title=""/>
            </v:shape>
            <w10:wrap type="topAndBottom"/>
          </v:group>
        </w:pict>
      </w:r>
    </w:p>
    <w:p>
      <w:pPr>
        <w:pStyle w:val="BodyText"/>
        <w:spacing w:before="8"/>
        <w:rPr>
          <w:rFonts w:ascii="Courier New"/>
          <w:sz w:val="6"/>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18"/>
        </w:rPr>
      </w:pPr>
      <w:r>
        <w:rPr/>
        <w:drawing>
          <wp:anchor distT="0" distB="0" distL="0" distR="0" allowOverlap="1" layoutInCell="1" locked="0" behindDoc="0" simplePos="0" relativeHeight="298">
            <wp:simplePos x="0" y="0"/>
            <wp:positionH relativeFrom="page">
              <wp:posOffset>249936</wp:posOffset>
            </wp:positionH>
            <wp:positionV relativeFrom="paragraph">
              <wp:posOffset>154670</wp:posOffset>
            </wp:positionV>
            <wp:extent cx="1786127" cy="304800"/>
            <wp:effectExtent l="0" t="0" r="0" b="0"/>
            <wp:wrapTopAndBottom/>
            <wp:docPr id="539" name="image639.jpeg"/>
            <wp:cNvGraphicFramePr>
              <a:graphicFrameLocks noChangeAspect="1"/>
            </wp:cNvGraphicFramePr>
            <a:graphic>
              <a:graphicData uri="http://schemas.openxmlformats.org/drawingml/2006/picture">
                <pic:pic>
                  <pic:nvPicPr>
                    <pic:cNvPr id="540" name="image639.jpeg"/>
                    <pic:cNvPicPr/>
                  </pic:nvPicPr>
                  <pic:blipFill>
                    <a:blip r:embed="rId643" cstate="print"/>
                    <a:stretch>
                      <a:fillRect/>
                    </a:stretch>
                  </pic:blipFill>
                  <pic:spPr>
                    <a:xfrm>
                      <a:off x="0" y="0"/>
                      <a:ext cx="1786127" cy="304800"/>
                    </a:xfrm>
                    <a:prstGeom prst="rect">
                      <a:avLst/>
                    </a:prstGeom>
                  </pic:spPr>
                </pic:pic>
              </a:graphicData>
            </a:graphic>
          </wp:anchor>
        </w:drawing>
      </w:r>
    </w:p>
    <w:p>
      <w:pPr>
        <w:spacing w:line="223" w:lineRule="auto" w:before="105"/>
        <w:ind w:left="532" w:right="245" w:firstLine="1"/>
        <w:jc w:val="left"/>
        <w:rPr>
          <w:sz w:val="23"/>
        </w:rPr>
      </w:pPr>
      <w:r>
        <w:rPr/>
        <w:br w:type="column"/>
      </w:r>
      <w:r>
        <w:rPr>
          <w:sz w:val="24"/>
        </w:rPr>
        <w:t>year</w:t>
      </w:r>
      <w:r>
        <w:rPr>
          <w:spacing w:val="-40"/>
          <w:sz w:val="24"/>
        </w:rPr>
        <w:t> </w:t>
      </w:r>
      <w:r>
        <w:rPr>
          <w:sz w:val="24"/>
        </w:rPr>
        <w:t>to</w:t>
      </w:r>
      <w:r>
        <w:rPr>
          <w:spacing w:val="-37"/>
          <w:sz w:val="24"/>
        </w:rPr>
        <w:t> </w:t>
      </w:r>
      <w:r>
        <w:rPr>
          <w:sz w:val="24"/>
        </w:rPr>
        <w:t>December,</w:t>
      </w:r>
      <w:r>
        <w:rPr>
          <w:spacing w:val="-30"/>
          <w:sz w:val="24"/>
        </w:rPr>
        <w:t> </w:t>
      </w:r>
      <w:r>
        <w:rPr>
          <w:color w:val="131313"/>
          <w:sz w:val="24"/>
        </w:rPr>
        <w:t>compared</w:t>
      </w:r>
      <w:r>
        <w:rPr>
          <w:color w:val="131313"/>
          <w:spacing w:val="-26"/>
          <w:sz w:val="24"/>
        </w:rPr>
        <w:t> </w:t>
      </w:r>
      <w:r>
        <w:rPr>
          <w:color w:val="1F1F1F"/>
          <w:sz w:val="24"/>
        </w:rPr>
        <w:t>with</w:t>
      </w:r>
      <w:r>
        <w:rPr>
          <w:color w:val="1F1F1F"/>
          <w:spacing w:val="-33"/>
          <w:sz w:val="24"/>
        </w:rPr>
        <w:t> </w:t>
      </w:r>
      <w:r>
        <w:rPr>
          <w:color w:val="0F0F0F"/>
          <w:sz w:val="24"/>
        </w:rPr>
        <w:t>2.9&amp;o</w:t>
      </w:r>
      <w:r>
        <w:rPr>
          <w:color w:val="0F0F0F"/>
          <w:spacing w:val="-33"/>
          <w:sz w:val="24"/>
        </w:rPr>
        <w:t> </w:t>
      </w:r>
      <w:r>
        <w:rPr>
          <w:color w:val="1F1F1F"/>
          <w:sz w:val="24"/>
        </w:rPr>
        <w:t>in</w:t>
      </w:r>
      <w:r>
        <w:rPr>
          <w:color w:val="1F1F1F"/>
          <w:spacing w:val="-39"/>
          <w:sz w:val="24"/>
        </w:rPr>
        <w:t> </w:t>
      </w:r>
      <w:r>
        <w:rPr>
          <w:color w:val="0E0E0E"/>
          <w:position w:val="3"/>
          <w:sz w:val="24"/>
        </w:rPr>
        <w:t>September; </w:t>
      </w:r>
      <w:r>
        <w:rPr>
          <w:sz w:val="24"/>
        </w:rPr>
        <w:t>they reached </w:t>
      </w:r>
      <w:r>
        <w:rPr>
          <w:color w:val="0C0C0C"/>
          <w:sz w:val="24"/>
        </w:rPr>
        <w:t>a </w:t>
      </w:r>
      <w:r>
        <w:rPr>
          <w:sz w:val="24"/>
        </w:rPr>
        <w:t>trough </w:t>
      </w:r>
      <w:r>
        <w:rPr>
          <w:color w:val="1C1C1C"/>
          <w:sz w:val="24"/>
        </w:rPr>
        <w:t>of </w:t>
      </w:r>
      <w:r>
        <w:rPr>
          <w:color w:val="111111"/>
          <w:sz w:val="24"/>
        </w:rPr>
        <w:t>2.2&amp; </w:t>
      </w:r>
      <w:r>
        <w:rPr>
          <w:color w:val="1A1A1A"/>
          <w:sz w:val="24"/>
        </w:rPr>
        <w:t>in </w:t>
      </w:r>
      <w:r>
        <w:rPr>
          <w:color w:val="151515"/>
          <w:sz w:val="24"/>
        </w:rPr>
        <w:t>July. </w:t>
      </w:r>
      <w:r>
        <w:rPr>
          <w:color w:val="1D1D1D"/>
          <w:sz w:val="24"/>
        </w:rPr>
        <w:t>The </w:t>
      </w:r>
      <w:r>
        <w:rPr>
          <w:color w:val="242424"/>
          <w:sz w:val="24"/>
        </w:rPr>
        <w:t>gross </w:t>
      </w:r>
      <w:r>
        <w:rPr>
          <w:w w:val="95"/>
          <w:sz w:val="25"/>
        </w:rPr>
        <w:t>measure</w:t>
      </w:r>
      <w:r>
        <w:rPr>
          <w:spacing w:val="-14"/>
          <w:w w:val="95"/>
          <w:sz w:val="25"/>
        </w:rPr>
        <w:t> </w:t>
      </w:r>
      <w:r>
        <w:rPr>
          <w:w w:val="95"/>
          <w:sz w:val="25"/>
        </w:rPr>
        <w:t>of</w:t>
      </w:r>
      <w:r>
        <w:rPr>
          <w:spacing w:val="-22"/>
          <w:w w:val="95"/>
          <w:sz w:val="25"/>
        </w:rPr>
        <w:t> </w:t>
      </w:r>
      <w:r>
        <w:rPr>
          <w:w w:val="95"/>
          <w:sz w:val="25"/>
        </w:rPr>
        <w:t>output</w:t>
      </w:r>
      <w:r>
        <w:rPr>
          <w:spacing w:val="-11"/>
          <w:w w:val="95"/>
          <w:sz w:val="25"/>
        </w:rPr>
        <w:t> </w:t>
      </w:r>
      <w:r>
        <w:rPr>
          <w:w w:val="95"/>
          <w:sz w:val="25"/>
        </w:rPr>
        <w:t>price</w:t>
      </w:r>
      <w:r>
        <w:rPr>
          <w:spacing w:val="-30"/>
          <w:w w:val="95"/>
          <w:sz w:val="25"/>
        </w:rPr>
        <w:t> </w:t>
      </w:r>
      <w:r>
        <w:rPr>
          <w:color w:val="161616"/>
          <w:w w:val="95"/>
          <w:sz w:val="25"/>
        </w:rPr>
        <w:t>inflation</w:t>
      </w:r>
      <w:r>
        <w:rPr>
          <w:color w:val="161616"/>
          <w:spacing w:val="-5"/>
          <w:w w:val="95"/>
          <w:sz w:val="25"/>
        </w:rPr>
        <w:t> </w:t>
      </w:r>
      <w:r>
        <w:rPr>
          <w:color w:val="181818"/>
          <w:w w:val="95"/>
          <w:sz w:val="25"/>
        </w:rPr>
        <w:t>has</w:t>
      </w:r>
      <w:r>
        <w:rPr>
          <w:color w:val="181818"/>
          <w:spacing w:val="-17"/>
          <w:w w:val="95"/>
          <w:sz w:val="25"/>
        </w:rPr>
        <w:t> </w:t>
      </w:r>
      <w:r>
        <w:rPr>
          <w:color w:val="1C1C1C"/>
          <w:w w:val="95"/>
          <w:sz w:val="25"/>
        </w:rPr>
        <w:t>now</w:t>
      </w:r>
      <w:r>
        <w:rPr>
          <w:color w:val="1C1C1C"/>
          <w:spacing w:val="-23"/>
          <w:w w:val="95"/>
          <w:sz w:val="25"/>
        </w:rPr>
        <w:t> </w:t>
      </w:r>
      <w:r>
        <w:rPr>
          <w:color w:val="232323"/>
          <w:w w:val="95"/>
          <w:sz w:val="25"/>
        </w:rPr>
        <w:t>exceeded</w:t>
      </w:r>
      <w:r>
        <w:rPr>
          <w:color w:val="232323"/>
          <w:spacing w:val="-5"/>
          <w:w w:val="95"/>
          <w:sz w:val="25"/>
        </w:rPr>
        <w:t> </w:t>
      </w:r>
      <w:r>
        <w:rPr>
          <w:color w:val="1A1A1A"/>
          <w:w w:val="95"/>
          <w:position w:val="3"/>
          <w:sz w:val="25"/>
        </w:rPr>
        <w:t>the </w:t>
      </w:r>
      <w:r>
        <w:rPr>
          <w:sz w:val="23"/>
        </w:rPr>
        <w:t>net measure for almost </w:t>
      </w:r>
      <w:r>
        <w:rPr>
          <w:color w:val="2A2A2A"/>
          <w:sz w:val="23"/>
        </w:rPr>
        <w:t>a </w:t>
      </w:r>
      <w:r>
        <w:rPr>
          <w:color w:val="111111"/>
          <w:sz w:val="23"/>
        </w:rPr>
        <w:t>year. </w:t>
      </w:r>
      <w:r>
        <w:rPr>
          <w:color w:val="1D1D1D"/>
          <w:sz w:val="23"/>
        </w:rPr>
        <w:t>Over </w:t>
      </w:r>
      <w:r>
        <w:rPr>
          <w:color w:val="181818"/>
          <w:sz w:val="23"/>
        </w:rPr>
        <w:t>periods, </w:t>
      </w:r>
      <w:r>
        <w:rPr>
          <w:color w:val="1A1A1A"/>
          <w:sz w:val="23"/>
        </w:rPr>
        <w:t>the</w:t>
      </w:r>
      <w:r>
        <w:rPr>
          <w:color w:val="1A1A1A"/>
          <w:spacing w:val="-18"/>
          <w:sz w:val="23"/>
        </w:rPr>
        <w:t> </w:t>
      </w:r>
      <w:r>
        <w:rPr>
          <w:color w:val="1A1A1A"/>
          <w:sz w:val="23"/>
        </w:rPr>
        <w:t>annual</w:t>
      </w:r>
    </w:p>
    <w:p>
      <w:pPr>
        <w:pStyle w:val="BodyText"/>
        <w:spacing w:line="242" w:lineRule="auto" w:before="2"/>
        <w:ind w:left="532" w:right="245"/>
      </w:pPr>
      <w:r>
        <w:rPr/>
        <w:t>rate of output price </w:t>
      </w:r>
      <w:r>
        <w:rPr>
          <w:color w:val="080808"/>
        </w:rPr>
        <w:t>inflation </w:t>
      </w:r>
      <w:r>
        <w:rPr>
          <w:color w:val="212121"/>
        </w:rPr>
        <w:t>in </w:t>
      </w:r>
      <w:r>
        <w:rPr>
          <w:color w:val="111111"/>
        </w:rPr>
        <w:t>the </w:t>
      </w:r>
      <w:r>
        <w:rPr>
          <w:color w:val="212121"/>
        </w:rPr>
        <w:t>two </w:t>
      </w:r>
      <w:r>
        <w:rPr>
          <w:color w:val="2F2F2F"/>
        </w:rPr>
        <w:t>series </w:t>
      </w:r>
      <w:r>
        <w:rPr>
          <w:color w:val="131313"/>
        </w:rPr>
        <w:t>tend </w:t>
      </w:r>
      <w:r>
        <w:rPr>
          <w:color w:val="1C1C1C"/>
        </w:rPr>
        <w:t>to </w:t>
      </w:r>
      <w:r>
        <w:rPr/>
        <w:t>move together. </w:t>
      </w:r>
      <w:r>
        <w:rPr>
          <w:color w:val="080808"/>
        </w:rPr>
        <w:t>But </w:t>
      </w:r>
      <w:r>
        <w:rPr/>
        <w:t>short-term </w:t>
      </w:r>
      <w:r>
        <w:rPr>
          <w:color w:val="131313"/>
        </w:rPr>
        <w:t>divergences </w:t>
      </w:r>
      <w:r>
        <w:rPr>
          <w:color w:val="4D4D4D"/>
        </w:rPr>
        <w:t>are </w:t>
      </w:r>
      <w:r>
        <w:rPr>
          <w:color w:val="232323"/>
        </w:rPr>
        <w:t>not </w:t>
      </w:r>
      <w:r>
        <w:rPr>
          <w:color w:val="111111"/>
        </w:rPr>
        <w:t>unusual. </w:t>
      </w:r>
      <w:r>
        <w:rPr/>
        <w:t>The fact that </w:t>
      </w:r>
      <w:r>
        <w:rPr>
          <w:color w:val="080808"/>
        </w:rPr>
        <w:t>the </w:t>
      </w:r>
      <w:r>
        <w:rPr>
          <w:color w:val="232323"/>
        </w:rPr>
        <w:t>gross </w:t>
      </w:r>
      <w:r>
        <w:rPr/>
        <w:t>measure </w:t>
      </w:r>
      <w:r>
        <w:rPr>
          <w:color w:val="313131"/>
        </w:rPr>
        <w:t>is </w:t>
      </w:r>
      <w:r>
        <w:rPr>
          <w:color w:val="111111"/>
        </w:rPr>
        <w:t>running </w:t>
      </w:r>
      <w:r>
        <w:rPr/>
        <w:t>ahead of </w:t>
      </w:r>
      <w:r>
        <w:rPr>
          <w:color w:val="080808"/>
        </w:rPr>
        <w:t>the </w:t>
      </w:r>
      <w:r>
        <w:rPr/>
        <w:t>net measure </w:t>
      </w:r>
      <w:r>
        <w:rPr>
          <w:color w:val="0E0E0E"/>
        </w:rPr>
        <w:t>may </w:t>
      </w:r>
      <w:r>
        <w:rPr/>
        <w:t>mean that </w:t>
      </w:r>
      <w:r>
        <w:rPr>
          <w:color w:val="1D1D1D"/>
        </w:rPr>
        <w:t>costs will </w:t>
      </w:r>
      <w:r>
        <w:rPr>
          <w:color w:val="0C0C0C"/>
        </w:rPr>
        <w:t>soon </w:t>
      </w:r>
      <w:r>
        <w:rPr/>
        <w:t>start </w:t>
      </w:r>
      <w:r>
        <w:rPr>
          <w:color w:val="242424"/>
        </w:rPr>
        <w:t>to </w:t>
      </w:r>
      <w:r>
        <w:rPr/>
        <w:t>feed through to higher </w:t>
      </w:r>
      <w:r>
        <w:rPr>
          <w:color w:val="0C0C0C"/>
        </w:rPr>
        <w:t>output price </w:t>
      </w:r>
      <w:r>
        <w:rPr/>
        <w:t>inflation.</w:t>
      </w:r>
    </w:p>
    <w:p>
      <w:pPr>
        <w:pStyle w:val="BodyText"/>
        <w:spacing w:line="242" w:lineRule="auto"/>
        <w:ind w:left="542" w:right="198" w:hanging="15"/>
      </w:pPr>
      <w:r>
        <w:rPr/>
        <w:t>The question </w:t>
      </w:r>
      <w:r>
        <w:rPr>
          <w:color w:val="111111"/>
        </w:rPr>
        <w:t>is </w:t>
      </w:r>
      <w:r>
        <w:rPr/>
        <w:t>whether </w:t>
      </w:r>
      <w:r>
        <w:rPr>
          <w:color w:val="212121"/>
        </w:rPr>
        <w:t>current </w:t>
      </w:r>
      <w:r>
        <w:rPr>
          <w:color w:val="181818"/>
        </w:rPr>
        <w:t>market </w:t>
      </w:r>
      <w:r>
        <w:rPr>
          <w:color w:val="0F0F0F"/>
        </w:rPr>
        <w:t>conditions </w:t>
      </w:r>
      <w:r>
        <w:rPr>
          <w:color w:val="212121"/>
        </w:rPr>
        <w:t>are </w:t>
      </w:r>
      <w:r>
        <w:rPr/>
        <w:t>simply delaying the </w:t>
      </w:r>
      <w:r>
        <w:rPr>
          <w:color w:val="0C0C0C"/>
        </w:rPr>
        <w:t>pass-through </w:t>
      </w:r>
      <w:r>
        <w:rPr>
          <w:color w:val="161616"/>
        </w:rPr>
        <w:t>into </w:t>
      </w:r>
      <w:r>
        <w:rPr>
          <w:color w:val="131313"/>
        </w:rPr>
        <w:t>final </w:t>
      </w:r>
      <w:r>
        <w:rPr>
          <w:color w:val="0C0C0C"/>
        </w:rPr>
        <w:t>output </w:t>
      </w:r>
      <w:r>
        <w:rPr>
          <w:color w:val="1A1A1A"/>
        </w:rPr>
        <w:t>prices </w:t>
      </w:r>
      <w:r>
        <w:rPr>
          <w:color w:val="0A0A0A"/>
        </w:rPr>
        <w:t>or </w:t>
      </w:r>
      <w:r>
        <w:rPr/>
        <w:t>actually reducing </w:t>
      </w:r>
      <w:r>
        <w:rPr>
          <w:color w:val="282828"/>
        </w:rPr>
        <w:t>it. </w:t>
      </w:r>
      <w:r>
        <w:rPr/>
        <w:t>The </w:t>
      </w:r>
      <w:r>
        <w:rPr>
          <w:color w:val="181818"/>
        </w:rPr>
        <w:t>last </w:t>
      </w:r>
      <w:r>
        <w:rPr>
          <w:color w:val="0F0F0F"/>
        </w:rPr>
        <w:t>time </w:t>
      </w:r>
      <w:r>
        <w:rPr>
          <w:color w:val="161616"/>
        </w:rPr>
        <w:t>the </w:t>
      </w:r>
      <w:r>
        <w:rPr>
          <w:color w:val="1F1F1F"/>
        </w:rPr>
        <w:t>gross </w:t>
      </w:r>
      <w:r>
        <w:rPr>
          <w:color w:val="161616"/>
        </w:rPr>
        <w:t>measure </w:t>
      </w:r>
      <w:r>
        <w:rPr/>
        <w:t>moved </w:t>
      </w:r>
      <w:r>
        <w:rPr>
          <w:color w:val="1A1A1A"/>
        </w:rPr>
        <w:t>to </w:t>
      </w:r>
      <w:r>
        <w:rPr/>
        <w:t>exceed </w:t>
      </w:r>
      <w:r>
        <w:rPr>
          <w:color w:val="181818"/>
        </w:rPr>
        <w:t>the </w:t>
      </w:r>
      <w:r>
        <w:rPr/>
        <w:t>net measure </w:t>
      </w:r>
      <w:r>
        <w:rPr>
          <w:color w:val="050505"/>
        </w:rPr>
        <w:t>significantly </w:t>
      </w:r>
      <w:r>
        <w:rPr>
          <w:color w:val="2A2A2A"/>
        </w:rPr>
        <w:t>was </w:t>
      </w:r>
      <w:r>
        <w:rPr>
          <w:color w:val="2D2D2D"/>
        </w:rPr>
        <w:t>in </w:t>
      </w:r>
      <w:r>
        <w:rPr/>
        <w:t>1987 (see </w:t>
      </w:r>
      <w:r>
        <w:rPr>
          <w:color w:val="131313"/>
        </w:rPr>
        <w:t>Chart </w:t>
      </w:r>
      <w:r>
        <w:rPr/>
        <w:t>5.8), with </w:t>
      </w:r>
      <w:r>
        <w:rPr>
          <w:color w:val="161616"/>
        </w:rPr>
        <w:t>the </w:t>
      </w:r>
      <w:r>
        <w:rPr>
          <w:color w:val="1A1A1A"/>
        </w:rPr>
        <w:t>gap </w:t>
      </w:r>
      <w:r>
        <w:rPr>
          <w:color w:val="0A0A0A"/>
        </w:rPr>
        <w:t>between </w:t>
      </w:r>
      <w:r>
        <w:rPr>
          <w:color w:val="1F1F1F"/>
        </w:rPr>
        <w:t>the </w:t>
      </w:r>
      <w:r>
        <w:rPr>
          <w:color w:val="212121"/>
        </w:rPr>
        <w:t>two </w:t>
      </w:r>
      <w:r>
        <w:rPr>
          <w:color w:val="0C0C0C"/>
        </w:rPr>
        <w:t>series </w:t>
      </w:r>
      <w:r>
        <w:rPr/>
        <w:t>peaking at 0.7 percentage </w:t>
      </w:r>
      <w:r>
        <w:rPr>
          <w:color w:val="0A0A0A"/>
        </w:rPr>
        <w:t>points—much </w:t>
      </w:r>
      <w:r>
        <w:rPr>
          <w:color w:val="2B2B2B"/>
        </w:rPr>
        <w:t>less </w:t>
      </w:r>
      <w:r>
        <w:rPr>
          <w:color w:val="1D1D1D"/>
        </w:rPr>
        <w:t>than </w:t>
      </w:r>
      <w:r>
        <w:rPr>
          <w:color w:val="0C0C0C"/>
        </w:rPr>
        <w:t>its </w:t>
      </w:r>
      <w:r>
        <w:rPr/>
        <w:t>current level. </w:t>
      </w:r>
      <w:r>
        <w:rPr>
          <w:color w:val="1A1A1A"/>
        </w:rPr>
        <w:t>In </w:t>
      </w:r>
      <w:r>
        <w:rPr/>
        <w:t>that episode, </w:t>
      </w:r>
      <w:r>
        <w:rPr>
          <w:color w:val="1D1D1D"/>
        </w:rPr>
        <w:t>a </w:t>
      </w:r>
      <w:r>
        <w:rPr>
          <w:color w:val="111111"/>
        </w:rPr>
        <w:t>gap </w:t>
      </w:r>
      <w:r>
        <w:rPr>
          <w:color w:val="151515"/>
        </w:rPr>
        <w:t>persisted </w:t>
      </w:r>
      <w:r>
        <w:rPr>
          <w:color w:val="1A1A1A"/>
        </w:rPr>
        <w:t>for </w:t>
      </w:r>
      <w:r>
        <w:rPr>
          <w:color w:val="262626"/>
        </w:rPr>
        <w:t>as </w:t>
      </w:r>
      <w:r>
        <w:rPr/>
        <w:t>long as two years; it was eventually  </w:t>
      </w:r>
      <w:r>
        <w:rPr>
          <w:color w:val="151515"/>
        </w:rPr>
        <w:t>closed </w:t>
      </w:r>
      <w:r>
        <w:rPr>
          <w:color w:val="242424"/>
        </w:rPr>
        <w:t>in </w:t>
      </w:r>
      <w:r>
        <w:rPr>
          <w:color w:val="111111"/>
        </w:rPr>
        <w:t>1989 </w:t>
      </w:r>
      <w:r>
        <w:rPr/>
        <w:t>when net output price inflation rose</w:t>
      </w:r>
      <w:r>
        <w:rPr>
          <w:spacing w:val="-26"/>
        </w:rPr>
        <w:t> </w:t>
      </w:r>
      <w:r>
        <w:rPr>
          <w:color w:val="111111"/>
        </w:rPr>
        <w:t>sharply.</w:t>
      </w:r>
    </w:p>
    <w:p>
      <w:pPr>
        <w:pStyle w:val="BodyText"/>
        <w:spacing w:before="11"/>
      </w:pPr>
    </w:p>
    <w:p>
      <w:pPr>
        <w:spacing w:line="232" w:lineRule="auto" w:before="0"/>
        <w:ind w:left="554" w:right="113" w:hanging="7"/>
        <w:jc w:val="left"/>
        <w:rPr>
          <w:sz w:val="24"/>
        </w:rPr>
      </w:pPr>
      <w:r>
        <w:rPr>
          <w:sz w:val="24"/>
        </w:rPr>
        <w:t>In</w:t>
      </w:r>
      <w:r>
        <w:rPr>
          <w:spacing w:val="-15"/>
          <w:sz w:val="24"/>
        </w:rPr>
        <w:t> </w:t>
      </w:r>
      <w:r>
        <w:rPr>
          <w:sz w:val="24"/>
        </w:rPr>
        <w:t>part,</w:t>
      </w:r>
      <w:r>
        <w:rPr>
          <w:spacing w:val="-22"/>
          <w:sz w:val="24"/>
        </w:rPr>
        <w:t> </w:t>
      </w:r>
      <w:r>
        <w:rPr>
          <w:sz w:val="24"/>
        </w:rPr>
        <w:t>the</w:t>
      </w:r>
      <w:r>
        <w:rPr>
          <w:spacing w:val="-23"/>
          <w:sz w:val="24"/>
        </w:rPr>
        <w:t> </w:t>
      </w:r>
      <w:r>
        <w:rPr>
          <w:sz w:val="24"/>
        </w:rPr>
        <w:t>outlook</w:t>
      </w:r>
      <w:r>
        <w:rPr>
          <w:spacing w:val="-5"/>
          <w:sz w:val="24"/>
        </w:rPr>
        <w:t> </w:t>
      </w:r>
      <w:r>
        <w:rPr>
          <w:sz w:val="24"/>
        </w:rPr>
        <w:t>for</w:t>
      </w:r>
      <w:r>
        <w:rPr>
          <w:spacing w:val="-17"/>
          <w:sz w:val="24"/>
        </w:rPr>
        <w:t> </w:t>
      </w:r>
      <w:r>
        <w:rPr>
          <w:sz w:val="24"/>
        </w:rPr>
        <w:t>producer</w:t>
      </w:r>
      <w:r>
        <w:rPr>
          <w:spacing w:val="-13"/>
          <w:sz w:val="24"/>
        </w:rPr>
        <w:t> </w:t>
      </w:r>
      <w:r>
        <w:rPr>
          <w:sz w:val="24"/>
        </w:rPr>
        <w:t>prices</w:t>
      </w:r>
      <w:r>
        <w:rPr>
          <w:spacing w:val="-20"/>
          <w:sz w:val="24"/>
        </w:rPr>
        <w:t> </w:t>
      </w:r>
      <w:r>
        <w:rPr>
          <w:color w:val="161616"/>
          <w:sz w:val="24"/>
        </w:rPr>
        <w:t>depends</w:t>
      </w:r>
      <w:r>
        <w:rPr>
          <w:color w:val="161616"/>
          <w:spacing w:val="-10"/>
          <w:sz w:val="24"/>
        </w:rPr>
        <w:t> </w:t>
      </w:r>
      <w:r>
        <w:rPr>
          <w:color w:val="131313"/>
          <w:sz w:val="24"/>
        </w:rPr>
        <w:t>on</w:t>
      </w:r>
      <w:r>
        <w:rPr>
          <w:color w:val="131313"/>
          <w:spacing w:val="-8"/>
          <w:sz w:val="24"/>
        </w:rPr>
        <w:t> </w:t>
      </w:r>
      <w:r>
        <w:rPr>
          <w:color w:val="1F1F1F"/>
          <w:sz w:val="24"/>
        </w:rPr>
        <w:t>unit </w:t>
      </w:r>
      <w:r>
        <w:rPr>
          <w:sz w:val="24"/>
        </w:rPr>
        <w:t>wage</w:t>
      </w:r>
      <w:r>
        <w:rPr>
          <w:spacing w:val="-29"/>
          <w:sz w:val="24"/>
        </w:rPr>
        <w:t> </w:t>
      </w:r>
      <w:r>
        <w:rPr>
          <w:sz w:val="24"/>
        </w:rPr>
        <w:t>costs.</w:t>
      </w:r>
      <w:r>
        <w:rPr>
          <w:spacing w:val="-1"/>
          <w:sz w:val="24"/>
        </w:rPr>
        <w:t> </w:t>
      </w:r>
      <w:r>
        <w:rPr>
          <w:color w:val="0C0C0C"/>
          <w:sz w:val="24"/>
        </w:rPr>
        <w:t>The</w:t>
      </w:r>
      <w:r>
        <w:rPr>
          <w:color w:val="0C0C0C"/>
          <w:spacing w:val="-26"/>
          <w:sz w:val="24"/>
        </w:rPr>
        <w:t> </w:t>
      </w:r>
      <w:r>
        <w:rPr>
          <w:sz w:val="24"/>
        </w:rPr>
        <w:t>main</w:t>
      </w:r>
      <w:r>
        <w:rPr>
          <w:spacing w:val="-26"/>
          <w:sz w:val="24"/>
        </w:rPr>
        <w:t> </w:t>
      </w:r>
      <w:r>
        <w:rPr>
          <w:color w:val="0F0F0F"/>
          <w:sz w:val="24"/>
        </w:rPr>
        <w:t>reason</w:t>
      </w:r>
      <w:r>
        <w:rPr>
          <w:color w:val="0F0F0F"/>
          <w:spacing w:val="-17"/>
          <w:sz w:val="24"/>
        </w:rPr>
        <w:t> </w:t>
      </w:r>
      <w:r>
        <w:rPr>
          <w:sz w:val="24"/>
        </w:rPr>
        <w:t>manufacturers</w:t>
      </w:r>
      <w:r>
        <w:rPr>
          <w:spacing w:val="-17"/>
          <w:sz w:val="24"/>
        </w:rPr>
        <w:t> </w:t>
      </w:r>
      <w:r>
        <w:rPr>
          <w:color w:val="1F1F1F"/>
          <w:sz w:val="24"/>
        </w:rPr>
        <w:t>were</w:t>
      </w:r>
      <w:r>
        <w:rPr>
          <w:color w:val="1F1F1F"/>
          <w:spacing w:val="-22"/>
          <w:sz w:val="24"/>
        </w:rPr>
        <w:t> </w:t>
      </w:r>
      <w:r>
        <w:rPr>
          <w:sz w:val="24"/>
        </w:rPr>
        <w:t>able</w:t>
      </w:r>
      <w:r>
        <w:rPr>
          <w:spacing w:val="-19"/>
          <w:sz w:val="24"/>
        </w:rPr>
        <w:t> </w:t>
      </w:r>
      <w:r>
        <w:rPr>
          <w:color w:val="181818"/>
          <w:sz w:val="24"/>
        </w:rPr>
        <w:t>to </w:t>
      </w:r>
      <w:r>
        <w:rPr>
          <w:sz w:val="24"/>
        </w:rPr>
        <w:t>absorb</w:t>
      </w:r>
      <w:r>
        <w:rPr>
          <w:spacing w:val="-24"/>
          <w:sz w:val="24"/>
        </w:rPr>
        <w:t> </w:t>
      </w:r>
      <w:r>
        <w:rPr>
          <w:sz w:val="24"/>
        </w:rPr>
        <w:t>input</w:t>
      </w:r>
      <w:r>
        <w:rPr>
          <w:spacing w:val="-21"/>
          <w:sz w:val="24"/>
        </w:rPr>
        <w:t> </w:t>
      </w:r>
      <w:r>
        <w:rPr>
          <w:sz w:val="24"/>
        </w:rPr>
        <w:t>cost</w:t>
      </w:r>
      <w:r>
        <w:rPr>
          <w:spacing w:val="-20"/>
          <w:sz w:val="24"/>
        </w:rPr>
        <w:t> </w:t>
      </w:r>
      <w:r>
        <w:rPr>
          <w:sz w:val="24"/>
        </w:rPr>
        <w:t>increases</w:t>
      </w:r>
      <w:r>
        <w:rPr>
          <w:spacing w:val="-21"/>
          <w:sz w:val="24"/>
        </w:rPr>
        <w:t> </w:t>
      </w:r>
      <w:r>
        <w:rPr>
          <w:color w:val="282828"/>
          <w:sz w:val="24"/>
        </w:rPr>
        <w:t>last</w:t>
      </w:r>
      <w:r>
        <w:rPr>
          <w:color w:val="282828"/>
          <w:spacing w:val="-23"/>
          <w:sz w:val="24"/>
        </w:rPr>
        <w:t> </w:t>
      </w:r>
      <w:r>
        <w:rPr>
          <w:color w:val="070707"/>
          <w:sz w:val="24"/>
        </w:rPr>
        <w:t>year</w:t>
      </w:r>
      <w:r>
        <w:rPr>
          <w:color w:val="070707"/>
          <w:spacing w:val="-24"/>
          <w:sz w:val="24"/>
        </w:rPr>
        <w:t> </w:t>
      </w:r>
      <w:r>
        <w:rPr>
          <w:color w:val="494949"/>
          <w:sz w:val="24"/>
        </w:rPr>
        <w:t>was</w:t>
      </w:r>
      <w:r>
        <w:rPr>
          <w:color w:val="494949"/>
          <w:spacing w:val="-16"/>
          <w:sz w:val="24"/>
        </w:rPr>
        <w:t> </w:t>
      </w:r>
      <w:r>
        <w:rPr>
          <w:color w:val="111111"/>
          <w:sz w:val="24"/>
        </w:rPr>
        <w:t>because</w:t>
      </w:r>
      <w:r>
        <w:rPr>
          <w:color w:val="111111"/>
          <w:spacing w:val="-17"/>
          <w:sz w:val="24"/>
        </w:rPr>
        <w:t> </w:t>
      </w:r>
      <w:r>
        <w:rPr>
          <w:color w:val="1A1A1A"/>
          <w:sz w:val="24"/>
        </w:rPr>
        <w:t>labour </w:t>
      </w:r>
      <w:r>
        <w:rPr>
          <w:sz w:val="24"/>
        </w:rPr>
        <w:t>productivity rose sharply: manufacturing unit </w:t>
      </w:r>
      <w:r>
        <w:rPr>
          <w:color w:val="131313"/>
          <w:sz w:val="24"/>
        </w:rPr>
        <w:t>wage </w:t>
      </w:r>
      <w:r>
        <w:rPr>
          <w:color w:val="0C0C0C"/>
          <w:sz w:val="24"/>
        </w:rPr>
        <w:t>costs </w:t>
      </w:r>
      <w:r>
        <w:rPr>
          <w:sz w:val="24"/>
        </w:rPr>
        <w:t>fell by 1.5% </w:t>
      </w:r>
      <w:r>
        <w:rPr>
          <w:color w:val="0C0C0C"/>
          <w:sz w:val="24"/>
        </w:rPr>
        <w:t>in the </w:t>
      </w:r>
      <w:r>
        <w:rPr>
          <w:sz w:val="24"/>
        </w:rPr>
        <w:t>year </w:t>
      </w:r>
      <w:r>
        <w:rPr>
          <w:color w:val="313131"/>
          <w:sz w:val="24"/>
        </w:rPr>
        <w:t>to </w:t>
      </w:r>
      <w:r>
        <w:rPr>
          <w:color w:val="1A1A1A"/>
          <w:sz w:val="24"/>
        </w:rPr>
        <w:t>the </w:t>
      </w:r>
      <w:r>
        <w:rPr>
          <w:color w:val="080808"/>
          <w:sz w:val="24"/>
        </w:rPr>
        <w:t>third </w:t>
      </w:r>
      <w:r>
        <w:rPr>
          <w:color w:val="181818"/>
          <w:sz w:val="24"/>
        </w:rPr>
        <w:t>quarter, </w:t>
      </w:r>
      <w:r>
        <w:rPr>
          <w:sz w:val="24"/>
        </w:rPr>
        <w:t>enabling firms to protect their margins without raising prices. Shorter-run measures show that manufacturing unit wage costs reached a turning-point in the </w:t>
      </w:r>
      <w:r>
        <w:rPr>
          <w:color w:val="181818"/>
          <w:sz w:val="24"/>
        </w:rPr>
        <w:t>summer </w:t>
      </w:r>
      <w:r>
        <w:rPr>
          <w:w w:val="95"/>
          <w:sz w:val="25"/>
        </w:rPr>
        <w:t>(see</w:t>
      </w:r>
      <w:r>
        <w:rPr>
          <w:spacing w:val="-27"/>
          <w:w w:val="95"/>
          <w:sz w:val="25"/>
        </w:rPr>
        <w:t> </w:t>
      </w:r>
      <w:r>
        <w:rPr>
          <w:w w:val="95"/>
          <w:sz w:val="25"/>
        </w:rPr>
        <w:t>Section</w:t>
      </w:r>
      <w:r>
        <w:rPr>
          <w:spacing w:val="-14"/>
          <w:w w:val="95"/>
          <w:sz w:val="25"/>
        </w:rPr>
        <w:t> </w:t>
      </w:r>
      <w:r>
        <w:rPr>
          <w:w w:val="95"/>
          <w:sz w:val="25"/>
        </w:rPr>
        <w:t>4).</w:t>
      </w:r>
      <w:r>
        <w:rPr>
          <w:spacing w:val="5"/>
          <w:w w:val="95"/>
          <w:sz w:val="25"/>
        </w:rPr>
        <w:t> </w:t>
      </w:r>
      <w:r>
        <w:rPr>
          <w:w w:val="95"/>
          <w:sz w:val="25"/>
        </w:rPr>
        <w:t>It</w:t>
      </w:r>
      <w:r>
        <w:rPr>
          <w:spacing w:val="-27"/>
          <w:w w:val="95"/>
          <w:sz w:val="25"/>
        </w:rPr>
        <w:t> </w:t>
      </w:r>
      <w:r>
        <w:rPr>
          <w:color w:val="161616"/>
          <w:w w:val="95"/>
          <w:sz w:val="25"/>
        </w:rPr>
        <w:t>is</w:t>
      </w:r>
      <w:r>
        <w:rPr>
          <w:color w:val="161616"/>
          <w:spacing w:val="-27"/>
          <w:w w:val="95"/>
          <w:sz w:val="25"/>
        </w:rPr>
        <w:t> </w:t>
      </w:r>
      <w:r>
        <w:rPr>
          <w:w w:val="95"/>
          <w:sz w:val="25"/>
        </w:rPr>
        <w:t>likely,</w:t>
      </w:r>
      <w:r>
        <w:rPr>
          <w:spacing w:val="-13"/>
          <w:w w:val="95"/>
          <w:sz w:val="25"/>
        </w:rPr>
        <w:t> </w:t>
      </w:r>
      <w:r>
        <w:rPr>
          <w:w w:val="95"/>
          <w:sz w:val="25"/>
        </w:rPr>
        <w:t>therefore,</w:t>
      </w:r>
      <w:r>
        <w:rPr>
          <w:spacing w:val="-9"/>
          <w:w w:val="95"/>
          <w:sz w:val="25"/>
        </w:rPr>
        <w:t> </w:t>
      </w:r>
      <w:r>
        <w:rPr>
          <w:color w:val="080808"/>
          <w:w w:val="95"/>
          <w:sz w:val="25"/>
        </w:rPr>
        <w:t>that</w:t>
      </w:r>
      <w:r>
        <w:rPr>
          <w:color w:val="080808"/>
          <w:spacing w:val="-16"/>
          <w:w w:val="95"/>
          <w:sz w:val="25"/>
        </w:rPr>
        <w:t> </w:t>
      </w:r>
      <w:r>
        <w:rPr>
          <w:color w:val="0C0C0C"/>
          <w:w w:val="95"/>
          <w:sz w:val="25"/>
        </w:rPr>
        <w:t>manufacturing </w:t>
      </w:r>
      <w:r>
        <w:rPr>
          <w:sz w:val="23"/>
        </w:rPr>
        <w:t>margins fell as a proportion of output </w:t>
      </w:r>
      <w:r>
        <w:rPr>
          <w:color w:val="111111"/>
          <w:sz w:val="23"/>
        </w:rPr>
        <w:t>in the </w:t>
      </w:r>
      <w:r>
        <w:rPr>
          <w:color w:val="0A0A0A"/>
          <w:sz w:val="23"/>
        </w:rPr>
        <w:t>third </w:t>
      </w:r>
      <w:r>
        <w:rPr>
          <w:color w:val="111111"/>
          <w:sz w:val="23"/>
        </w:rPr>
        <w:t>quarter </w:t>
      </w:r>
      <w:r>
        <w:rPr>
          <w:sz w:val="23"/>
        </w:rPr>
        <w:t>compared with </w:t>
      </w:r>
      <w:r>
        <w:rPr>
          <w:color w:val="080808"/>
          <w:sz w:val="23"/>
        </w:rPr>
        <w:t>the </w:t>
      </w:r>
      <w:r>
        <w:rPr>
          <w:sz w:val="23"/>
        </w:rPr>
        <w:t>previous three </w:t>
      </w:r>
      <w:r>
        <w:rPr>
          <w:color w:val="131313"/>
          <w:sz w:val="23"/>
        </w:rPr>
        <w:t>months, </w:t>
      </w:r>
      <w:r>
        <w:rPr>
          <w:sz w:val="23"/>
        </w:rPr>
        <w:t>although </w:t>
      </w:r>
      <w:r>
        <w:rPr>
          <w:color w:val="131313"/>
          <w:sz w:val="23"/>
        </w:rPr>
        <w:t>they </w:t>
      </w:r>
      <w:r>
        <w:rPr>
          <w:sz w:val="24"/>
        </w:rPr>
        <w:t>were</w:t>
      </w:r>
      <w:r>
        <w:rPr>
          <w:spacing w:val="-22"/>
          <w:sz w:val="24"/>
        </w:rPr>
        <w:t> </w:t>
      </w:r>
      <w:r>
        <w:rPr>
          <w:sz w:val="24"/>
        </w:rPr>
        <w:t>significantly</w:t>
      </w:r>
      <w:r>
        <w:rPr>
          <w:spacing w:val="-7"/>
          <w:sz w:val="24"/>
        </w:rPr>
        <w:t> </w:t>
      </w:r>
      <w:r>
        <w:rPr>
          <w:sz w:val="24"/>
        </w:rPr>
        <w:t>higher</w:t>
      </w:r>
      <w:r>
        <w:rPr>
          <w:spacing w:val="-16"/>
          <w:sz w:val="24"/>
        </w:rPr>
        <w:t> </w:t>
      </w:r>
      <w:r>
        <w:rPr>
          <w:sz w:val="24"/>
        </w:rPr>
        <w:t>than</w:t>
      </w:r>
      <w:r>
        <w:rPr>
          <w:spacing w:val="-16"/>
          <w:sz w:val="24"/>
        </w:rPr>
        <w:t> </w:t>
      </w:r>
      <w:r>
        <w:rPr>
          <w:sz w:val="24"/>
        </w:rPr>
        <w:t>in</w:t>
      </w:r>
      <w:r>
        <w:rPr>
          <w:spacing w:val="-17"/>
          <w:sz w:val="24"/>
        </w:rPr>
        <w:t> </w:t>
      </w:r>
      <w:r>
        <w:rPr>
          <w:sz w:val="24"/>
        </w:rPr>
        <w:t>the</w:t>
      </w:r>
      <w:r>
        <w:rPr>
          <w:spacing w:val="-24"/>
          <w:sz w:val="24"/>
        </w:rPr>
        <w:t> </w:t>
      </w:r>
      <w:r>
        <w:rPr>
          <w:color w:val="080808"/>
          <w:sz w:val="24"/>
        </w:rPr>
        <w:t>same</w:t>
      </w:r>
      <w:r>
        <w:rPr>
          <w:color w:val="080808"/>
          <w:spacing w:val="-20"/>
          <w:sz w:val="24"/>
        </w:rPr>
        <w:t> </w:t>
      </w:r>
      <w:r>
        <w:rPr>
          <w:color w:val="111111"/>
          <w:sz w:val="24"/>
        </w:rPr>
        <w:t>period</w:t>
      </w:r>
      <w:r>
        <w:rPr>
          <w:color w:val="111111"/>
          <w:spacing w:val="-15"/>
          <w:sz w:val="24"/>
        </w:rPr>
        <w:t> </w:t>
      </w:r>
      <w:r>
        <w:rPr>
          <w:color w:val="2A2A2A"/>
          <w:sz w:val="24"/>
        </w:rPr>
        <w:t>a</w:t>
      </w:r>
      <w:r>
        <w:rPr>
          <w:color w:val="2A2A2A"/>
          <w:spacing w:val="-16"/>
          <w:sz w:val="24"/>
        </w:rPr>
        <w:t> </w:t>
      </w:r>
      <w:r>
        <w:rPr>
          <w:color w:val="212121"/>
          <w:sz w:val="24"/>
        </w:rPr>
        <w:t>year</w:t>
      </w:r>
    </w:p>
    <w:p>
      <w:pPr>
        <w:pStyle w:val="Heading6"/>
        <w:spacing w:line="270" w:lineRule="exact"/>
        <w:ind w:left="536"/>
      </w:pPr>
      <w:r>
        <w:rPr/>
        <w:t>.earlier.</w:t>
      </w:r>
    </w:p>
    <w:p>
      <w:pPr>
        <w:pStyle w:val="BodyText"/>
        <w:rPr>
          <w:sz w:val="25"/>
        </w:rPr>
      </w:pPr>
    </w:p>
    <w:p>
      <w:pPr>
        <w:spacing w:line="223" w:lineRule="auto" w:before="1"/>
        <w:ind w:left="564" w:right="113" w:firstLine="4"/>
        <w:jc w:val="left"/>
        <w:rPr>
          <w:sz w:val="25"/>
        </w:rPr>
      </w:pPr>
      <w:r>
        <w:rPr>
          <w:w w:val="95"/>
          <w:sz w:val="25"/>
        </w:rPr>
        <w:t>Profitability</w:t>
      </w:r>
      <w:r>
        <w:rPr>
          <w:spacing w:val="-12"/>
          <w:w w:val="95"/>
          <w:sz w:val="25"/>
        </w:rPr>
        <w:t> </w:t>
      </w:r>
      <w:r>
        <w:rPr>
          <w:w w:val="95"/>
          <w:sz w:val="25"/>
        </w:rPr>
        <w:t>in</w:t>
      </w:r>
      <w:r>
        <w:rPr>
          <w:spacing w:val="-25"/>
          <w:w w:val="95"/>
          <w:sz w:val="25"/>
        </w:rPr>
        <w:t> </w:t>
      </w:r>
      <w:r>
        <w:rPr>
          <w:w w:val="95"/>
          <w:sz w:val="25"/>
        </w:rPr>
        <w:t>the</w:t>
      </w:r>
      <w:r>
        <w:rPr>
          <w:spacing w:val="-26"/>
          <w:w w:val="95"/>
          <w:sz w:val="25"/>
        </w:rPr>
        <w:t> </w:t>
      </w:r>
      <w:r>
        <w:rPr>
          <w:w w:val="95"/>
          <w:sz w:val="25"/>
        </w:rPr>
        <w:t>manufacturing</w:t>
      </w:r>
      <w:r>
        <w:rPr>
          <w:spacing w:val="-14"/>
          <w:w w:val="95"/>
          <w:sz w:val="25"/>
        </w:rPr>
        <w:t> </w:t>
      </w:r>
      <w:r>
        <w:rPr>
          <w:color w:val="070707"/>
          <w:w w:val="95"/>
          <w:sz w:val="25"/>
        </w:rPr>
        <w:t>sector</w:t>
      </w:r>
      <w:r>
        <w:rPr>
          <w:color w:val="070707"/>
          <w:spacing w:val="-22"/>
          <w:w w:val="95"/>
          <w:sz w:val="25"/>
        </w:rPr>
        <w:t> </w:t>
      </w:r>
      <w:r>
        <w:rPr>
          <w:color w:val="070707"/>
          <w:w w:val="95"/>
          <w:sz w:val="25"/>
        </w:rPr>
        <w:t>also</w:t>
      </w:r>
      <w:r>
        <w:rPr>
          <w:color w:val="070707"/>
          <w:spacing w:val="-25"/>
          <w:w w:val="95"/>
          <w:sz w:val="25"/>
        </w:rPr>
        <w:t> </w:t>
      </w:r>
      <w:r>
        <w:rPr>
          <w:w w:val="95"/>
          <w:sz w:val="25"/>
        </w:rPr>
        <w:t>depends</w:t>
      </w:r>
      <w:r>
        <w:rPr>
          <w:spacing w:val="-22"/>
          <w:w w:val="95"/>
          <w:sz w:val="25"/>
        </w:rPr>
        <w:t> </w:t>
      </w:r>
      <w:r>
        <w:rPr>
          <w:color w:val="181818"/>
          <w:w w:val="95"/>
          <w:sz w:val="25"/>
        </w:rPr>
        <w:t>on </w:t>
      </w:r>
      <w:r>
        <w:rPr>
          <w:w w:val="95"/>
          <w:sz w:val="25"/>
        </w:rPr>
        <w:t>capacity utilisation. The CBI Quarterly </w:t>
      </w:r>
      <w:r>
        <w:rPr>
          <w:color w:val="0A0A0A"/>
          <w:w w:val="95"/>
          <w:sz w:val="25"/>
        </w:rPr>
        <w:t>Trends </w:t>
      </w:r>
      <w:r>
        <w:rPr>
          <w:color w:val="111111"/>
          <w:w w:val="95"/>
          <w:sz w:val="25"/>
        </w:rPr>
        <w:t>Survey </w:t>
      </w:r>
      <w:r>
        <w:rPr>
          <w:sz w:val="25"/>
        </w:rPr>
        <w:t>reposed that the percentage of firms </w:t>
      </w:r>
      <w:r>
        <w:rPr>
          <w:color w:val="111111"/>
          <w:sz w:val="25"/>
        </w:rPr>
        <w:t>working </w:t>
      </w:r>
      <w:r>
        <w:rPr>
          <w:color w:val="050505"/>
          <w:sz w:val="25"/>
        </w:rPr>
        <w:t>below </w:t>
      </w:r>
      <w:r>
        <w:rPr>
          <w:sz w:val="25"/>
        </w:rPr>
        <w:t>capacity</w:t>
      </w:r>
      <w:r>
        <w:rPr>
          <w:spacing w:val="-22"/>
          <w:sz w:val="25"/>
        </w:rPr>
        <w:t> </w:t>
      </w:r>
      <w:r>
        <w:rPr>
          <w:sz w:val="25"/>
        </w:rPr>
        <w:t>declined</w:t>
      </w:r>
      <w:r>
        <w:rPr>
          <w:spacing w:val="-29"/>
          <w:sz w:val="25"/>
        </w:rPr>
        <w:t> </w:t>
      </w:r>
      <w:r>
        <w:rPr>
          <w:sz w:val="25"/>
        </w:rPr>
        <w:t>further</w:t>
      </w:r>
      <w:r>
        <w:rPr>
          <w:spacing w:val="-24"/>
          <w:sz w:val="25"/>
        </w:rPr>
        <w:t> </w:t>
      </w:r>
      <w:r>
        <w:rPr>
          <w:sz w:val="25"/>
        </w:rPr>
        <w:t>to</w:t>
      </w:r>
      <w:r>
        <w:rPr>
          <w:spacing w:val="-36"/>
          <w:sz w:val="25"/>
        </w:rPr>
        <w:t> </w:t>
      </w:r>
      <w:r>
        <w:rPr>
          <w:sz w:val="25"/>
        </w:rPr>
        <w:t>49a»—the</w:t>
      </w:r>
      <w:r>
        <w:rPr>
          <w:spacing w:val="-27"/>
          <w:sz w:val="25"/>
        </w:rPr>
        <w:t> </w:t>
      </w:r>
      <w:r>
        <w:rPr>
          <w:color w:val="0E0E0E"/>
          <w:sz w:val="25"/>
        </w:rPr>
        <w:t>lowest</w:t>
      </w:r>
      <w:r>
        <w:rPr>
          <w:color w:val="0E0E0E"/>
          <w:spacing w:val="-24"/>
          <w:sz w:val="25"/>
        </w:rPr>
        <w:t> </w:t>
      </w:r>
      <w:r>
        <w:rPr>
          <w:sz w:val="25"/>
        </w:rPr>
        <w:t>since</w:t>
      </w:r>
    </w:p>
    <w:p>
      <w:pPr>
        <w:spacing w:line="272" w:lineRule="exact" w:before="0"/>
        <w:ind w:left="577" w:right="0" w:firstLine="0"/>
        <w:jc w:val="left"/>
        <w:rPr>
          <w:sz w:val="25"/>
        </w:rPr>
      </w:pPr>
      <w:r>
        <w:rPr>
          <w:sz w:val="25"/>
        </w:rPr>
        <w:t>July 1990.</w:t>
      </w:r>
    </w:p>
    <w:p>
      <w:pPr>
        <w:pStyle w:val="BodyText"/>
        <w:rPr>
          <w:sz w:val="28"/>
        </w:rPr>
      </w:pPr>
    </w:p>
    <w:p>
      <w:pPr>
        <w:pStyle w:val="BodyText"/>
        <w:rPr>
          <w:sz w:val="30"/>
        </w:rPr>
      </w:pPr>
    </w:p>
    <w:p>
      <w:pPr>
        <w:tabs>
          <w:tab w:pos="2815" w:val="left" w:leader="none"/>
        </w:tabs>
        <w:spacing w:line="225" w:lineRule="auto" w:before="0"/>
        <w:ind w:left="582" w:right="113" w:hanging="2"/>
        <w:jc w:val="left"/>
        <w:rPr>
          <w:sz w:val="25"/>
        </w:rPr>
      </w:pPr>
      <w:r>
        <w:rPr/>
        <w:pict>
          <v:group style="position:absolute;margin-left:12pt;margin-top:38.32972pt;width:309.6pt;height:111.4pt;mso-position-horizontal-relative:page;mso-position-vertical-relative:paragraph;z-index:-18091008" coordorigin="240,767" coordsize="6192,2228">
            <v:shape style="position:absolute;left:4704;top:2225;width:1728;height:768" type="#_x0000_t75" stroked="false">
              <v:imagedata r:id="rId644" o:title=""/>
            </v:shape>
            <v:shape style="position:absolute;left:854;top:1976;width:4311;height:260" type="#_x0000_t75" stroked="false">
              <v:imagedata r:id="rId645" o:title=""/>
            </v:shape>
            <v:shape style="position:absolute;left:1401;top:2379;width:3908;height:394" type="#_x0000_t75" stroked="false">
              <v:imagedata r:id="rId646" o:title=""/>
            </v:shape>
            <v:shape style="position:absolute;left:3840;top:2389;width:874;height:154" type="#_x0000_t75" stroked="false">
              <v:imagedata r:id="rId647" o:title=""/>
            </v:shape>
            <v:shape style="position:absolute;left:5347;top:2197;width:471;height:404" type="#_x0000_t75" stroked="false">
              <v:imagedata r:id="rId648" o:title=""/>
            </v:shape>
            <v:shape style="position:absolute;left:4780;top:2437;width:308;height:116" type="#_x0000_t75" stroked="false">
              <v:imagedata r:id="rId649" o:title=""/>
            </v:shape>
            <v:shape style="position:absolute;left:240;top:1083;width:3869;height:384" type="#_x0000_t75" stroked="false">
              <v:imagedata r:id="rId650" o:title=""/>
            </v:shape>
            <v:shape style="position:absolute;left:854;top:1467;width:1037;height:192" type="#_x0000_t75" stroked="false">
              <v:imagedata r:id="rId651" o:title=""/>
            </v:shape>
            <v:shape style="position:absolute;left:355;top:766;width:2256;height:317" type="#_x0000_t75" stroked="false">
              <v:imagedata r:id="rId652" o:title=""/>
            </v:shape>
            <v:shape style="position:absolute;left:864;top:1659;width:788;height:269" type="#_x0000_t75" stroked="false">
              <v:imagedata r:id="rId653" o:title=""/>
            </v:shape>
            <v:shape style="position:absolute;left:1968;top:1467;width:2122;height:221" type="#_x0000_t75" stroked="false">
              <v:imagedata r:id="rId654" o:title=""/>
            </v:shape>
            <v:shape style="position:absolute;left:1708;top:1702;width:2688;height:236" type="#_x0000_t75" stroked="false">
              <v:imagedata r:id="rId655" o:title=""/>
            </v:shape>
            <w10:wrap type="none"/>
          </v:group>
        </w:pict>
      </w:r>
      <w:r>
        <w:rPr>
          <w:sz w:val="25"/>
        </w:rPr>
        <w:t>Utilities prices added to inflationary </w:t>
      </w:r>
      <w:r>
        <w:rPr>
          <w:color w:val="0A0A0A"/>
          <w:sz w:val="25"/>
        </w:rPr>
        <w:t>pressure </w:t>
      </w:r>
      <w:r>
        <w:rPr>
          <w:sz w:val="25"/>
        </w:rPr>
        <w:t>during </w:t>
      </w:r>
      <w:r>
        <w:rPr>
          <w:color w:val="0F0F0F"/>
          <w:w w:val="95"/>
          <w:sz w:val="25"/>
        </w:rPr>
        <w:t>1994.</w:t>
      </w:r>
      <w:r>
        <w:rPr>
          <w:color w:val="0F0F0F"/>
          <w:spacing w:val="-20"/>
          <w:w w:val="95"/>
          <w:sz w:val="25"/>
        </w:rPr>
        <w:t> </w:t>
      </w:r>
      <w:r>
        <w:rPr>
          <w:w w:val="95"/>
          <w:sz w:val="25"/>
        </w:rPr>
        <w:t>,Despite</w:t>
      </w:r>
      <w:r>
        <w:rPr>
          <w:spacing w:val="-24"/>
          <w:w w:val="95"/>
          <w:sz w:val="25"/>
        </w:rPr>
        <w:t> </w:t>
      </w:r>
      <w:r>
        <w:rPr>
          <w:w w:val="95"/>
          <w:sz w:val="25"/>
        </w:rPr>
        <w:t>pricing</w:t>
      </w:r>
      <w:r>
        <w:rPr>
          <w:spacing w:val="-24"/>
          <w:w w:val="95"/>
          <w:sz w:val="25"/>
        </w:rPr>
        <w:t> </w:t>
      </w:r>
      <w:r>
        <w:rPr>
          <w:w w:val="95"/>
          <w:sz w:val="25"/>
        </w:rPr>
        <w:t>formulae</w:t>
      </w:r>
      <w:r>
        <w:rPr>
          <w:spacing w:val="-18"/>
          <w:w w:val="95"/>
          <w:sz w:val="25"/>
        </w:rPr>
        <w:t> </w:t>
      </w:r>
      <w:r>
        <w:rPr>
          <w:color w:val="080808"/>
          <w:w w:val="95"/>
          <w:sz w:val="25"/>
        </w:rPr>
        <w:t>which</w:t>
      </w:r>
      <w:r>
        <w:rPr>
          <w:color w:val="080808"/>
          <w:spacing w:val="-25"/>
          <w:w w:val="95"/>
          <w:sz w:val="25"/>
        </w:rPr>
        <w:t> </w:t>
      </w:r>
      <w:r>
        <w:rPr>
          <w:w w:val="95"/>
          <w:sz w:val="25"/>
        </w:rPr>
        <w:t>require</w:t>
      </w:r>
      <w:r>
        <w:rPr>
          <w:spacing w:val="-26"/>
          <w:w w:val="95"/>
          <w:sz w:val="25"/>
        </w:rPr>
        <w:t> </w:t>
      </w:r>
      <w:r>
        <w:rPr>
          <w:w w:val="95"/>
          <w:sz w:val="25"/>
        </w:rPr>
        <w:t>electricity </w:t>
      </w:r>
      <w:r>
        <w:rPr>
          <w:color w:val="131313"/>
          <w:sz w:val="25"/>
        </w:rPr>
        <w:t>and</w:t>
      </w:r>
      <w:r>
        <w:rPr>
          <w:color w:val="131313"/>
          <w:spacing w:val="-12"/>
          <w:sz w:val="25"/>
        </w:rPr>
        <w:t> </w:t>
      </w:r>
      <w:r>
        <w:rPr>
          <w:sz w:val="25"/>
        </w:rPr>
        <w:t>gas</w:t>
      </w:r>
      <w:r>
        <w:rPr>
          <w:spacing w:val="-17"/>
          <w:sz w:val="25"/>
        </w:rPr>
        <w:t> </w:t>
      </w:r>
      <w:r>
        <w:rPr>
          <w:color w:val="181818"/>
          <w:sz w:val="25"/>
        </w:rPr>
        <w:t>to</w:t>
      </w:r>
      <w:r>
        <w:rPr>
          <w:color w:val="181818"/>
          <w:spacing w:val="-25"/>
          <w:sz w:val="25"/>
        </w:rPr>
        <w:t> </w:t>
      </w:r>
      <w:r>
        <w:rPr>
          <w:sz w:val="25"/>
        </w:rPr>
        <w:t>aRoib</w:t>
      </w:r>
      <w:r>
        <w:rPr>
          <w:spacing w:val="-17"/>
          <w:sz w:val="25"/>
        </w:rPr>
        <w:t> </w:t>
      </w:r>
      <w:r>
        <w:rPr>
          <w:sz w:val="25"/>
        </w:rPr>
        <w:t>ine</w:t>
        <w:tab/>
        <w:t>see </w:t>
      </w:r>
      <w:r>
        <w:rPr>
          <w:color w:val="151515"/>
          <w:sz w:val="25"/>
        </w:rPr>
        <w:t>in </w:t>
      </w:r>
      <w:r>
        <w:rPr>
          <w:sz w:val="25"/>
        </w:rPr>
        <w:t>distribution costs, dt›mes(e</w:t>
      </w:r>
      <w:r>
        <w:rPr>
          <w:spacing w:val="-42"/>
          <w:sz w:val="25"/>
        </w:rPr>
        <w:t> </w:t>
      </w:r>
      <w:r>
        <w:rPr>
          <w:sz w:val="25"/>
        </w:rPr>
        <w:t>eleetrieity</w:t>
      </w:r>
      <w:r>
        <w:rPr>
          <w:spacing w:val="-35"/>
          <w:sz w:val="25"/>
        </w:rPr>
        <w:t> </w:t>
      </w:r>
      <w:r>
        <w:rPr>
          <w:sz w:val="25"/>
        </w:rPr>
        <w:t>bills</w:t>
      </w:r>
      <w:r>
        <w:rPr>
          <w:spacing w:val="-46"/>
          <w:sz w:val="25"/>
        </w:rPr>
        <w:t> </w:t>
      </w:r>
      <w:r>
        <w:rPr>
          <w:sz w:val="25"/>
        </w:rPr>
        <w:t>increased</w:t>
      </w:r>
      <w:r>
        <w:rPr>
          <w:spacing w:val="-34"/>
          <w:sz w:val="25"/>
        </w:rPr>
        <w:t> </w:t>
      </w:r>
      <w:r>
        <w:rPr>
          <w:sz w:val="25"/>
        </w:rPr>
        <w:t>by</w:t>
      </w:r>
      <w:r>
        <w:rPr>
          <w:sz w:val="25"/>
          <w:vertAlign w:val="subscript"/>
        </w:rPr>
        <w:t>j</w:t>
      </w:r>
      <w:r>
        <w:rPr>
          <w:spacing w:val="-23"/>
          <w:sz w:val="25"/>
          <w:vertAlign w:val="baseline"/>
        </w:rPr>
        <w:t> </w:t>
      </w:r>
      <w:r>
        <w:rPr>
          <w:spacing w:val="-3"/>
          <w:sz w:val="16"/>
          <w:vertAlign w:val="baseline"/>
        </w:rPr>
        <w:t>l2</w:t>
      </w:r>
      <w:r>
        <w:rPr>
          <w:spacing w:val="-3"/>
          <w:sz w:val="25"/>
          <w:vertAlign w:val="baseline"/>
        </w:rPr>
        <w:t>st</w:t>
      </w:r>
      <w:r>
        <w:rPr>
          <w:spacing w:val="-45"/>
          <w:sz w:val="25"/>
          <w:vertAlign w:val="baseline"/>
        </w:rPr>
        <w:t> </w:t>
      </w:r>
      <w:r>
        <w:rPr>
          <w:color w:val="0A0A0A"/>
          <w:sz w:val="25"/>
          <w:vertAlign w:val="baseline"/>
        </w:rPr>
        <w:t>over</w:t>
      </w:r>
      <w:r>
        <w:rPr>
          <w:color w:val="0A0A0A"/>
          <w:spacing w:val="-43"/>
          <w:sz w:val="25"/>
          <w:vertAlign w:val="baseline"/>
        </w:rPr>
        <w:t> </w:t>
      </w:r>
      <w:r>
        <w:rPr>
          <w:color w:val="0A0A0A"/>
          <w:sz w:val="25"/>
          <w:vertAlign w:val="baseline"/>
        </w:rPr>
        <w:t>3&amp;o</w:t>
      </w:r>
      <w:r>
        <w:rPr>
          <w:color w:val="0A0A0A"/>
          <w:spacing w:val="-47"/>
          <w:sz w:val="25"/>
          <w:vertAlign w:val="baseline"/>
        </w:rPr>
        <w:t> </w:t>
      </w:r>
      <w:r>
        <w:rPr>
          <w:color w:val="0E0E0E"/>
          <w:sz w:val="25"/>
          <w:vertAlign w:val="baseline"/>
        </w:rPr>
        <w:t>.In </w:t>
      </w:r>
      <w:r>
        <w:rPr>
          <w:sz w:val="25"/>
          <w:vertAlign w:val="baseline"/>
        </w:rPr>
        <w:t>1994,</w:t>
      </w:r>
      <w:r>
        <w:rPr>
          <w:spacing w:val="-34"/>
          <w:sz w:val="25"/>
          <w:vertAlign w:val="baseline"/>
        </w:rPr>
        <w:t> </w:t>
      </w:r>
      <w:r>
        <w:rPr>
          <w:sz w:val="25"/>
          <w:vertAlign w:val="baseline"/>
        </w:rPr>
        <w:t>and</w:t>
      </w:r>
      <w:r>
        <w:rPr>
          <w:spacing w:val="-31"/>
          <w:sz w:val="25"/>
          <w:vertAlign w:val="baseline"/>
        </w:rPr>
        <w:t> </w:t>
      </w:r>
      <w:r>
        <w:rPr>
          <w:sz w:val="25"/>
          <w:vertAlign w:val="baseline"/>
        </w:rPr>
        <w:t>household</w:t>
      </w:r>
      <w:r>
        <w:rPr>
          <w:spacing w:val="-29"/>
          <w:sz w:val="25"/>
          <w:vertAlign w:val="baseline"/>
        </w:rPr>
        <w:t> </w:t>
      </w:r>
      <w:r>
        <w:rPr>
          <w:sz w:val="25"/>
          <w:vertAlign w:val="baseline"/>
        </w:rPr>
        <w:t>gas</w:t>
      </w:r>
      <w:r>
        <w:rPr>
          <w:spacing w:val="-29"/>
          <w:sz w:val="25"/>
          <w:vertAlign w:val="baseline"/>
        </w:rPr>
        <w:t> </w:t>
      </w:r>
      <w:r>
        <w:rPr>
          <w:sz w:val="25"/>
          <w:vertAlign w:val="baseline"/>
        </w:rPr>
        <w:t>bills</w:t>
      </w:r>
      <w:r>
        <w:rPr>
          <w:spacing w:val="-34"/>
          <w:sz w:val="25"/>
          <w:vertAlign w:val="baseline"/>
        </w:rPr>
        <w:t> </w:t>
      </w:r>
      <w:r>
        <w:rPr>
          <w:color w:val="0A0A0A"/>
          <w:sz w:val="25"/>
          <w:vertAlign w:val="baseline"/>
        </w:rPr>
        <w:t>rose</w:t>
      </w:r>
      <w:r>
        <w:rPr>
          <w:color w:val="0A0A0A"/>
          <w:spacing w:val="-35"/>
          <w:sz w:val="25"/>
          <w:vertAlign w:val="baseline"/>
        </w:rPr>
        <w:t> </w:t>
      </w:r>
      <w:r>
        <w:rPr>
          <w:sz w:val="25"/>
          <w:vertAlign w:val="baseline"/>
        </w:rPr>
        <w:t>more</w:t>
      </w:r>
      <w:r>
        <w:rPr>
          <w:spacing w:val="-32"/>
          <w:sz w:val="25"/>
          <w:vertAlign w:val="baseline"/>
        </w:rPr>
        <w:t> </w:t>
      </w:r>
      <w:r>
        <w:rPr>
          <w:color w:val="0A0A0A"/>
          <w:sz w:val="25"/>
          <w:vertAlign w:val="baseline"/>
        </w:rPr>
        <w:t>sharply.</w:t>
      </w:r>
      <w:r>
        <w:rPr>
          <w:color w:val="0A0A0A"/>
          <w:spacing w:val="-4"/>
          <w:sz w:val="25"/>
          <w:vertAlign w:val="baseline"/>
        </w:rPr>
        <w:t> </w:t>
      </w:r>
      <w:r>
        <w:rPr>
          <w:sz w:val="25"/>
          <w:vertAlign w:val="baseline"/>
        </w:rPr>
        <w:t>This</w:t>
      </w:r>
    </w:p>
    <w:p>
      <w:pPr>
        <w:tabs>
          <w:tab w:pos="1016" w:val="left" w:leader="none"/>
        </w:tabs>
        <w:spacing w:line="267" w:lineRule="exact" w:before="0"/>
        <w:ind w:left="540" w:right="0" w:firstLine="0"/>
        <w:jc w:val="left"/>
        <w:rPr>
          <w:sz w:val="25"/>
        </w:rPr>
      </w:pPr>
      <w:r>
        <w:rPr>
          <w:color w:val="DDDDDD"/>
          <w:w w:val="90"/>
          <w:sz w:val="25"/>
        </w:rPr>
        <w:t>,</w:t>
        <w:tab/>
      </w:r>
      <w:r>
        <w:rPr>
          <w:w w:val="95"/>
          <w:sz w:val="25"/>
        </w:rPr>
        <w:t>lmgely</w:t>
      </w:r>
      <w:r>
        <w:rPr>
          <w:spacing w:val="-11"/>
          <w:w w:val="95"/>
          <w:sz w:val="25"/>
        </w:rPr>
        <w:t> </w:t>
      </w:r>
      <w:r>
        <w:rPr>
          <w:w w:val="95"/>
          <w:sz w:val="25"/>
        </w:rPr>
        <w:t>because</w:t>
      </w:r>
      <w:r>
        <w:rPr>
          <w:spacing w:val="-13"/>
          <w:w w:val="95"/>
          <w:sz w:val="25"/>
        </w:rPr>
        <w:t> </w:t>
      </w:r>
      <w:r>
        <w:rPr>
          <w:w w:val="95"/>
          <w:sz w:val="25"/>
        </w:rPr>
        <w:t>higher</w:t>
      </w:r>
      <w:r>
        <w:rPr>
          <w:spacing w:val="-13"/>
          <w:w w:val="95"/>
          <w:sz w:val="25"/>
        </w:rPr>
        <w:t> </w:t>
      </w:r>
      <w:r>
        <w:rPr>
          <w:w w:val="95"/>
          <w:sz w:val="25"/>
        </w:rPr>
        <w:t>generation</w:t>
      </w:r>
      <w:r>
        <w:rPr>
          <w:spacing w:val="-7"/>
          <w:w w:val="95"/>
          <w:sz w:val="25"/>
        </w:rPr>
        <w:t> </w:t>
      </w:r>
      <w:r>
        <w:rPr>
          <w:w w:val="95"/>
          <w:sz w:val="25"/>
        </w:rPr>
        <w:t>cests</w:t>
      </w:r>
      <w:r>
        <w:rPr>
          <w:spacing w:val="-14"/>
          <w:w w:val="95"/>
          <w:sz w:val="25"/>
        </w:rPr>
        <w:t> </w:t>
      </w:r>
      <w:r>
        <w:rPr>
          <w:color w:val="0A0A0A"/>
          <w:w w:val="95"/>
          <w:sz w:val="25"/>
        </w:rPr>
        <w:t>were</w:t>
      </w:r>
      <w:r>
        <w:rPr>
          <w:color w:val="0A0A0A"/>
          <w:spacing w:val="-17"/>
          <w:w w:val="95"/>
          <w:sz w:val="25"/>
        </w:rPr>
        <w:t> </w:t>
      </w:r>
      <w:r>
        <w:rPr>
          <w:w w:val="95"/>
          <w:sz w:val="25"/>
        </w:rPr>
        <w:t>passed</w:t>
      </w:r>
    </w:p>
    <w:p>
      <w:pPr>
        <w:spacing w:line="271" w:lineRule="exact" w:before="0"/>
        <w:ind w:left="113" w:right="0" w:firstLine="0"/>
        <w:jc w:val="left"/>
        <w:rPr>
          <w:sz w:val="25"/>
        </w:rPr>
      </w:pPr>
      <w:r>
        <w:rPr>
          <w:color w:val="D8D8D8"/>
          <w:w w:val="90"/>
          <w:sz w:val="25"/>
        </w:rPr>
        <w:t>., . </w:t>
      </w:r>
      <w:r>
        <w:rPr>
          <w:color w:val="DBDBDB"/>
          <w:w w:val="90"/>
          <w:sz w:val="25"/>
        </w:rPr>
        <w:t>, </w:t>
      </w:r>
      <w:r>
        <w:rPr>
          <w:w w:val="90"/>
          <w:sz w:val="25"/>
        </w:rPr>
        <w:t>cm tq.the consumer. Household </w:t>
      </w:r>
      <w:r>
        <w:rPr>
          <w:color w:val="0A0A0A"/>
          <w:w w:val="90"/>
          <w:sz w:val="25"/>
        </w:rPr>
        <w:t>water </w:t>
      </w:r>
      <w:r>
        <w:rPr>
          <w:w w:val="90"/>
          <w:sz w:val="25"/>
        </w:rPr>
        <w:t>bills rose </w:t>
      </w:r>
      <w:r>
        <w:rPr>
          <w:color w:val="181818"/>
          <w:w w:val="90"/>
          <w:sz w:val="25"/>
        </w:rPr>
        <w:t>by</w:t>
      </w:r>
    </w:p>
    <w:p>
      <w:pPr>
        <w:tabs>
          <w:tab w:pos="1302" w:val="left" w:leader="none"/>
        </w:tabs>
        <w:spacing w:line="278" w:lineRule="exact" w:before="0"/>
        <w:ind w:left="520" w:right="0" w:firstLine="0"/>
        <w:jc w:val="left"/>
        <w:rPr>
          <w:sz w:val="25"/>
        </w:rPr>
      </w:pPr>
      <w:r>
        <w:rPr>
          <w:sz w:val="25"/>
        </w:rPr>
        <w:t>›</w:t>
        <w:tab/>
        <w:t>7&amp;</w:t>
      </w:r>
      <w:r>
        <w:rPr>
          <w:spacing w:val="-17"/>
          <w:sz w:val="25"/>
        </w:rPr>
        <w:t> </w:t>
      </w:r>
      <w:r>
        <w:rPr>
          <w:color w:val="080808"/>
          <w:sz w:val="25"/>
        </w:rPr>
        <w:t>fn</w:t>
      </w:r>
      <w:r>
        <w:rPr>
          <w:color w:val="080808"/>
          <w:spacing w:val="-20"/>
          <w:sz w:val="25"/>
        </w:rPr>
        <w:t> </w:t>
      </w:r>
      <w:r>
        <w:rPr>
          <w:sz w:val="25"/>
        </w:rPr>
        <w:t>1994</w:t>
      </w:r>
      <w:r>
        <w:rPr>
          <w:spacing w:val="-12"/>
          <w:sz w:val="25"/>
        </w:rPr>
        <w:t> </w:t>
      </w:r>
      <w:r>
        <w:rPr>
          <w:sz w:val="25"/>
        </w:rPr>
        <w:t>and</w:t>
      </w:r>
      <w:r>
        <w:rPr>
          <w:spacing w:val="-13"/>
          <w:sz w:val="25"/>
        </w:rPr>
        <w:t> </w:t>
      </w:r>
      <w:r>
        <w:rPr>
          <w:color w:val="0A0A0A"/>
          <w:sz w:val="25"/>
        </w:rPr>
        <w:t>the</w:t>
      </w:r>
      <w:r>
        <w:rPr>
          <w:color w:val="0A0A0A"/>
          <w:spacing w:val="-23"/>
          <w:sz w:val="25"/>
        </w:rPr>
        <w:t> </w:t>
      </w:r>
      <w:r>
        <w:rPr>
          <w:sz w:val="25"/>
        </w:rPr>
        <w:t>emphasis</w:t>
      </w:r>
      <w:r>
        <w:rPr>
          <w:spacing w:val="-8"/>
          <w:sz w:val="25"/>
        </w:rPr>
        <w:t> </w:t>
      </w:r>
      <w:r>
        <w:rPr>
          <w:sz w:val="25"/>
        </w:rPr>
        <w:t>on</w:t>
      </w:r>
      <w:r>
        <w:rPr>
          <w:spacing w:val="-19"/>
          <w:sz w:val="25"/>
        </w:rPr>
        <w:t> </w:t>
      </w:r>
      <w:r>
        <w:rPr>
          <w:sz w:val="25"/>
        </w:rPr>
        <w:t>quality</w:t>
      </w:r>
    </w:p>
    <w:p>
      <w:pPr>
        <w:spacing w:line="274" w:lineRule="exact" w:before="0"/>
        <w:ind w:left="1159" w:right="0" w:firstLine="0"/>
        <w:jc w:val="left"/>
        <w:rPr>
          <w:sz w:val="24"/>
        </w:rPr>
      </w:pPr>
      <w:r>
        <w:rPr>
          <w:sz w:val="24"/>
        </w:rPr>
        <w:t>fiem6ntñ meians that </w:t>
      </w:r>
      <w:r>
        <w:rPr>
          <w:color w:val="0F0F0F"/>
          <w:sz w:val="24"/>
        </w:rPr>
        <w:t>they are </w:t>
      </w:r>
      <w:r>
        <w:rPr>
          <w:sz w:val="24"/>
        </w:rPr>
        <w:t>likely to </w:t>
      </w:r>
      <w:r>
        <w:rPr>
          <w:color w:val="0A0A0A"/>
          <w:sz w:val="24"/>
        </w:rPr>
        <w:t>continue</w:t>
      </w:r>
    </w:p>
    <w:p>
      <w:pPr>
        <w:spacing w:after="0" w:line="274" w:lineRule="exact"/>
        <w:jc w:val="left"/>
        <w:rPr>
          <w:sz w:val="24"/>
        </w:rPr>
        <w:sectPr>
          <w:type w:val="continuous"/>
          <w:pgSz w:w="12050" w:h="16800"/>
          <w:pgMar w:top="1580" w:bottom="280" w:left="280" w:right="1300"/>
          <w:cols w:num="2" w:equalWidth="0">
            <w:col w:w="3843" w:space="651"/>
            <w:col w:w="5976"/>
          </w:cols>
        </w:sectPr>
      </w:pPr>
    </w:p>
    <w:p>
      <w:pPr>
        <w:spacing w:line="230" w:lineRule="auto" w:before="0"/>
        <w:ind w:left="0" w:right="0" w:firstLine="0"/>
        <w:jc w:val="right"/>
        <w:rPr>
          <w:sz w:val="24"/>
        </w:rPr>
      </w:pPr>
      <w:r>
        <w:rPr>
          <w:color w:val="DBDBDB"/>
          <w:w w:val="97"/>
          <w:sz w:val="24"/>
        </w:rPr>
        <w:t>"</w:t>
      </w:r>
      <w:r>
        <w:rPr>
          <w:color w:val="DBDBDB"/>
          <w:spacing w:val="-2"/>
          <w:sz w:val="24"/>
        </w:rPr>
        <w:t> </w:t>
      </w:r>
      <w:r>
        <w:rPr>
          <w:spacing w:val="-1"/>
          <w:w w:val="97"/>
          <w:sz w:val="24"/>
        </w:rPr>
        <w:t>"</w:t>
      </w:r>
      <w:r>
        <w:rPr>
          <w:spacing w:val="-66"/>
          <w:w w:val="97"/>
          <w:sz w:val="24"/>
        </w:rPr>
        <w:t>e</w:t>
      </w:r>
      <w:r>
        <w:rPr>
          <w:spacing w:val="7"/>
          <w:w w:val="96"/>
          <w:position w:val="-11"/>
          <w:sz w:val="24"/>
        </w:rPr>
        <w:t>.</w:t>
      </w:r>
      <w:r>
        <w:rPr>
          <w:spacing w:val="-60"/>
          <w:w w:val="97"/>
          <w:sz w:val="24"/>
        </w:rPr>
        <w:t>g</w:t>
      </w:r>
      <w:r>
        <w:rPr>
          <w:w w:val="47"/>
          <w:position w:val="-11"/>
          <w:sz w:val="24"/>
        </w:rPr>
        <w:t>-</w:t>
      </w:r>
    </w:p>
    <w:p>
      <w:pPr>
        <w:spacing w:line="269" w:lineRule="exact" w:before="0"/>
        <w:ind w:left="67" w:right="0" w:firstLine="0"/>
        <w:jc w:val="left"/>
        <w:rPr>
          <w:sz w:val="24"/>
        </w:rPr>
      </w:pPr>
      <w:r>
        <w:rPr/>
        <w:br w:type="column"/>
      </w:r>
      <w:r>
        <w:rPr>
          <w:sz w:val="24"/>
        </w:rPr>
        <w:t>fiiste</w:t>
      </w:r>
      <w:r>
        <w:rPr>
          <w:color w:val="131313"/>
          <w:sz w:val="24"/>
        </w:rPr>
        <w:t>r </w:t>
      </w:r>
      <w:r>
        <w:rPr>
          <w:color w:val="0A0A0A"/>
          <w:sz w:val="24"/>
        </w:rPr>
        <w:t>than!the </w:t>
      </w:r>
      <w:r>
        <w:rPr>
          <w:sz w:val="24"/>
        </w:rPr>
        <w:t>headline </w:t>
      </w:r>
      <w:r>
        <w:rPr>
          <w:color w:val="080808"/>
          <w:sz w:val="24"/>
        </w:rPr>
        <w:t>rate of inflation </w:t>
      </w:r>
      <w:r>
        <w:rPr>
          <w:color w:val="0A0A0A"/>
          <w:sz w:val="24"/>
        </w:rPr>
        <w:t>over</w:t>
      </w:r>
    </w:p>
    <w:p>
      <w:pPr>
        <w:spacing w:after="0" w:line="269" w:lineRule="exact"/>
        <w:jc w:val="left"/>
        <w:rPr>
          <w:sz w:val="24"/>
        </w:rPr>
        <w:sectPr>
          <w:type w:val="continuous"/>
          <w:pgSz w:w="12050" w:h="16800"/>
          <w:pgMar w:top="1580" w:bottom="280" w:left="280" w:right="1300"/>
          <w:cols w:num="2" w:equalWidth="0">
            <w:col w:w="6007" w:space="40"/>
            <w:col w:w="4423"/>
          </w:cols>
        </w:sectPr>
      </w:pPr>
    </w:p>
    <w:p>
      <w:pPr>
        <w:pStyle w:val="BodyText"/>
        <w:spacing w:line="163" w:lineRule="exact"/>
        <w:ind w:left="131"/>
        <w:rPr>
          <w:sz w:val="16"/>
        </w:rPr>
      </w:pPr>
      <w:r>
        <w:rPr>
          <w:position w:val="-2"/>
          <w:sz w:val="16"/>
        </w:rPr>
        <w:drawing>
          <wp:inline distT="0" distB="0" distL="0" distR="0">
            <wp:extent cx="1274064" cy="103631"/>
            <wp:effectExtent l="0" t="0" r="0" b="0"/>
            <wp:docPr id="541" name="image652.jpeg"/>
            <wp:cNvGraphicFramePr>
              <a:graphicFrameLocks noChangeAspect="1"/>
            </wp:cNvGraphicFramePr>
            <a:graphic>
              <a:graphicData uri="http://schemas.openxmlformats.org/drawingml/2006/picture">
                <pic:pic>
                  <pic:nvPicPr>
                    <pic:cNvPr id="542" name="image652.jpeg"/>
                    <pic:cNvPicPr/>
                  </pic:nvPicPr>
                  <pic:blipFill>
                    <a:blip r:embed="rId656" cstate="print"/>
                    <a:stretch>
                      <a:fillRect/>
                    </a:stretch>
                  </pic:blipFill>
                  <pic:spPr>
                    <a:xfrm>
                      <a:off x="0" y="0"/>
                      <a:ext cx="1274064" cy="103631"/>
                    </a:xfrm>
                    <a:prstGeom prst="rect">
                      <a:avLst/>
                    </a:prstGeom>
                  </pic:spPr>
                </pic:pic>
              </a:graphicData>
            </a:graphic>
          </wp:inline>
        </w:drawing>
      </w:r>
      <w:r>
        <w:rPr>
          <w:position w:val="-2"/>
          <w:sz w:val="16"/>
        </w:rPr>
      </w:r>
    </w:p>
    <w:p>
      <w:pPr>
        <w:pStyle w:val="BodyText"/>
        <w:spacing w:before="7"/>
        <w:rPr>
          <w:sz w:val="28"/>
        </w:rPr>
      </w:pPr>
    </w:p>
    <w:p>
      <w:pPr>
        <w:spacing w:after="0"/>
        <w:rPr>
          <w:sz w:val="28"/>
        </w:rPr>
        <w:sectPr>
          <w:pgSz w:w="12010" w:h="16800"/>
          <w:pgMar w:top="1040" w:bottom="280" w:left="1280" w:right="6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76"/>
        <w:ind w:left="186" w:right="0" w:firstLine="0"/>
        <w:jc w:val="left"/>
        <w:rPr>
          <w:sz w:val="19"/>
        </w:rPr>
      </w:pPr>
      <w:bookmarkStart w:name="BoE_InflationReport_Feb 95_0040" w:id="41"/>
      <w:bookmarkEnd w:id="41"/>
      <w:r>
        <w:rPr/>
      </w:r>
      <w:r>
        <w:rPr>
          <w:color w:val="4D91B5"/>
          <w:w w:val="120"/>
          <w:sz w:val="19"/>
        </w:rPr>
        <w:t>thart </w:t>
      </w:r>
      <w:r>
        <w:rPr>
          <w:color w:val="B5B5B5"/>
          <w:w w:val="115"/>
          <w:sz w:val="19"/>
        </w:rPr>
        <w:t>&gt;.9</w:t>
      </w:r>
    </w:p>
    <w:p>
      <w:pPr>
        <w:spacing w:before="7"/>
        <w:ind w:left="184" w:right="0" w:firstLine="0"/>
        <w:jc w:val="left"/>
        <w:rPr>
          <w:b/>
          <w:sz w:val="19"/>
        </w:rPr>
      </w:pPr>
      <w:r>
        <w:rPr/>
        <w:drawing>
          <wp:anchor distT="0" distB="0" distL="0" distR="0" allowOverlap="1" layoutInCell="1" locked="0" behindDoc="0" simplePos="0" relativeHeight="15884288">
            <wp:simplePos x="0" y="0"/>
            <wp:positionH relativeFrom="page">
              <wp:posOffset>908303</wp:posOffset>
            </wp:positionH>
            <wp:positionV relativeFrom="paragraph">
              <wp:posOffset>537706</wp:posOffset>
            </wp:positionV>
            <wp:extent cx="1627632" cy="2023872"/>
            <wp:effectExtent l="0" t="0" r="0" b="0"/>
            <wp:wrapNone/>
            <wp:docPr id="543" name="image653.jpeg"/>
            <wp:cNvGraphicFramePr>
              <a:graphicFrameLocks noChangeAspect="1"/>
            </wp:cNvGraphicFramePr>
            <a:graphic>
              <a:graphicData uri="http://schemas.openxmlformats.org/drawingml/2006/picture">
                <pic:pic>
                  <pic:nvPicPr>
                    <pic:cNvPr id="544" name="image653.jpeg"/>
                    <pic:cNvPicPr/>
                  </pic:nvPicPr>
                  <pic:blipFill>
                    <a:blip r:embed="rId657" cstate="print"/>
                    <a:stretch>
                      <a:fillRect/>
                    </a:stretch>
                  </pic:blipFill>
                  <pic:spPr>
                    <a:xfrm>
                      <a:off x="0" y="0"/>
                      <a:ext cx="1627632" cy="2023872"/>
                    </a:xfrm>
                    <a:prstGeom prst="rect">
                      <a:avLst/>
                    </a:prstGeom>
                  </pic:spPr>
                </pic:pic>
              </a:graphicData>
            </a:graphic>
          </wp:anchor>
        </w:drawing>
      </w:r>
      <w:r>
        <w:rPr>
          <w:b/>
          <w:color w:val="EDEDED"/>
          <w:sz w:val="19"/>
        </w:rPr>
        <w:t>Flanu1âcturers’ </w:t>
      </w:r>
      <w:r>
        <w:rPr>
          <w:b/>
          <w:color w:val="49779C"/>
          <w:sz w:val="19"/>
        </w:rPr>
        <w:t>input </w:t>
      </w:r>
      <w:r>
        <w:rPr>
          <w:b/>
          <w:color w:val="3D82A8"/>
          <w:sz w:val="19"/>
        </w:rPr>
        <w:t>und </w:t>
      </w:r>
      <w:r>
        <w:rPr>
          <w:b/>
          <w:color w:val="3D6785"/>
          <w:sz w:val="19"/>
        </w:rPr>
        <w:t>output </w:t>
      </w:r>
      <w:r>
        <w:rPr>
          <w:b/>
          <w:color w:val="EFEFEF"/>
          <w:sz w:val="19"/>
        </w:rPr>
        <w:t>prices.</w:t>
      </w:r>
    </w:p>
    <w:p>
      <w:pPr>
        <w:pStyle w:val="BodyText"/>
        <w:spacing w:before="7"/>
        <w:rPr>
          <w:b/>
          <w:sz w:val="10"/>
        </w:rPr>
      </w:pPr>
    </w:p>
    <w:p>
      <w:pPr>
        <w:pStyle w:val="BodyText"/>
        <w:ind w:left="188"/>
        <w:rPr>
          <w:sz w:val="20"/>
        </w:rPr>
      </w:pPr>
      <w:r>
        <w:rPr>
          <w:sz w:val="20"/>
        </w:rPr>
        <w:drawing>
          <wp:inline distT="0" distB="0" distL="0" distR="0">
            <wp:extent cx="591311" cy="249936"/>
            <wp:effectExtent l="0" t="0" r="0" b="0"/>
            <wp:docPr id="545" name="image654.jpeg"/>
            <wp:cNvGraphicFramePr>
              <a:graphicFrameLocks noChangeAspect="1"/>
            </wp:cNvGraphicFramePr>
            <a:graphic>
              <a:graphicData uri="http://schemas.openxmlformats.org/drawingml/2006/picture">
                <pic:pic>
                  <pic:nvPicPr>
                    <pic:cNvPr id="546" name="image654.jpeg"/>
                    <pic:cNvPicPr/>
                  </pic:nvPicPr>
                  <pic:blipFill>
                    <a:blip r:embed="rId658" cstate="print"/>
                    <a:stretch>
                      <a:fillRect/>
                    </a:stretch>
                  </pic:blipFill>
                  <pic:spPr>
                    <a:xfrm>
                      <a:off x="0" y="0"/>
                      <a:ext cx="591311" cy="249936"/>
                    </a:xfrm>
                    <a:prstGeom prst="rect">
                      <a:avLst/>
                    </a:prstGeom>
                  </pic:spPr>
                </pic:pic>
              </a:graphicData>
            </a:graphic>
          </wp:inline>
        </w:drawing>
      </w:r>
      <w:r>
        <w:rPr>
          <w:sz w:val="20"/>
        </w:rPr>
      </w:r>
    </w:p>
    <w:p>
      <w:pPr>
        <w:pStyle w:val="BodyText"/>
        <w:rPr>
          <w:b/>
          <w:sz w:val="20"/>
        </w:rPr>
      </w:pPr>
    </w:p>
    <w:p>
      <w:pPr>
        <w:pStyle w:val="BodyText"/>
        <w:spacing w:before="9"/>
        <w:rPr>
          <w:b/>
          <w:sz w:val="20"/>
        </w:rPr>
      </w:pPr>
      <w:r>
        <w:rPr/>
        <w:drawing>
          <wp:anchor distT="0" distB="0" distL="0" distR="0" allowOverlap="1" layoutInCell="1" locked="0" behindDoc="0" simplePos="0" relativeHeight="301">
            <wp:simplePos x="0" y="0"/>
            <wp:positionH relativeFrom="page">
              <wp:posOffset>2889504</wp:posOffset>
            </wp:positionH>
            <wp:positionV relativeFrom="paragraph">
              <wp:posOffset>177128</wp:posOffset>
            </wp:positionV>
            <wp:extent cx="170688" cy="54863"/>
            <wp:effectExtent l="0" t="0" r="0" b="0"/>
            <wp:wrapTopAndBottom/>
            <wp:docPr id="547" name="image655.png"/>
            <wp:cNvGraphicFramePr>
              <a:graphicFrameLocks noChangeAspect="1"/>
            </wp:cNvGraphicFramePr>
            <a:graphic>
              <a:graphicData uri="http://schemas.openxmlformats.org/drawingml/2006/picture">
                <pic:pic>
                  <pic:nvPicPr>
                    <pic:cNvPr id="548" name="image655.png"/>
                    <pic:cNvPicPr/>
                  </pic:nvPicPr>
                  <pic:blipFill>
                    <a:blip r:embed="rId659" cstate="print"/>
                    <a:stretch>
                      <a:fillRect/>
                    </a:stretch>
                  </pic:blipFill>
                  <pic:spPr>
                    <a:xfrm>
                      <a:off x="0" y="0"/>
                      <a:ext cx="170688" cy="54863"/>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spacing w:before="7"/>
        <w:rPr>
          <w:b/>
          <w:sz w:val="26"/>
        </w:rPr>
      </w:pPr>
    </w:p>
    <w:p>
      <w:pPr>
        <w:spacing w:before="0"/>
        <w:ind w:left="0" w:right="67" w:firstLine="0"/>
        <w:jc w:val="right"/>
        <w:rPr>
          <w:sz w:val="12"/>
        </w:rPr>
      </w:pPr>
      <w:r>
        <w:rPr>
          <w:color w:val="939393"/>
          <w:w w:val="90"/>
          <w:sz w:val="12"/>
        </w:rPr>
        <w:t>—</w:t>
      </w:r>
      <w:r>
        <w:rPr>
          <w:color w:val="939393"/>
          <w:spacing w:val="-6"/>
          <w:w w:val="90"/>
          <w:sz w:val="12"/>
        </w:rPr>
        <w:t> </w:t>
      </w:r>
      <w:r>
        <w:rPr>
          <w:color w:val="4D4D4D"/>
          <w:w w:val="90"/>
          <w:sz w:val="12"/>
        </w:rPr>
        <w:t>10</w:t>
      </w:r>
    </w:p>
    <w:p>
      <w:pPr>
        <w:pStyle w:val="BodyText"/>
        <w:rPr>
          <w:sz w:val="12"/>
        </w:rPr>
      </w:pPr>
    </w:p>
    <w:p>
      <w:pPr>
        <w:pStyle w:val="BodyText"/>
        <w:rPr>
          <w:sz w:val="12"/>
        </w:rPr>
      </w:pPr>
    </w:p>
    <w:p>
      <w:pPr>
        <w:pStyle w:val="BodyText"/>
        <w:spacing w:before="2"/>
        <w:rPr>
          <w:sz w:val="15"/>
        </w:rPr>
      </w:pPr>
    </w:p>
    <w:p>
      <w:pPr>
        <w:spacing w:before="0"/>
        <w:ind w:left="0" w:right="66" w:firstLine="0"/>
        <w:jc w:val="right"/>
        <w:rPr>
          <w:rFonts w:ascii="Courier New"/>
          <w:sz w:val="12"/>
        </w:rPr>
      </w:pPr>
      <w:r>
        <w:rPr>
          <w:rFonts w:ascii="Courier New"/>
          <w:color w:val="3B3B3B"/>
          <w:w w:val="105"/>
          <w:sz w:val="12"/>
        </w:rPr>
        <w:t>Tampen </w:t>
      </w:r>
      <w:r>
        <w:rPr>
          <w:rFonts w:ascii="Courier New"/>
          <w:color w:val="525252"/>
          <w:w w:val="105"/>
          <w:sz w:val="12"/>
        </w:rPr>
        <w:t>-</w:t>
      </w:r>
      <w:r>
        <w:rPr>
          <w:rFonts w:ascii="Courier New"/>
          <w:color w:val="525252"/>
          <w:spacing w:val="34"/>
          <w:w w:val="105"/>
          <w:sz w:val="12"/>
        </w:rPr>
        <w:t> </w:t>
      </w:r>
      <w:r>
        <w:rPr>
          <w:rFonts w:ascii="Courier New"/>
          <w:color w:val="3B3B3B"/>
          <w:w w:val="105"/>
          <w:sz w:val="12"/>
        </w:rPr>
        <w:t>6</w:t>
      </w:r>
    </w:p>
    <w:p>
      <w:pPr>
        <w:spacing w:before="91"/>
        <w:ind w:left="188" w:right="0" w:firstLine="0"/>
        <w:jc w:val="left"/>
        <w:rPr>
          <w:i/>
          <w:sz w:val="23"/>
        </w:rPr>
      </w:pPr>
      <w:r>
        <w:rPr/>
        <w:br w:type="column"/>
      </w:r>
      <w:r>
        <w:rPr>
          <w:i/>
          <w:color w:val="4B4B4B"/>
          <w:sz w:val="23"/>
        </w:rPr>
        <w:t>ftetaifing</w:t>
      </w:r>
    </w:p>
    <w:p>
      <w:pPr>
        <w:pStyle w:val="BodyText"/>
        <w:spacing w:before="105"/>
        <w:ind w:left="150" w:right="137" w:firstLine="4"/>
      </w:pPr>
      <w:r>
        <w:rPr/>
        <w:t>Retailers’ input prices have been rising </w:t>
      </w:r>
      <w:r>
        <w:rPr>
          <w:color w:val="080808"/>
        </w:rPr>
        <w:t>less </w:t>
      </w:r>
      <w:r>
        <w:rPr/>
        <w:t>rapidly than those in the manufacturing sector, but they have been less successful than manufacturers </w:t>
      </w:r>
      <w:r>
        <w:rPr>
          <w:color w:val="0C0C0C"/>
        </w:rPr>
        <w:t>in </w:t>
      </w:r>
      <w:r>
        <w:rPr/>
        <w:t>holding down average</w:t>
      </w:r>
      <w:r>
        <w:rPr>
          <w:spacing w:val="-22"/>
        </w:rPr>
        <w:t> </w:t>
      </w:r>
      <w:r>
        <w:rPr/>
        <w:t>costs.</w:t>
      </w:r>
      <w:r>
        <w:rPr>
          <w:spacing w:val="11"/>
        </w:rPr>
        <w:t> </w:t>
      </w:r>
      <w:r>
        <w:rPr/>
        <w:t>Bought-in</w:t>
      </w:r>
      <w:r>
        <w:rPr>
          <w:spacing w:val="-9"/>
        </w:rPr>
        <w:t> </w:t>
      </w:r>
      <w:r>
        <w:rPr/>
        <w:t>goods</w:t>
      </w:r>
      <w:r>
        <w:rPr>
          <w:spacing w:val="-24"/>
        </w:rPr>
        <w:t> </w:t>
      </w:r>
      <w:r>
        <w:rPr/>
        <w:t>account</w:t>
      </w:r>
      <w:r>
        <w:rPr>
          <w:spacing w:val="-17"/>
        </w:rPr>
        <w:t> </w:t>
      </w:r>
      <w:r>
        <w:rPr/>
        <w:t>fOf</w:t>
      </w:r>
      <w:r>
        <w:rPr>
          <w:spacing w:val="-14"/>
        </w:rPr>
        <w:t> </w:t>
      </w:r>
      <w:r>
        <w:rPr/>
        <w:t>the</w:t>
      </w:r>
      <w:r>
        <w:rPr>
          <w:spacing w:val="-40"/>
        </w:rPr>
        <w:t> </w:t>
      </w:r>
      <w:r>
        <w:rPr/>
        <w:t>.majority of</w:t>
      </w:r>
      <w:r>
        <w:rPr>
          <w:spacing w:val="-6"/>
        </w:rPr>
        <w:t> </w:t>
      </w:r>
      <w:r>
        <w:rPr/>
        <w:t>retailers’</w:t>
      </w:r>
      <w:r>
        <w:rPr>
          <w:spacing w:val="-11"/>
        </w:rPr>
        <w:t> </w:t>
      </w:r>
      <w:r>
        <w:rPr/>
        <w:t>costs</w:t>
      </w:r>
      <w:r>
        <w:rPr>
          <w:spacing w:val="-20"/>
        </w:rPr>
        <w:t> </w:t>
      </w:r>
      <w:r>
        <w:rPr/>
        <w:t>and</w:t>
      </w:r>
      <w:r>
        <w:rPr>
          <w:spacing w:val="-19"/>
        </w:rPr>
        <w:t> </w:t>
      </w:r>
      <w:r>
        <w:rPr/>
        <w:t>their</w:t>
      </w:r>
      <w:r>
        <w:rPr>
          <w:spacing w:val="-13"/>
        </w:rPr>
        <w:t> </w:t>
      </w:r>
      <w:r>
        <w:rPr/>
        <w:t>prices</w:t>
      </w:r>
      <w:r>
        <w:rPr>
          <w:spacing w:val="-20"/>
        </w:rPr>
        <w:t> </w:t>
      </w:r>
      <w:r>
        <w:rPr>
          <w:color w:val="0C0C0C"/>
        </w:rPr>
        <w:t>rose</w:t>
      </w:r>
      <w:r>
        <w:rPr>
          <w:color w:val="0C0C0C"/>
          <w:spacing w:val="-20"/>
        </w:rPr>
        <w:t> </w:t>
      </w:r>
      <w:r>
        <w:rPr/>
        <w:t>by</w:t>
      </w:r>
      <w:r>
        <w:rPr>
          <w:spacing w:val="-11"/>
        </w:rPr>
        <w:t> </w:t>
      </w:r>
      <w:r>
        <w:rPr/>
        <w:t>around</w:t>
      </w:r>
      <w:r>
        <w:rPr>
          <w:spacing w:val="-18"/>
        </w:rPr>
        <w:t> </w:t>
      </w:r>
      <w:r>
        <w:rPr/>
        <w:t>3'/›&amp;r</w:t>
      </w:r>
      <w:r>
        <w:rPr>
          <w:spacing w:val="-4"/>
        </w:rPr>
        <w:t> </w:t>
      </w:r>
      <w:r>
        <w:rPr>
          <w:color w:val="232323"/>
        </w:rPr>
        <w:t>in </w:t>
      </w:r>
      <w:r>
        <w:rPr/>
        <w:t>the year to the third quarter. Unit labour costs </w:t>
      </w:r>
      <w:r>
        <w:rPr>
          <w:color w:val="0A0A0A"/>
        </w:rPr>
        <w:t>in </w:t>
      </w:r>
      <w:r>
        <w:rPr/>
        <w:t>retailing</w:t>
      </w:r>
      <w:r>
        <w:rPr>
          <w:spacing w:val="-8"/>
        </w:rPr>
        <w:t> </w:t>
      </w:r>
      <w:r>
        <w:rPr/>
        <w:t>have</w:t>
      </w:r>
      <w:r>
        <w:rPr>
          <w:spacing w:val="-15"/>
        </w:rPr>
        <w:t> </w:t>
      </w:r>
      <w:r>
        <w:rPr/>
        <w:t>also</w:t>
      </w:r>
      <w:r>
        <w:rPr>
          <w:spacing w:val="-11"/>
        </w:rPr>
        <w:t> </w:t>
      </w:r>
      <w:r>
        <w:rPr/>
        <w:t>been</w:t>
      </w:r>
      <w:r>
        <w:rPr>
          <w:spacing w:val="-4"/>
        </w:rPr>
        <w:t> </w:t>
      </w:r>
      <w:r>
        <w:rPr/>
        <w:t>increasing</w:t>
      </w:r>
      <w:r>
        <w:rPr>
          <w:spacing w:val="-8"/>
        </w:rPr>
        <w:t> </w:t>
      </w:r>
      <w:r>
        <w:rPr/>
        <w:t>over</w:t>
      </w:r>
      <w:r>
        <w:rPr>
          <w:spacing w:val="-12"/>
        </w:rPr>
        <w:t> </w:t>
      </w:r>
      <w:r>
        <w:rPr/>
        <w:t>the</w:t>
      </w:r>
      <w:r>
        <w:rPr>
          <w:spacing w:val="-5"/>
        </w:rPr>
        <w:t> </w:t>
      </w:r>
      <w:r>
        <w:rPr/>
        <w:t>past</w:t>
      </w:r>
      <w:r>
        <w:rPr>
          <w:spacing w:val="-14"/>
        </w:rPr>
        <w:t> </w:t>
      </w:r>
      <w:r>
        <w:rPr/>
        <w:t>year—at around</w:t>
      </w:r>
      <w:r>
        <w:rPr>
          <w:spacing w:val="2"/>
        </w:rPr>
        <w:t> </w:t>
      </w:r>
      <w:r>
        <w:rPr/>
        <w:t>the</w:t>
      </w:r>
      <w:r>
        <w:rPr>
          <w:spacing w:val="-21"/>
        </w:rPr>
        <w:t> </w:t>
      </w:r>
      <w:r>
        <w:rPr/>
        <w:t>same</w:t>
      </w:r>
      <w:r>
        <w:rPr>
          <w:spacing w:val="-11"/>
        </w:rPr>
        <w:t> </w:t>
      </w:r>
      <w:r>
        <w:rPr/>
        <w:t>rate</w:t>
      </w:r>
      <w:r>
        <w:rPr>
          <w:spacing w:val="-19"/>
        </w:rPr>
        <w:t> </w:t>
      </w:r>
      <w:r>
        <w:rPr/>
        <w:t>as</w:t>
      </w:r>
      <w:r>
        <w:rPr>
          <w:spacing w:val="-19"/>
        </w:rPr>
        <w:t> </w:t>
      </w:r>
      <w:r>
        <w:rPr/>
        <w:t>RPIY</w:t>
      </w:r>
      <w:r>
        <w:rPr>
          <w:spacing w:val="-11"/>
        </w:rPr>
        <w:t> </w:t>
      </w:r>
      <w:r>
        <w:rPr/>
        <w:t>goods</w:t>
      </w:r>
      <w:r>
        <w:rPr>
          <w:spacing w:val="-30"/>
        </w:rPr>
        <w:t> </w:t>
      </w:r>
      <w:r>
        <w:rPr/>
        <w:t>.inflation.</w:t>
      </w:r>
      <w:r>
        <w:rPr>
          <w:spacing w:val="30"/>
        </w:rPr>
        <w:t> </w:t>
      </w:r>
      <w:r>
        <w:rPr/>
        <w:t>Retailers’ margins probably fell again, therefore, in the third quarter. Some of the decline in margins probably reflects deep-roote‹i .structural change: supermarket price wars cut food retailers' margins; the rise</w:t>
      </w:r>
      <w:r>
        <w:rPr>
          <w:spacing w:val="-34"/>
        </w:rPr>
        <w:t> </w:t>
      </w:r>
      <w:r>
        <w:rPr/>
        <w:t>in</w:t>
      </w:r>
    </w:p>
    <w:p>
      <w:pPr>
        <w:pStyle w:val="BodyText"/>
        <w:spacing w:before="8"/>
        <w:ind w:left="147" w:right="143" w:firstLine="12"/>
      </w:pPr>
      <w:r>
        <w:rPr/>
        <w:t>out-of-town shopplng centres and the proliferation </w:t>
      </w:r>
      <w:r>
        <w:rPr>
          <w:color w:val="0A0A0A"/>
        </w:rPr>
        <w:t>of </w:t>
      </w:r>
      <w:r>
        <w:rPr/>
        <w:t>discount stores also had an impact; Sunday trading added to wage costs, but had .little effect on .sales. But some </w:t>
      </w:r>
      <w:r>
        <w:rPr>
          <w:color w:val="0A0A0A"/>
        </w:rPr>
        <w:t>of </w:t>
      </w:r>
      <w:r>
        <w:rPr/>
        <w:t>the squeeze on margins was probably cyclical, and will reverse during the recovery. There was some </w:t>
      </w:r>
      <w:r>
        <w:rPr>
          <w:color w:val="0F0F0F"/>
        </w:rPr>
        <w:t>sign </w:t>
      </w:r>
      <w:r>
        <w:rPr/>
        <w:t>that margins strengthened in December, as retailers anticipated a pick-up in consumer demand in the run-up to Christmas. Tliis could unwind if demand falters. But if</w:t>
      </w:r>
      <w:r>
        <w:rPr>
          <w:spacing w:val="-2"/>
        </w:rPr>
        <w:t> </w:t>
      </w:r>
      <w:r>
        <w:rPr/>
        <w:t>less</w:t>
      </w:r>
      <w:r>
        <w:rPr>
          <w:spacing w:val="-13"/>
        </w:rPr>
        <w:t> </w:t>
      </w:r>
      <w:r>
        <w:rPr/>
        <w:t>of.the</w:t>
      </w:r>
      <w:r>
        <w:rPr>
          <w:spacing w:val="-12"/>
        </w:rPr>
        <w:t> </w:t>
      </w:r>
      <w:r>
        <w:rPr/>
        <w:t>decline</w:t>
      </w:r>
      <w:r>
        <w:rPr>
          <w:spacing w:val="-8"/>
        </w:rPr>
        <w:t> </w:t>
      </w:r>
      <w:r>
        <w:rPr/>
        <w:t>in</w:t>
      </w:r>
      <w:r>
        <w:rPr>
          <w:spacing w:val="-7"/>
        </w:rPr>
        <w:t> </w:t>
      </w:r>
      <w:r>
        <w:rPr/>
        <w:t>margins</w:t>
      </w:r>
      <w:r>
        <w:rPr>
          <w:spacing w:val="-13"/>
        </w:rPr>
        <w:t> </w:t>
      </w:r>
      <w:r>
        <w:rPr/>
        <w:t>seen</w:t>
      </w:r>
      <w:r>
        <w:rPr>
          <w:spacing w:val="-6"/>
        </w:rPr>
        <w:t> </w:t>
      </w:r>
      <w:r>
        <w:rPr/>
        <w:t>over</w:t>
      </w:r>
      <w:r>
        <w:rPr>
          <w:spacing w:val="-8"/>
        </w:rPr>
        <w:t> </w:t>
      </w:r>
      <w:r>
        <w:rPr/>
        <w:t>the</w:t>
      </w:r>
      <w:r>
        <w:rPr>
          <w:spacing w:val="-8"/>
        </w:rPr>
        <w:t> </w:t>
      </w:r>
      <w:r>
        <w:rPr/>
        <w:t>past</w:t>
      </w:r>
      <w:r>
        <w:rPr>
          <w:spacing w:val="-9"/>
        </w:rPr>
        <w:t> </w:t>
      </w:r>
      <w:r>
        <w:rPr/>
        <w:t>couple of years proves to be permanent than anticipated, this will</w:t>
      </w:r>
      <w:r>
        <w:rPr>
          <w:spacing w:val="-10"/>
        </w:rPr>
        <w:t> </w:t>
      </w:r>
      <w:r>
        <w:rPr/>
        <w:t>pose</w:t>
      </w:r>
      <w:r>
        <w:rPr>
          <w:spacing w:val="-19"/>
        </w:rPr>
        <w:t> </w:t>
      </w:r>
      <w:r>
        <w:rPr/>
        <w:t>a</w:t>
      </w:r>
      <w:r>
        <w:rPr>
          <w:spacing w:val="-9"/>
        </w:rPr>
        <w:t> </w:t>
      </w:r>
      <w:r>
        <w:rPr/>
        <w:t>longer-term</w:t>
      </w:r>
      <w:r>
        <w:rPr>
          <w:spacing w:val="-5"/>
        </w:rPr>
        <w:t> </w:t>
      </w:r>
      <w:r>
        <w:rPr/>
        <w:t>threat</w:t>
      </w:r>
      <w:r>
        <w:rPr>
          <w:spacing w:val="-11"/>
        </w:rPr>
        <w:t> </w:t>
      </w:r>
      <w:r>
        <w:rPr/>
        <w:t>to</w:t>
      </w:r>
      <w:r>
        <w:rPr>
          <w:spacing w:val="-25"/>
        </w:rPr>
        <w:t> </w:t>
      </w:r>
      <w:r>
        <w:rPr/>
        <w:t>the</w:t>
      </w:r>
      <w:r>
        <w:rPr>
          <w:spacing w:val="-19"/>
        </w:rPr>
        <w:t> </w:t>
      </w:r>
      <w:r>
        <w:rPr/>
        <w:t>inflationary</w:t>
      </w:r>
      <w:r>
        <w:rPr>
          <w:spacing w:val="16"/>
        </w:rPr>
        <w:t> </w:t>
      </w:r>
      <w:r>
        <w:rPr/>
        <w:t>outlook.</w:t>
      </w:r>
    </w:p>
    <w:p>
      <w:pPr>
        <w:pStyle w:val="BodyText"/>
        <w:spacing w:before="5"/>
        <w:rPr>
          <w:sz w:val="20"/>
        </w:rPr>
      </w:pPr>
    </w:p>
    <w:p>
      <w:pPr>
        <w:pStyle w:val="BodyText"/>
        <w:tabs>
          <w:tab w:pos="3756" w:val="left" w:leader="none"/>
          <w:tab w:pos="4399" w:val="left" w:leader="none"/>
        </w:tabs>
        <w:ind w:left="140" w:right="103" w:firstLine="1"/>
      </w:pPr>
      <w:r>
        <w:rPr/>
        <w:pict>
          <v:group style="position:absolute;margin-left:392.640015pt;margin-top:55.136337pt;width:84.5pt;height:11.3pt;mso-position-horizontal-relative:page;mso-position-vertical-relative:paragraph;z-index:-18087936" coordorigin="7853,1103" coordsize="1690,226">
            <v:shape style="position:absolute;left:7852;top:1117;width:404;height:212" type="#_x0000_t75" stroked="false">
              <v:imagedata r:id="rId660" o:title=""/>
            </v:shape>
            <v:shape style="position:absolute;left:8227;top:1102;width:1316;height:207" type="#_x0000_t75" stroked="false">
              <v:imagedata r:id="rId661" o:title=""/>
            </v:shape>
            <w10:wrap type="none"/>
          </v:group>
        </w:pict>
      </w:r>
      <w:r>
        <w:rPr/>
        <w:t>The contrast between .the buoyant manufacturing sector and:the subdued retai.ling sector can be seen by comparing</w:t>
      </w:r>
      <w:r>
        <w:rPr>
          <w:spacing w:val="-3"/>
        </w:rPr>
        <w:t> </w:t>
      </w:r>
      <w:r>
        <w:rPr/>
        <w:t>the</w:t>
      </w:r>
      <w:r>
        <w:rPr>
          <w:spacing w:val="-10"/>
        </w:rPr>
        <w:t> </w:t>
      </w:r>
      <w:r>
        <w:rPr/>
        <w:t>behaviour</w:t>
      </w:r>
      <w:r>
        <w:rPr>
          <w:spacing w:val="-10"/>
        </w:rPr>
        <w:t> </w:t>
      </w:r>
      <w:r>
        <w:rPr/>
        <w:t>of</w:t>
      </w:r>
      <w:r>
        <w:rPr>
          <w:spacing w:val="-5"/>
        </w:rPr>
        <w:t> </w:t>
      </w:r>
      <w:r>
        <w:rPr/>
        <w:t>input</w:t>
      </w:r>
      <w:r>
        <w:rPr>
          <w:spacing w:val="-10"/>
        </w:rPr>
        <w:t> </w:t>
      </w:r>
      <w:r>
        <w:rPr/>
        <w:t>and</w:t>
      </w:r>
      <w:r>
        <w:rPr>
          <w:spacing w:val="-12"/>
        </w:rPr>
        <w:t> </w:t>
      </w:r>
      <w:r>
        <w:rPr/>
        <w:t>output</w:t>
      </w:r>
      <w:r>
        <w:rPr>
          <w:spacing w:val="-4"/>
        </w:rPr>
        <w:t> </w:t>
      </w:r>
      <w:r>
        <w:rPr/>
        <w:t>prices</w:t>
      </w:r>
      <w:r>
        <w:rPr>
          <w:spacing w:val="-14"/>
        </w:rPr>
        <w:t> </w:t>
      </w:r>
      <w:r>
        <w:rPr/>
        <w:t>along various stages ,of the supply chain. Chan 5:9 shows that companies</w:t>
      </w:r>
      <w:r>
        <w:rPr>
          <w:spacing w:val="5"/>
        </w:rPr>
        <w:t> </w:t>
      </w:r>
      <w:r>
        <w:rPr/>
        <w:t>which</w:t>
      </w:r>
      <w:r>
        <w:rPr>
          <w:spacing w:val="-8"/>
        </w:rPr>
        <w:t> </w:t>
      </w:r>
      <w:r>
        <w:rPr/>
        <w:t>su</w:t>
        <w:tab/>
      </w:r>
      <w:r>
        <w:rPr>
          <w:w w:val="95"/>
        </w:rPr>
        <w:t>to</w:t>
      </w:r>
      <w:r>
        <w:rPr>
          <w:spacing w:val="-24"/>
          <w:w w:val="95"/>
        </w:rPr>
        <w:t> </w:t>
      </w:r>
      <w:r>
        <w:rPr>
          <w:w w:val="95"/>
        </w:rPr>
        <w:t>i!ndustry—such </w:t>
      </w:r>
      <w:r>
        <w:rPr>
          <w:color w:val="0F0F0F"/>
        </w:rPr>
        <w:t>as </w:t>
      </w:r>
      <w:r>
        <w:rPr/>
        <w:t>rubber and plastics, metals</w:t>
      </w:r>
      <w:r>
        <w:rPr>
          <w:spacing w:val="-25"/>
        </w:rPr>
        <w:t> </w:t>
      </w:r>
      <w:r>
        <w:rPr/>
        <w:t>and</w:t>
      </w:r>
      <w:r>
        <w:rPr>
          <w:spacing w:val="-9"/>
        </w:rPr>
        <w:t> </w:t>
      </w:r>
      <w:r>
        <w:rPr/>
        <w:t>chemicals</w:t>
        <w:tab/>
        <w:t>have seen the!greatest increases in input.costs and have also been able. to push through the highest price rises. B.ut companies closest.to the consumer—such as</w:t>
      </w:r>
      <w:r>
        <w:rPr>
          <w:spacing w:val="-23"/>
        </w:rPr>
        <w:t> </w:t>
      </w:r>
      <w:r>
        <w:rPr/>
        <w:t>producers</w:t>
      </w:r>
    </w:p>
    <w:p>
      <w:pPr>
        <w:pStyle w:val="BodyText"/>
        <w:spacing w:before="15"/>
        <w:ind w:left="140" w:right="320" w:hanging="10"/>
      </w:pPr>
      <w:r>
        <w:rPr/>
        <w:t>of</w:t>
      </w:r>
      <w:r>
        <w:rPr>
          <w:spacing w:val="-22"/>
        </w:rPr>
        <w:t> </w:t>
      </w:r>
      <w:r>
        <w:rPr/>
        <w:t>electrical</w:t>
      </w:r>
      <w:r>
        <w:rPr>
          <w:spacing w:val="-19"/>
        </w:rPr>
        <w:t> </w:t>
      </w:r>
      <w:r>
        <w:rPr/>
        <w:t>goods—have</w:t>
      </w:r>
      <w:r>
        <w:rPr>
          <w:spacing w:val="-28"/>
        </w:rPr>
        <w:t> </w:t>
      </w:r>
      <w:r>
        <w:rPr/>
        <w:t>been„unab1e.io</w:t>
      </w:r>
      <w:r>
        <w:rPr>
          <w:spacing w:val="-28"/>
        </w:rPr>
        <w:t> </w:t>
      </w:r>
      <w:r>
        <w:rPr/>
        <w:t>pass</w:t>
      </w:r>
      <w:r>
        <w:rPr>
          <w:spacing w:val="-25"/>
        </w:rPr>
        <w:t> </w:t>
      </w:r>
      <w:r>
        <w:rPr/>
        <w:t>on</w:t>
      </w:r>
      <w:r>
        <w:rPr>
          <w:spacing w:val="-26"/>
        </w:rPr>
        <w:t> </w:t>
      </w:r>
      <w:r>
        <w:rPr/>
        <w:t>much of even modest increases In input</w:t>
      </w:r>
      <w:r>
        <w:rPr>
          <w:spacing w:val="23"/>
        </w:rPr>
        <w:t> </w:t>
      </w:r>
      <w:r>
        <w:rPr/>
        <w:t>prices.</w:t>
      </w:r>
    </w:p>
    <w:p>
      <w:pPr>
        <w:spacing w:after="0"/>
        <w:sectPr>
          <w:type w:val="continuous"/>
          <w:pgSz w:w="12010" w:h="16800"/>
          <w:pgMar w:top="1580" w:bottom="280" w:left="1280" w:right="660"/>
          <w:cols w:num="2" w:equalWidth="0">
            <w:col w:w="3580" w:space="1001"/>
            <w:col w:w="5489"/>
          </w:cols>
        </w:sectPr>
      </w:pPr>
    </w:p>
    <w:p>
      <w:pPr>
        <w:pStyle w:val="BodyText"/>
        <w:spacing w:before="2"/>
        <w:rPr>
          <w:sz w:val="12"/>
        </w:rPr>
      </w:pPr>
    </w:p>
    <w:p>
      <w:pPr>
        <w:tabs>
          <w:tab w:pos="7889" w:val="left" w:leader="none"/>
        </w:tabs>
        <w:spacing w:line="119" w:lineRule="exact" w:before="0"/>
        <w:ind w:left="236" w:right="0" w:firstLine="0"/>
        <w:jc w:val="center"/>
        <w:rPr>
          <w:sz w:val="13"/>
        </w:rPr>
      </w:pPr>
      <w:r>
        <w:rPr>
          <w:color w:val="2B2B2B"/>
          <w:w w:val="95"/>
          <w:sz w:val="13"/>
        </w:rPr>
        <w:t>pktsiics</w:t>
        <w:tab/>
      </w:r>
      <w:r>
        <w:rPr>
          <w:color w:val="212121"/>
          <w:w w:val="95"/>
          <w:sz w:val="13"/>
        </w:rPr>
        <w:t>,</w:t>
      </w:r>
    </w:p>
    <w:p>
      <w:pPr>
        <w:pStyle w:val="BodyText"/>
        <w:spacing w:line="234" w:lineRule="exact"/>
        <w:ind w:left="4713"/>
      </w:pPr>
      <w:r>
        <w:rPr/>
        <w:t>The January Dun and Bradstreet survey.of business</w:t>
      </w:r>
    </w:p>
    <w:p>
      <w:pPr>
        <w:pStyle w:val="BodyText"/>
        <w:spacing w:line="244" w:lineRule="auto"/>
        <w:ind w:left="4703" w:right="97" w:firstLine="17"/>
      </w:pPr>
      <w:r>
        <w:rPr/>
        <w:drawing>
          <wp:anchor distT="0" distB="0" distL="0" distR="0" allowOverlap="1" layoutInCell="1" locked="0" behindDoc="0" simplePos="0" relativeHeight="302">
            <wp:simplePos x="0" y="0"/>
            <wp:positionH relativeFrom="page">
              <wp:posOffset>3718559</wp:posOffset>
            </wp:positionH>
            <wp:positionV relativeFrom="paragraph">
              <wp:posOffset>1087327</wp:posOffset>
            </wp:positionV>
            <wp:extent cx="3346703" cy="835152"/>
            <wp:effectExtent l="0" t="0" r="0" b="0"/>
            <wp:wrapTopAndBottom/>
            <wp:docPr id="549" name="image658.jpeg"/>
            <wp:cNvGraphicFramePr>
              <a:graphicFrameLocks noChangeAspect="1"/>
            </wp:cNvGraphicFramePr>
            <a:graphic>
              <a:graphicData uri="http://schemas.openxmlformats.org/drawingml/2006/picture">
                <pic:pic>
                  <pic:nvPicPr>
                    <pic:cNvPr id="550" name="image658.jpeg"/>
                    <pic:cNvPicPr/>
                  </pic:nvPicPr>
                  <pic:blipFill>
                    <a:blip r:embed="rId662" cstate="print"/>
                    <a:stretch>
                      <a:fillRect/>
                    </a:stretch>
                  </pic:blipFill>
                  <pic:spPr>
                    <a:xfrm>
                      <a:off x="0" y="0"/>
                      <a:ext cx="3346703" cy="835152"/>
                    </a:xfrm>
                    <a:prstGeom prst="rect">
                      <a:avLst/>
                    </a:prstGeom>
                  </pic:spPr>
                </pic:pic>
              </a:graphicData>
            </a:graphic>
          </wp:anchor>
        </w:drawing>
      </w:r>
      <w:r>
        <w:rPr/>
        <w:t>executives underlined the diificulty .retailers face in passing on </w:t>
      </w:r>
      <w:r>
        <w:rPr>
          <w:color w:val="080808"/>
        </w:rPr>
        <w:t>any </w:t>
      </w:r>
      <w:r>
        <w:rPr/>
        <w:t>cost increases to their customers: although the balance of’manufacturers who expected to increase prices over the current quarter zose from 28to in October to 49%,. the balance. of retailers .expecting to raise prices increased from just 30&amp;o to:33&amp;•.</w:t>
      </w:r>
    </w:p>
    <w:p>
      <w:pPr>
        <w:pStyle w:val="BodyText"/>
        <w:spacing w:before="1"/>
        <w:rPr>
          <w:sz w:val="4"/>
        </w:rPr>
      </w:pPr>
    </w:p>
    <w:p>
      <w:pPr>
        <w:pStyle w:val="BodyText"/>
        <w:ind w:left="4710"/>
        <w:rPr>
          <w:sz w:val="20"/>
        </w:rPr>
      </w:pPr>
      <w:r>
        <w:rPr>
          <w:sz w:val="20"/>
        </w:rPr>
        <w:pict>
          <v:group style="width:230.4pt;height:23.55pt;mso-position-horizontal-relative:char;mso-position-vertical-relative:line" coordorigin="0,0" coordsize="4608,471">
            <v:shape style="position:absolute;left:0;top:0;width:4522;height:164" type="#_x0000_t75" stroked="false">
              <v:imagedata r:id="rId663" o:title=""/>
            </v:shape>
            <v:shape style="position:absolute;left:230;top:153;width:4378;height:164" type="#_x0000_t75" stroked="false">
              <v:imagedata r:id="rId664" o:title=""/>
            </v:shape>
            <v:shape style="position:absolute;left:230;top:288;width:3380;height:183" type="#_x0000_t75" stroked="false">
              <v:imagedata r:id="rId665" o:title=""/>
            </v:shape>
          </v:group>
        </w:pict>
      </w:r>
      <w:r>
        <w:rPr>
          <w:sz w:val="20"/>
        </w:rPr>
      </w:r>
    </w:p>
    <w:p>
      <w:pPr>
        <w:pStyle w:val="BodyText"/>
        <w:rPr>
          <w:sz w:val="24"/>
        </w:rPr>
      </w:pPr>
    </w:p>
    <w:p>
      <w:pPr>
        <w:spacing w:before="155"/>
        <w:ind w:left="105" w:right="0" w:firstLine="0"/>
        <w:jc w:val="left"/>
        <w:rPr>
          <w:sz w:val="16"/>
        </w:rPr>
      </w:pPr>
      <w:r>
        <w:rPr>
          <w:color w:val="343434"/>
          <w:sz w:val="16"/>
        </w:rPr>
        <w:t>38</w:t>
      </w:r>
    </w:p>
    <w:p>
      <w:pPr>
        <w:spacing w:after="0"/>
        <w:jc w:val="left"/>
        <w:rPr>
          <w:sz w:val="16"/>
        </w:rPr>
        <w:sectPr>
          <w:type w:val="continuous"/>
          <w:pgSz w:w="12010" w:h="16800"/>
          <w:pgMar w:top="1580" w:bottom="280" w:left="1280" w:right="660"/>
        </w:sectPr>
      </w:pPr>
    </w:p>
    <w:p>
      <w:pPr>
        <w:spacing w:line="237" w:lineRule="auto" w:before="69"/>
        <w:ind w:left="4659" w:right="535" w:firstLine="5"/>
        <w:jc w:val="left"/>
        <w:rPr>
          <w:sz w:val="23"/>
        </w:rPr>
      </w:pPr>
      <w:bookmarkStart w:name="BoE_InflationReport_Feb 95_0041" w:id="42"/>
      <w:bookmarkEnd w:id="42"/>
      <w:r>
        <w:rPr/>
      </w:r>
      <w:r>
        <w:rPr>
          <w:color w:val="131313"/>
          <w:sz w:val="23"/>
        </w:rPr>
        <w:t>the </w:t>
      </w:r>
      <w:r>
        <w:rPr>
          <w:sz w:val="23"/>
        </w:rPr>
        <w:t>relationship between </w:t>
      </w:r>
      <w:r>
        <w:rPr>
          <w:color w:val="111111"/>
          <w:sz w:val="23"/>
        </w:rPr>
        <w:t>retail </w:t>
      </w:r>
      <w:r>
        <w:rPr>
          <w:sz w:val="23"/>
        </w:rPr>
        <w:t>prices and </w:t>
      </w:r>
      <w:r>
        <w:rPr>
          <w:color w:val="0C0C0C"/>
          <w:sz w:val="23"/>
        </w:rPr>
        <w:t>producer </w:t>
      </w:r>
      <w:r>
        <w:rPr>
          <w:sz w:val="24"/>
        </w:rPr>
        <w:t>prices</w:t>
      </w:r>
      <w:r>
        <w:rPr>
          <w:spacing w:val="-25"/>
          <w:sz w:val="24"/>
        </w:rPr>
        <w:t> </w:t>
      </w:r>
      <w:r>
        <w:rPr>
          <w:sz w:val="24"/>
        </w:rPr>
        <w:t>runs</w:t>
      </w:r>
      <w:r>
        <w:rPr>
          <w:spacing w:val="-24"/>
          <w:sz w:val="24"/>
        </w:rPr>
        <w:t> </w:t>
      </w:r>
      <w:r>
        <w:rPr>
          <w:sz w:val="24"/>
        </w:rPr>
        <w:t>in</w:t>
      </w:r>
      <w:r>
        <w:rPr>
          <w:spacing w:val="-24"/>
          <w:sz w:val="24"/>
        </w:rPr>
        <w:t> </w:t>
      </w:r>
      <w:r>
        <w:rPr>
          <w:sz w:val="24"/>
        </w:rPr>
        <w:t>both</w:t>
      </w:r>
      <w:r>
        <w:rPr>
          <w:spacing w:val="-27"/>
          <w:sz w:val="24"/>
        </w:rPr>
        <w:t> </w:t>
      </w:r>
      <w:r>
        <w:rPr>
          <w:sz w:val="24"/>
        </w:rPr>
        <w:t>directions.</w:t>
      </w:r>
      <w:r>
        <w:rPr>
          <w:spacing w:val="7"/>
          <w:sz w:val="24"/>
        </w:rPr>
        <w:t> </w:t>
      </w:r>
      <w:r>
        <w:rPr>
          <w:sz w:val="24"/>
        </w:rPr>
        <w:t>Producer</w:t>
      </w:r>
      <w:r>
        <w:rPr>
          <w:spacing w:val="-26"/>
          <w:sz w:val="24"/>
        </w:rPr>
        <w:t> </w:t>
      </w:r>
      <w:r>
        <w:rPr>
          <w:sz w:val="24"/>
        </w:rPr>
        <w:t>prices</w:t>
      </w:r>
      <w:r>
        <w:rPr>
          <w:spacing w:val="-24"/>
          <w:sz w:val="24"/>
        </w:rPr>
        <w:t> </w:t>
      </w:r>
      <w:r>
        <w:rPr>
          <w:sz w:val="24"/>
        </w:rPr>
        <w:t>clearly </w:t>
      </w:r>
      <w:r>
        <w:rPr>
          <w:sz w:val="23"/>
        </w:rPr>
        <w:t>affect retail prices because </w:t>
      </w:r>
      <w:r>
        <w:rPr>
          <w:color w:val="0C0C0C"/>
          <w:sz w:val="23"/>
        </w:rPr>
        <w:t>of </w:t>
      </w:r>
      <w:r>
        <w:rPr>
          <w:sz w:val="23"/>
        </w:rPr>
        <w:t>wholesale </w:t>
      </w:r>
      <w:r>
        <w:rPr>
          <w:color w:val="0A0A0A"/>
          <w:sz w:val="23"/>
        </w:rPr>
        <w:t>costs,</w:t>
      </w:r>
      <w:r>
        <w:rPr>
          <w:color w:val="0A0A0A"/>
          <w:spacing w:val="46"/>
          <w:sz w:val="23"/>
        </w:rPr>
        <w:t> </w:t>
      </w:r>
      <w:r>
        <w:rPr>
          <w:sz w:val="23"/>
        </w:rPr>
        <w:t>but</w:t>
      </w:r>
    </w:p>
    <w:p>
      <w:pPr>
        <w:tabs>
          <w:tab w:pos="7069" w:val="left" w:leader="none"/>
        </w:tabs>
        <w:spacing w:line="240" w:lineRule="auto" w:before="0"/>
        <w:ind w:left="4668" w:right="253" w:hanging="3"/>
        <w:jc w:val="left"/>
        <w:rPr>
          <w:sz w:val="23"/>
        </w:rPr>
      </w:pPr>
      <w:r>
        <w:rPr>
          <w:sz w:val="23"/>
        </w:rPr>
        <w:t>retailers set prices with </w:t>
      </w:r>
      <w:r>
        <w:rPr>
          <w:color w:val="131313"/>
          <w:sz w:val="23"/>
        </w:rPr>
        <w:t>regard </w:t>
      </w:r>
      <w:r>
        <w:rPr>
          <w:sz w:val="23"/>
        </w:rPr>
        <w:t>not </w:t>
      </w:r>
      <w:r>
        <w:rPr>
          <w:color w:val="0E0E0E"/>
          <w:sz w:val="23"/>
        </w:rPr>
        <w:t>only </w:t>
      </w:r>
      <w:r>
        <w:rPr>
          <w:color w:val="131313"/>
          <w:sz w:val="23"/>
        </w:rPr>
        <w:t>to </w:t>
      </w:r>
      <w:r>
        <w:rPr>
          <w:color w:val="0E0E0E"/>
          <w:sz w:val="23"/>
        </w:rPr>
        <w:t>their </w:t>
      </w:r>
      <w:r>
        <w:rPr>
          <w:color w:val="111111"/>
          <w:sz w:val="23"/>
        </w:rPr>
        <w:t>costs, </w:t>
      </w:r>
      <w:r>
        <w:rPr>
          <w:color w:val="1D1D1D"/>
          <w:sz w:val="23"/>
        </w:rPr>
        <w:t>but </w:t>
      </w:r>
      <w:r>
        <w:rPr>
          <w:sz w:val="24"/>
        </w:rPr>
        <w:t>also to demand conditions </w:t>
      </w:r>
      <w:r>
        <w:rPr>
          <w:color w:val="0E0E0E"/>
          <w:sz w:val="24"/>
        </w:rPr>
        <w:t>.and </w:t>
      </w:r>
      <w:r>
        <w:rPr>
          <w:sz w:val="24"/>
        </w:rPr>
        <w:t>the </w:t>
      </w:r>
      <w:r>
        <w:rPr>
          <w:color w:val="080808"/>
          <w:sz w:val="24"/>
        </w:rPr>
        <w:t>stance </w:t>
      </w:r>
      <w:r>
        <w:rPr>
          <w:color w:val="111111"/>
          <w:sz w:val="24"/>
        </w:rPr>
        <w:t>of </w:t>
      </w:r>
      <w:r>
        <w:rPr>
          <w:color w:val="050505"/>
          <w:sz w:val="24"/>
        </w:rPr>
        <w:t>monetary </w:t>
      </w:r>
      <w:r>
        <w:rPr>
          <w:sz w:val="23"/>
        </w:rPr>
        <w:t>policy. If policy does not accommodate </w:t>
      </w:r>
      <w:r>
        <w:rPr>
          <w:color w:val="111111"/>
          <w:sz w:val="23"/>
        </w:rPr>
        <w:t>innation—and </w:t>
      </w:r>
      <w:r>
        <w:rPr>
          <w:sz w:val="23"/>
        </w:rPr>
        <w:t>this </w:t>
      </w:r>
      <w:r>
        <w:rPr>
          <w:color w:val="0F0F0F"/>
          <w:sz w:val="23"/>
        </w:rPr>
        <w:t>is</w:t>
      </w:r>
      <w:r>
        <w:rPr>
          <w:color w:val="0F0F0F"/>
          <w:spacing w:val="-18"/>
          <w:sz w:val="23"/>
        </w:rPr>
        <w:t> </w:t>
      </w:r>
      <w:r>
        <w:rPr>
          <w:sz w:val="23"/>
        </w:rPr>
        <w:t>clearly</w:t>
      </w:r>
      <w:r>
        <w:rPr>
          <w:spacing w:val="3"/>
          <w:sz w:val="23"/>
        </w:rPr>
        <w:t> </w:t>
      </w:r>
      <w:r>
        <w:rPr>
          <w:sz w:val="23"/>
        </w:rPr>
        <w:t>perceived</w:t>
        <w:tab/>
        <w:t>retailers </w:t>
      </w:r>
      <w:r>
        <w:rPr>
          <w:color w:val="0E0E0E"/>
          <w:sz w:val="23"/>
        </w:rPr>
        <w:t>will </w:t>
      </w:r>
      <w:r>
        <w:rPr>
          <w:color w:val="050505"/>
          <w:sz w:val="23"/>
        </w:rPr>
        <w:t>be </w:t>
      </w:r>
      <w:r>
        <w:rPr>
          <w:sz w:val="23"/>
        </w:rPr>
        <w:t>forced</w:t>
      </w:r>
      <w:r>
        <w:rPr>
          <w:spacing w:val="43"/>
          <w:sz w:val="23"/>
        </w:rPr>
        <w:t> </w:t>
      </w:r>
      <w:r>
        <w:rPr>
          <w:color w:val="212121"/>
          <w:sz w:val="23"/>
        </w:rPr>
        <w:t>to</w:t>
      </w:r>
    </w:p>
    <w:p>
      <w:pPr>
        <w:pStyle w:val="BodyText"/>
        <w:spacing w:line="244" w:lineRule="auto"/>
        <w:ind w:left="4666" w:right="345" w:hanging="44"/>
      </w:pPr>
      <w:r>
        <w:rPr/>
        <w:t>.reduce other costs to maintain margins </w:t>
      </w:r>
      <w:r>
        <w:rPr>
          <w:color w:val="131313"/>
        </w:rPr>
        <w:t>or </w:t>
      </w:r>
      <w:r>
        <w:rPr/>
        <w:t>increase </w:t>
      </w:r>
      <w:r>
        <w:rPr>
          <w:color w:val="0F0F0F"/>
        </w:rPr>
        <w:t>sales </w:t>
      </w:r>
      <w:r>
        <w:rPr/>
        <w:t>volumes. Hence they </w:t>
      </w:r>
      <w:r>
        <w:rPr>
          <w:color w:val="0E0E0E"/>
        </w:rPr>
        <w:t>may </w:t>
      </w:r>
      <w:r>
        <w:rPr/>
        <w:t>put pressure on their suppliers to cut prices, </w:t>
      </w:r>
      <w:r>
        <w:rPr>
          <w:color w:val="0C0C0C"/>
        </w:rPr>
        <w:t>and </w:t>
      </w:r>
      <w:r>
        <w:rPr/>
        <w:t>on </w:t>
      </w:r>
      <w:r>
        <w:rPr>
          <w:color w:val="111111"/>
        </w:rPr>
        <w:t>their </w:t>
      </w:r>
      <w:r>
        <w:rPr/>
        <w:t>employees </w:t>
      </w:r>
      <w:r>
        <w:rPr>
          <w:color w:val="0A0A0A"/>
        </w:rPr>
        <w:t>to </w:t>
      </w:r>
      <w:r>
        <w:rPr>
          <w:color w:val="111111"/>
        </w:rPr>
        <w:t>accept </w:t>
      </w:r>
      <w:r>
        <w:rPr/>
        <w:t>lower real wages than</w:t>
      </w:r>
      <w:r>
        <w:rPr>
          <w:spacing w:val="7"/>
        </w:rPr>
        <w:t> </w:t>
      </w:r>
      <w:r>
        <w:rPr/>
        <w:t>otherwise.</w:t>
      </w:r>
    </w:p>
    <w:p>
      <w:pPr>
        <w:pStyle w:val="BodyText"/>
        <w:spacing w:before="9"/>
        <w:rPr>
          <w:sz w:val="13"/>
        </w:rPr>
      </w:pPr>
    </w:p>
    <w:p>
      <w:pPr>
        <w:spacing w:after="0"/>
        <w:rPr>
          <w:sz w:val="13"/>
        </w:rPr>
        <w:sectPr>
          <w:pgSz w:w="12050" w:h="16800"/>
          <w:pgMar w:top="1580" w:bottom="280" w:left="660" w:right="1200"/>
        </w:sectPr>
      </w:pPr>
    </w:p>
    <w:p>
      <w:pPr>
        <w:pStyle w:val="BodyText"/>
        <w:rPr>
          <w:sz w:val="20"/>
        </w:rPr>
      </w:pPr>
    </w:p>
    <w:p>
      <w:pPr>
        <w:pStyle w:val="BodyText"/>
        <w:spacing w:before="2"/>
        <w:rPr>
          <w:sz w:val="26"/>
        </w:rPr>
      </w:pPr>
    </w:p>
    <w:p>
      <w:pPr>
        <w:spacing w:line="212" w:lineRule="exact" w:before="0"/>
        <w:ind w:left="119" w:right="0" w:firstLine="0"/>
        <w:jc w:val="left"/>
        <w:rPr>
          <w:b/>
          <w:sz w:val="19"/>
        </w:rPr>
      </w:pPr>
      <w:r>
        <w:rPr>
          <w:b/>
          <w:color w:val="467E9C"/>
          <w:sz w:val="19"/>
        </w:rPr>
        <w:t>Chart </w:t>
      </w:r>
      <w:r>
        <w:rPr>
          <w:b/>
          <w:color w:val="466793"/>
          <w:sz w:val="19"/>
        </w:rPr>
        <w:t>5.10</w:t>
      </w:r>
    </w:p>
    <w:p>
      <w:pPr>
        <w:spacing w:line="242" w:lineRule="exact" w:before="0"/>
        <w:ind w:left="123" w:right="0" w:firstLine="0"/>
        <w:jc w:val="left"/>
        <w:rPr>
          <w:b/>
          <w:sz w:val="19"/>
        </w:rPr>
      </w:pPr>
      <w:r>
        <w:rPr>
          <w:b/>
          <w:color w:val="317585"/>
          <w:position w:val="1"/>
          <w:sz w:val="19"/>
        </w:rPr>
        <w:t>Ratio</w:t>
      </w:r>
      <w:r>
        <w:rPr>
          <w:b/>
          <w:color w:val="317585"/>
          <w:spacing w:val="-33"/>
          <w:position w:val="1"/>
          <w:sz w:val="19"/>
        </w:rPr>
        <w:t> </w:t>
      </w:r>
      <w:r>
        <w:rPr>
          <w:b/>
          <w:color w:val="DFDFDF"/>
          <w:position w:val="1"/>
          <w:sz w:val="19"/>
        </w:rPr>
        <w:t>.of</w:t>
      </w:r>
      <w:r>
        <w:rPr>
          <w:b/>
          <w:color w:val="DFDFDF"/>
          <w:spacing w:val="-21"/>
          <w:position w:val="1"/>
          <w:sz w:val="19"/>
        </w:rPr>
        <w:t> </w:t>
      </w:r>
      <w:r>
        <w:rPr>
          <w:b/>
          <w:color w:val="316B91"/>
          <w:position w:val="1"/>
          <w:sz w:val="19"/>
        </w:rPr>
        <w:t>RPIY</w:t>
      </w:r>
      <w:r>
        <w:rPr>
          <w:b/>
          <w:color w:val="316B91"/>
          <w:spacing w:val="-17"/>
          <w:position w:val="1"/>
          <w:sz w:val="19"/>
        </w:rPr>
        <w:t> </w:t>
      </w:r>
      <w:r>
        <w:rPr>
          <w:b/>
          <w:color w:val="2F80AC"/>
          <w:position w:val="1"/>
          <w:sz w:val="19"/>
        </w:rPr>
        <w:t>goods</w:t>
      </w:r>
      <w:r>
        <w:rPr>
          <w:b/>
          <w:color w:val="2F80AC"/>
          <w:spacing w:val="-24"/>
          <w:position w:val="1"/>
          <w:sz w:val="19"/>
        </w:rPr>
        <w:t> </w:t>
      </w:r>
      <w:r>
        <w:rPr>
          <w:b/>
          <w:color w:val="2D709E"/>
          <w:position w:val="1"/>
          <w:sz w:val="19"/>
        </w:rPr>
        <w:t>to</w:t>
      </w:r>
      <w:r>
        <w:rPr>
          <w:b/>
          <w:color w:val="2D709E"/>
          <w:spacing w:val="-22"/>
          <w:position w:val="1"/>
          <w:sz w:val="19"/>
        </w:rPr>
        <w:t> </w:t>
      </w:r>
      <w:r>
        <w:rPr>
          <w:b/>
          <w:color w:val="598090"/>
          <w:position w:val="1"/>
          <w:sz w:val="19"/>
        </w:rPr>
        <w:t>producer</w:t>
      </w:r>
      <w:r>
        <w:rPr>
          <w:b/>
          <w:color w:val="598090"/>
          <w:spacing w:val="-16"/>
          <w:position w:val="1"/>
          <w:sz w:val="19"/>
        </w:rPr>
        <w:t> </w:t>
      </w:r>
      <w:r>
        <w:rPr>
          <w:b/>
          <w:color w:val="505050"/>
          <w:sz w:val="19"/>
        </w:rPr>
        <w:t>pr</w:t>
      </w:r>
      <w:r>
        <w:rPr>
          <w:b/>
          <w:color w:val="505050"/>
          <w:position w:val="3"/>
          <w:sz w:val="19"/>
        </w:rPr>
        <w:t>#p</w:t>
      </w:r>
    </w:p>
    <w:p>
      <w:pPr>
        <w:pStyle w:val="BodyText"/>
        <w:rPr>
          <w:b/>
          <w:sz w:val="20"/>
        </w:rPr>
      </w:pPr>
      <w:r>
        <w:rPr/>
        <w:br w:type="column"/>
      </w:r>
      <w:r>
        <w:rPr>
          <w:b/>
          <w:sz w:val="20"/>
        </w:rPr>
      </w:r>
    </w:p>
    <w:p>
      <w:pPr>
        <w:pStyle w:val="BodyText"/>
        <w:rPr>
          <w:b/>
          <w:sz w:val="20"/>
        </w:rPr>
      </w:pPr>
    </w:p>
    <w:p>
      <w:pPr>
        <w:pStyle w:val="BodyText"/>
        <w:spacing w:before="4"/>
        <w:rPr>
          <w:b/>
          <w:sz w:val="25"/>
        </w:rPr>
      </w:pPr>
    </w:p>
    <w:p>
      <w:pPr>
        <w:spacing w:before="0"/>
        <w:ind w:left="119" w:right="0" w:firstLine="0"/>
        <w:jc w:val="left"/>
        <w:rPr>
          <w:b/>
          <w:sz w:val="19"/>
        </w:rPr>
      </w:pPr>
      <w:r>
        <w:rPr/>
        <w:drawing>
          <wp:anchor distT="0" distB="0" distL="0" distR="0" allowOverlap="1" layoutInCell="1" locked="0" behindDoc="0" simplePos="0" relativeHeight="15885824">
            <wp:simplePos x="0" y="0"/>
            <wp:positionH relativeFrom="page">
              <wp:posOffset>2304288</wp:posOffset>
            </wp:positionH>
            <wp:positionV relativeFrom="paragraph">
              <wp:posOffset>204078</wp:posOffset>
            </wp:positionV>
            <wp:extent cx="408431" cy="131063"/>
            <wp:effectExtent l="0" t="0" r="0" b="0"/>
            <wp:wrapNone/>
            <wp:docPr id="551" name="image662.png"/>
            <wp:cNvGraphicFramePr>
              <a:graphicFrameLocks noChangeAspect="1"/>
            </wp:cNvGraphicFramePr>
            <a:graphic>
              <a:graphicData uri="http://schemas.openxmlformats.org/drawingml/2006/picture">
                <pic:pic>
                  <pic:nvPicPr>
                    <pic:cNvPr id="552" name="image662.png"/>
                    <pic:cNvPicPr/>
                  </pic:nvPicPr>
                  <pic:blipFill>
                    <a:blip r:embed="rId666" cstate="print"/>
                    <a:stretch>
                      <a:fillRect/>
                    </a:stretch>
                  </pic:blipFill>
                  <pic:spPr>
                    <a:xfrm>
                      <a:off x="0" y="0"/>
                      <a:ext cx="408431" cy="131063"/>
                    </a:xfrm>
                    <a:prstGeom prst="rect">
                      <a:avLst/>
                    </a:prstGeom>
                  </pic:spPr>
                </pic:pic>
              </a:graphicData>
            </a:graphic>
          </wp:anchor>
        </w:drawing>
      </w:r>
      <w:r>
        <w:rPr>
          <w:b/>
          <w:color w:val="505050"/>
          <w:w w:val="75"/>
          <w:sz w:val="19"/>
        </w:rPr>
        <w:t>t°i</w:t>
      </w:r>
    </w:p>
    <w:p>
      <w:pPr>
        <w:pStyle w:val="BodyText"/>
        <w:rPr>
          <w:b/>
          <w:sz w:val="20"/>
        </w:rPr>
      </w:pPr>
    </w:p>
    <w:p>
      <w:pPr>
        <w:spacing w:before="131"/>
        <w:ind w:left="66" w:right="0" w:firstLine="0"/>
        <w:jc w:val="left"/>
        <w:rPr>
          <w:sz w:val="13"/>
        </w:rPr>
      </w:pPr>
      <w:r>
        <w:rPr>
          <w:color w:val="343434"/>
          <w:sz w:val="13"/>
        </w:rPr>
        <w:t>—</w:t>
      </w:r>
      <w:r>
        <w:rPr>
          <w:color w:val="343434"/>
          <w:spacing w:val="18"/>
          <w:sz w:val="13"/>
        </w:rPr>
        <w:t> </w:t>
      </w:r>
      <w:r>
        <w:rPr>
          <w:color w:val="4D4D4D"/>
          <w:sz w:val="13"/>
        </w:rPr>
        <w:t>I20</w:t>
      </w:r>
    </w:p>
    <w:p>
      <w:pPr>
        <w:spacing w:before="62"/>
        <w:ind w:left="66" w:right="0" w:firstLine="0"/>
        <w:jc w:val="left"/>
        <w:rPr>
          <w:sz w:val="13"/>
        </w:rPr>
      </w:pPr>
      <w:r>
        <w:rPr>
          <w:color w:val="424242"/>
          <w:w w:val="90"/>
          <w:sz w:val="13"/>
        </w:rPr>
        <w:t>—</w:t>
      </w:r>
      <w:r>
        <w:rPr>
          <w:color w:val="424242"/>
          <w:spacing w:val="10"/>
          <w:w w:val="90"/>
          <w:sz w:val="13"/>
        </w:rPr>
        <w:t> </w:t>
      </w:r>
      <w:r>
        <w:rPr>
          <w:color w:val="131313"/>
          <w:w w:val="90"/>
          <w:sz w:val="13"/>
        </w:rPr>
        <w:t>116.</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5"/>
        <w:rPr>
          <w:sz w:val="18"/>
        </w:rPr>
      </w:pPr>
    </w:p>
    <w:p>
      <w:pPr>
        <w:pStyle w:val="BodyText"/>
        <w:spacing w:line="230" w:lineRule="exact"/>
        <w:ind w:left="67"/>
      </w:pPr>
      <w:r>
        <w:rPr>
          <w:color w:val="3D3D3D"/>
          <w:w w:val="75"/>
        </w:rPr>
        <w:t>—</w:t>
      </w:r>
      <w:r>
        <w:rPr>
          <w:color w:val="3D3D3D"/>
          <w:spacing w:val="3"/>
          <w:w w:val="75"/>
        </w:rPr>
        <w:t> </w:t>
      </w:r>
      <w:r>
        <w:rPr>
          <w:color w:val="3D3D3D"/>
          <w:w w:val="75"/>
        </w:rPr>
        <w:t>i«</w:t>
      </w:r>
    </w:p>
    <w:p>
      <w:pPr>
        <w:pStyle w:val="BodyText"/>
        <w:spacing w:before="91"/>
        <w:ind w:left="124" w:right="473" w:firstLine="2"/>
      </w:pPr>
      <w:r>
        <w:rPr/>
        <w:br w:type="column"/>
      </w:r>
      <w:r>
        <w:rPr>
          <w:color w:val="0F0F0F"/>
        </w:rPr>
        <w:t>In </w:t>
      </w:r>
      <w:r>
        <w:rPr/>
        <w:t>addition, </w:t>
      </w:r>
      <w:r>
        <w:rPr>
          <w:color w:val="050505"/>
        </w:rPr>
        <w:t>recent </w:t>
      </w:r>
      <w:r>
        <w:rPr/>
        <w:t>experience suggests that there </w:t>
      </w:r>
      <w:r>
        <w:rPr>
          <w:color w:val="0F0F0F"/>
        </w:rPr>
        <w:t>has </w:t>
      </w:r>
      <w:r>
        <w:rPr/>
        <w:t>been technological innovation in the </w:t>
      </w:r>
      <w:r>
        <w:rPr>
          <w:color w:val="0E0E0E"/>
        </w:rPr>
        <w:t>retail </w:t>
      </w:r>
      <w:r>
        <w:rPr>
          <w:color w:val="232323"/>
        </w:rPr>
        <w:t>sector; </w:t>
      </w:r>
      <w:r>
        <w:rPr/>
        <w:t>Chart 5.10 plots the ratio of </w:t>
      </w:r>
      <w:r>
        <w:rPr>
          <w:b/>
        </w:rPr>
        <w:t>RPIY </w:t>
      </w:r>
      <w:r>
        <w:rPr/>
        <w:t>goods </w:t>
      </w:r>
      <w:r>
        <w:rPr>
          <w:color w:val="131313"/>
        </w:rPr>
        <w:t>prices </w:t>
      </w:r>
      <w:r>
        <w:rPr>
          <w:color w:val="0E0E0E"/>
        </w:rPr>
        <w:t>to </w:t>
      </w:r>
      <w:r>
        <w:rPr/>
        <w:t>producer prices. The declining trend </w:t>
      </w:r>
      <w:r>
        <w:rPr>
          <w:color w:val="0C0C0C"/>
        </w:rPr>
        <w:t>implies that the</w:t>
      </w:r>
    </w:p>
    <w:p>
      <w:pPr>
        <w:pStyle w:val="BodyText"/>
        <w:spacing w:line="242" w:lineRule="auto" w:before="7"/>
        <w:ind w:left="124" w:right="274"/>
      </w:pPr>
      <w:r>
        <w:rPr/>
        <w:t>prices of </w:t>
      </w:r>
      <w:r>
        <w:rPr>
          <w:b/>
        </w:rPr>
        <w:t>RPIY </w:t>
      </w:r>
      <w:r>
        <w:rPr/>
        <w:t>goods have risen less </w:t>
      </w:r>
      <w:r>
        <w:rPr>
          <w:color w:val="0A0A0A"/>
        </w:rPr>
        <w:t>rapidly </w:t>
      </w:r>
      <w:r>
        <w:rPr/>
        <w:t>than </w:t>
      </w:r>
      <w:r>
        <w:rPr>
          <w:color w:val="0A0A0A"/>
        </w:rPr>
        <w:t>those </w:t>
      </w:r>
      <w:r>
        <w:rPr/>
        <w:t>of their suppliers over long periods: </w:t>
      </w:r>
      <w:r>
        <w:rPr>
          <w:color w:val="0A0A0A"/>
        </w:rPr>
        <w:t>that </w:t>
      </w:r>
      <w:r>
        <w:rPr>
          <w:color w:val="1A1A1A"/>
        </w:rPr>
        <w:t>is, </w:t>
      </w:r>
      <w:r>
        <w:rPr>
          <w:color w:val="181818"/>
        </w:rPr>
        <w:t>RPIY </w:t>
      </w:r>
      <w:r>
        <w:rPr>
          <w:color w:val="070707"/>
        </w:rPr>
        <w:t>goods </w:t>
      </w:r>
      <w:r>
        <w:rPr/>
        <w:t>inflation has tended </w:t>
      </w:r>
      <w:r>
        <w:rPr>
          <w:color w:val="1D1D1D"/>
        </w:rPr>
        <w:t>to </w:t>
      </w:r>
      <w:r>
        <w:rPr/>
        <w:t>be more subdued </w:t>
      </w:r>
      <w:r>
        <w:rPr>
          <w:color w:val="0C0C0C"/>
        </w:rPr>
        <w:t>than </w:t>
      </w:r>
      <w:r>
        <w:rPr>
          <w:color w:val="161616"/>
        </w:rPr>
        <w:t>output </w:t>
      </w:r>
      <w:r>
        <w:rPr/>
        <w:t>price</w:t>
      </w:r>
      <w:r>
        <w:rPr>
          <w:spacing w:val="-9"/>
        </w:rPr>
        <w:t> </w:t>
      </w:r>
      <w:r>
        <w:rPr/>
        <w:t>i.nf1ation.</w:t>
      </w:r>
    </w:p>
    <w:p>
      <w:pPr>
        <w:pStyle w:val="BodyText"/>
        <w:spacing w:before="9"/>
        <w:rPr>
          <w:sz w:val="25"/>
        </w:rPr>
      </w:pPr>
    </w:p>
    <w:p>
      <w:pPr>
        <w:pStyle w:val="Heading3"/>
        <w:tabs>
          <w:tab w:pos="4061" w:val="left" w:leader="none"/>
          <w:tab w:pos="4817" w:val="left" w:leader="none"/>
        </w:tabs>
        <w:ind w:left="119"/>
      </w:pPr>
      <w:r>
        <w:rPr>
          <w:color w:val="2B7254"/>
          <w:w w:val="105"/>
        </w:rPr>
        <w:t>5</w:t>
      </w:r>
      <w:r>
        <w:rPr>
          <w:color w:val="2B7254"/>
          <w:spacing w:val="-18"/>
          <w:w w:val="105"/>
        </w:rPr>
        <w:t> </w:t>
      </w:r>
      <w:r>
        <w:rPr>
          <w:color w:val="3B5D4F"/>
          <w:w w:val="105"/>
        </w:rPr>
        <w:t>3</w:t>
        <w:tab/>
        <w:t>S</w:t>
        <w:tab/>
      </w:r>
      <w:r>
        <w:rPr>
          <w:color w:val="447E50"/>
          <w:w w:val="105"/>
        </w:rPr>
        <w:t>a</w:t>
      </w:r>
    </w:p>
    <w:p>
      <w:pPr>
        <w:spacing w:after="0"/>
        <w:sectPr>
          <w:type w:val="continuous"/>
          <w:pgSz w:w="12050" w:h="16800"/>
          <w:pgMar w:top="1580" w:bottom="280" w:left="660" w:right="1200"/>
          <w:cols w:num="3" w:equalWidth="0">
            <w:col w:w="3161" w:space="40"/>
            <w:col w:w="470" w:space="883"/>
            <w:col w:w="5636"/>
          </w:cols>
        </w:sectPr>
      </w:pPr>
    </w:p>
    <w:p>
      <w:pPr>
        <w:tabs>
          <w:tab w:pos="4680" w:val="left" w:leader="none"/>
        </w:tabs>
        <w:spacing w:line="244" w:lineRule="exact" w:before="0"/>
        <w:ind w:left="3277" w:right="0" w:firstLine="0"/>
        <w:jc w:val="left"/>
        <w:rPr>
          <w:sz w:val="22"/>
        </w:rPr>
      </w:pPr>
      <w:r>
        <w:rPr>
          <w:color w:val="282828"/>
          <w:w w:val="85"/>
          <w:sz w:val="22"/>
        </w:rPr>
        <w:t>—</w:t>
      </w:r>
      <w:r>
        <w:rPr>
          <w:color w:val="282828"/>
          <w:spacing w:val="-16"/>
          <w:w w:val="85"/>
          <w:sz w:val="22"/>
        </w:rPr>
        <w:t> </w:t>
      </w:r>
      <w:r>
        <w:rPr>
          <w:color w:val="2D2D2D"/>
          <w:w w:val="85"/>
          <w:sz w:val="22"/>
        </w:rPr>
        <w:t>i»i</w:t>
        <w:tab/>
      </w:r>
      <w:r>
        <w:rPr>
          <w:sz w:val="22"/>
        </w:rPr>
        <w:t>The price of UK consumption-weighted</w:t>
      </w:r>
      <w:r>
        <w:rPr>
          <w:spacing w:val="1"/>
          <w:sz w:val="22"/>
        </w:rPr>
        <w:t> </w:t>
      </w:r>
      <w:r>
        <w:rPr>
          <w:sz w:val="22"/>
        </w:rPr>
        <w:t>commodities</w:t>
      </w:r>
    </w:p>
    <w:p>
      <w:pPr>
        <w:pStyle w:val="BodyText"/>
        <w:tabs>
          <w:tab w:pos="4632" w:val="left" w:leader="none"/>
        </w:tabs>
        <w:spacing w:before="6"/>
        <w:ind w:left="3458"/>
      </w:pPr>
      <w:r>
        <w:rPr>
          <w:color w:val="484848"/>
        </w:rPr>
        <w:t>'*</w:t>
        <w:tab/>
      </w:r>
      <w:r>
        <w:rPr>
          <w:color w:val="080808"/>
        </w:rPr>
        <w:t>.has </w:t>
      </w:r>
      <w:r>
        <w:rPr/>
        <w:t>risen less steeply over the </w:t>
      </w:r>
      <w:r>
        <w:rPr>
          <w:color w:val="0A0A0A"/>
        </w:rPr>
        <w:t>past </w:t>
      </w:r>
      <w:r>
        <w:rPr>
          <w:color w:val="0E0E0E"/>
        </w:rPr>
        <w:t>year </w:t>
      </w:r>
      <w:r>
        <w:rPr/>
        <w:t>than</w:t>
      </w:r>
      <w:r>
        <w:rPr>
          <w:spacing w:val="57"/>
        </w:rPr>
        <w:t> </w:t>
      </w:r>
      <w:r>
        <w:rPr/>
        <w:t>other</w:t>
      </w:r>
    </w:p>
    <w:p>
      <w:pPr>
        <w:pStyle w:val="BodyText"/>
        <w:tabs>
          <w:tab w:pos="2401" w:val="left" w:leader="none"/>
          <w:tab w:pos="2708" w:val="left" w:leader="none"/>
          <w:tab w:pos="3133" w:val="left" w:leader="none"/>
          <w:tab w:pos="4680" w:val="left" w:leader="none"/>
        </w:tabs>
        <w:spacing w:line="244" w:lineRule="auto" w:before="5"/>
        <w:ind w:left="1489" w:right="253" w:firstLine="2028"/>
      </w:pPr>
      <w:r>
        <w:rPr>
          <w:color w:val="343434"/>
        </w:rPr>
        <w:t>„</w:t>
        <w:tab/>
      </w:r>
      <w:r>
        <w:rPr/>
        <w:t>indices </w:t>
      </w:r>
      <w:r>
        <w:rPr>
          <w:color w:val="00000F"/>
        </w:rPr>
        <w:t>of </w:t>
      </w:r>
      <w:r>
        <w:rPr/>
        <w:t>commodity prices. It </w:t>
      </w:r>
      <w:r>
        <w:rPr>
          <w:color w:val="0C0C0C"/>
        </w:rPr>
        <w:t>is </w:t>
      </w:r>
      <w:r>
        <w:rPr/>
        <w:t>likely </w:t>
      </w:r>
      <w:r>
        <w:rPr>
          <w:color w:val="161616"/>
        </w:rPr>
        <w:t>that </w:t>
      </w:r>
      <w:r>
        <w:rPr/>
        <w:t>most </w:t>
      </w:r>
      <w:r>
        <w:rPr>
          <w:color w:val="131313"/>
        </w:rPr>
        <w:t>of </w:t>
      </w:r>
      <w:r>
        <w:rPr>
          <w:color w:val="0F0F0F"/>
        </w:rPr>
        <w:t>the </w:t>
      </w:r>
      <w:r>
        <w:rPr>
          <w:color w:val="AAAAAA"/>
        </w:rPr>
        <w:t>p</w:t>
        <w:tab/>
      </w:r>
      <w:r>
        <w:rPr>
          <w:color w:val="8C8C8C"/>
        </w:rPr>
        <w:t>p</w:t>
        <w:tab/>
      </w:r>
      <w:r>
        <w:rPr>
          <w:color w:val="ACACAC"/>
        </w:rPr>
        <w:t>p</w:t>
        <w:tab/>
      </w:r>
      <w:r>
        <w:rPr>
          <w:color w:val="181818"/>
        </w:rPr>
        <w:t>q—</w:t>
      </w:r>
      <w:r>
        <w:rPr>
          <w:color w:val="181818"/>
          <w:spacing w:val="33"/>
        </w:rPr>
        <w:t> </w:t>
      </w:r>
      <w:r>
        <w:rPr>
          <w:color w:val="363636"/>
        </w:rPr>
        <w:t>«</w:t>
        <w:tab/>
      </w:r>
      <w:r>
        <w:rPr/>
        <w:t>rise has already fed through to input prices.</w:t>
      </w:r>
      <w:r>
        <w:rPr>
          <w:spacing w:val="27"/>
        </w:rPr>
        <w:t> </w:t>
      </w:r>
      <w:r>
        <w:rPr/>
        <w:t>Although</w:t>
      </w:r>
    </w:p>
    <w:p>
      <w:pPr>
        <w:spacing w:line="247" w:lineRule="auto" w:before="0"/>
        <w:ind w:left="4685" w:right="296" w:firstLine="0"/>
        <w:jc w:val="left"/>
        <w:rPr>
          <w:sz w:val="23"/>
        </w:rPr>
      </w:pPr>
      <w:r>
        <w:rPr/>
        <w:drawing>
          <wp:anchor distT="0" distB="0" distL="0" distR="0" allowOverlap="1" layoutInCell="1" locked="0" behindDoc="0" simplePos="0" relativeHeight="15885312">
            <wp:simplePos x="0" y="0"/>
            <wp:positionH relativeFrom="page">
              <wp:posOffset>499872</wp:posOffset>
            </wp:positionH>
            <wp:positionV relativeFrom="paragraph">
              <wp:posOffset>90799</wp:posOffset>
            </wp:positionV>
            <wp:extent cx="512064" cy="97536"/>
            <wp:effectExtent l="0" t="0" r="0" b="0"/>
            <wp:wrapNone/>
            <wp:docPr id="553" name="image663.jpeg"/>
            <wp:cNvGraphicFramePr>
              <a:graphicFrameLocks noChangeAspect="1"/>
            </wp:cNvGraphicFramePr>
            <a:graphic>
              <a:graphicData uri="http://schemas.openxmlformats.org/drawingml/2006/picture">
                <pic:pic>
                  <pic:nvPicPr>
                    <pic:cNvPr id="554" name="image663.jpeg"/>
                    <pic:cNvPicPr/>
                  </pic:nvPicPr>
                  <pic:blipFill>
                    <a:blip r:embed="rId667" cstate="print"/>
                    <a:stretch>
                      <a:fillRect/>
                    </a:stretch>
                  </pic:blipFill>
                  <pic:spPr>
                    <a:xfrm>
                      <a:off x="0" y="0"/>
                      <a:ext cx="512064" cy="97536"/>
                    </a:xfrm>
                    <a:prstGeom prst="rect">
                      <a:avLst/>
                    </a:prstGeom>
                  </pic:spPr>
                </pic:pic>
              </a:graphicData>
            </a:graphic>
          </wp:anchor>
        </w:drawing>
      </w:r>
      <w:r>
        <w:rPr>
          <w:w w:val="105"/>
          <w:sz w:val="22"/>
        </w:rPr>
        <w:t>short-run measures of input price inflation </w:t>
      </w:r>
      <w:r>
        <w:rPr>
          <w:color w:val="131313"/>
          <w:w w:val="105"/>
          <w:sz w:val="22"/>
        </w:rPr>
        <w:t>have </w:t>
      </w:r>
      <w:r>
        <w:rPr>
          <w:color w:val="0E0E0E"/>
          <w:w w:val="105"/>
          <w:sz w:val="22"/>
        </w:rPr>
        <w:t>staned </w:t>
      </w:r>
      <w:r>
        <w:rPr>
          <w:color w:val="232323"/>
          <w:w w:val="105"/>
          <w:sz w:val="22"/>
        </w:rPr>
        <w:t>to </w:t>
      </w:r>
      <w:r>
        <w:rPr>
          <w:w w:val="105"/>
          <w:sz w:val="22"/>
        </w:rPr>
        <w:t>slow, input price rises are still putting pressure on manufacturers’ margins—particularly at intermediate </w:t>
      </w:r>
      <w:r>
        <w:rPr>
          <w:w w:val="105"/>
          <w:sz w:val="23"/>
        </w:rPr>
        <w:t>stages of the supply chain. In </w:t>
      </w:r>
      <w:r>
        <w:rPr>
          <w:color w:val="0E0E0E"/>
          <w:w w:val="105"/>
          <w:sz w:val="23"/>
        </w:rPr>
        <w:t>the </w:t>
      </w:r>
      <w:r>
        <w:rPr>
          <w:w w:val="105"/>
          <w:sz w:val="23"/>
        </w:rPr>
        <w:t>first </w:t>
      </w:r>
      <w:r>
        <w:rPr>
          <w:color w:val="0C0C0C"/>
          <w:w w:val="105"/>
          <w:sz w:val="23"/>
        </w:rPr>
        <w:t>half </w:t>
      </w:r>
      <w:r>
        <w:rPr>
          <w:color w:val="050505"/>
          <w:w w:val="105"/>
          <w:sz w:val="23"/>
        </w:rPr>
        <w:t>of </w:t>
      </w:r>
      <w:r>
        <w:rPr>
          <w:w w:val="105"/>
          <w:sz w:val="23"/>
        </w:rPr>
        <w:t>1994, higher input prices in manufacturing were offset by </w:t>
      </w:r>
      <w:r>
        <w:rPr>
          <w:w w:val="105"/>
          <w:sz w:val="22"/>
        </w:rPr>
        <w:t>falling unit wage costs; this </w:t>
      </w:r>
      <w:r>
        <w:rPr>
          <w:color w:val="0C0C0C"/>
          <w:w w:val="105"/>
          <w:sz w:val="22"/>
        </w:rPr>
        <w:t>is </w:t>
      </w:r>
      <w:r>
        <w:rPr>
          <w:w w:val="105"/>
          <w:sz w:val="22"/>
        </w:rPr>
        <w:t>no longer happening. </w:t>
      </w:r>
      <w:r>
        <w:rPr>
          <w:color w:val="131313"/>
          <w:w w:val="105"/>
          <w:sz w:val="22"/>
        </w:rPr>
        <w:t>If </w:t>
      </w:r>
      <w:r>
        <w:rPr>
          <w:w w:val="105"/>
          <w:sz w:val="23"/>
        </w:rPr>
        <w:t>output prices increase faster, this is </w:t>
      </w:r>
      <w:r>
        <w:rPr>
          <w:color w:val="0A0A0A"/>
          <w:w w:val="105"/>
          <w:sz w:val="23"/>
        </w:rPr>
        <w:t>likely </w:t>
      </w:r>
      <w:r>
        <w:rPr>
          <w:w w:val="105"/>
          <w:sz w:val="23"/>
        </w:rPr>
        <w:t>to </w:t>
      </w:r>
      <w:r>
        <w:rPr>
          <w:color w:val="0E0E0E"/>
          <w:w w:val="105"/>
          <w:sz w:val="23"/>
        </w:rPr>
        <w:t>feed </w:t>
      </w:r>
      <w:r>
        <w:rPr>
          <w:w w:val="105"/>
          <w:sz w:val="23"/>
        </w:rPr>
        <w:t>through to higher prices on the high street.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
        <w:rPr>
          <w:sz w:val="32"/>
        </w:rPr>
      </w:pPr>
    </w:p>
    <w:p>
      <w:pPr>
        <w:spacing w:before="0"/>
        <w:ind w:left="0" w:right="116" w:firstLine="0"/>
        <w:jc w:val="right"/>
        <w:rPr>
          <w:rFonts w:ascii="Courier New"/>
          <w:sz w:val="18"/>
        </w:rPr>
      </w:pPr>
      <w:r>
        <w:rPr>
          <w:rFonts w:ascii="Courier New"/>
          <w:color w:val="383838"/>
          <w:w w:val="80"/>
          <w:sz w:val="18"/>
        </w:rPr>
        <w:t>39</w:t>
      </w:r>
    </w:p>
    <w:p>
      <w:pPr>
        <w:spacing w:after="0"/>
        <w:jc w:val="right"/>
        <w:rPr>
          <w:rFonts w:ascii="Courier New"/>
          <w:sz w:val="18"/>
        </w:rPr>
        <w:sectPr>
          <w:type w:val="continuous"/>
          <w:pgSz w:w="12050" w:h="16800"/>
          <w:pgMar w:top="1580" w:bottom="280" w:left="660" w:right="1200"/>
        </w:sectPr>
      </w:pPr>
    </w:p>
    <w:p>
      <w:pPr>
        <w:pStyle w:val="BodyText"/>
        <w:spacing w:before="6" w:after="1"/>
        <w:rPr>
          <w:rFonts w:ascii="Courier New"/>
          <w:sz w:val="9"/>
        </w:rPr>
      </w:pPr>
      <w:r>
        <w:rPr/>
        <w:pict>
          <v:group style="position:absolute;margin-left:300pt;margin-top:739.679993pt;width:280.350pt;height:34.6pt;mso-position-horizontal-relative:page;mso-position-vertical-relative:page;z-index:15889920" coordorigin="6000,14794" coordsize="5607,692">
            <v:shape style="position:absolute;left:6009;top:14793;width:5597;height:346" type="#_x0000_t75" stroked="false">
              <v:imagedata r:id="rId668" o:title=""/>
            </v:shape>
            <v:shape style="position:absolute;left:6000;top:15168;width:4762;height:317" type="#_x0000_t75" stroked="false">
              <v:imagedata r:id="rId669" o:title=""/>
            </v:shape>
            <w10:wrap type="none"/>
          </v:group>
        </w:pict>
      </w:r>
    </w:p>
    <w:p>
      <w:pPr>
        <w:tabs>
          <w:tab w:pos="1795" w:val="left" w:leader="none"/>
        </w:tabs>
        <w:spacing w:line="240" w:lineRule="auto"/>
        <w:ind w:left="115" w:right="0" w:firstLine="0"/>
        <w:rPr>
          <w:rFonts w:ascii="Courier New"/>
          <w:sz w:val="20"/>
        </w:rPr>
      </w:pPr>
      <w:r>
        <w:rPr>
          <w:rFonts w:ascii="Courier New"/>
          <w:position w:val="20"/>
          <w:sz w:val="20"/>
        </w:rPr>
        <w:drawing>
          <wp:inline distT="0" distB="0" distL="0" distR="0">
            <wp:extent cx="310895" cy="347472"/>
            <wp:effectExtent l="0" t="0" r="0" b="0"/>
            <wp:docPr id="555" name="image666.jpeg"/>
            <wp:cNvGraphicFramePr>
              <a:graphicFrameLocks noChangeAspect="1"/>
            </wp:cNvGraphicFramePr>
            <a:graphic>
              <a:graphicData uri="http://schemas.openxmlformats.org/drawingml/2006/picture">
                <pic:pic>
                  <pic:nvPicPr>
                    <pic:cNvPr id="556" name="image666.jpeg"/>
                    <pic:cNvPicPr/>
                  </pic:nvPicPr>
                  <pic:blipFill>
                    <a:blip r:embed="rId670" cstate="print"/>
                    <a:stretch>
                      <a:fillRect/>
                    </a:stretch>
                  </pic:blipFill>
                  <pic:spPr>
                    <a:xfrm>
                      <a:off x="0" y="0"/>
                      <a:ext cx="310895" cy="347472"/>
                    </a:xfrm>
                    <a:prstGeom prst="rect">
                      <a:avLst/>
                    </a:prstGeom>
                  </pic:spPr>
                </pic:pic>
              </a:graphicData>
            </a:graphic>
          </wp:inline>
        </w:drawing>
      </w:r>
      <w:r>
        <w:rPr>
          <w:rFonts w:ascii="Courier New"/>
          <w:position w:val="20"/>
          <w:sz w:val="20"/>
        </w:rPr>
      </w:r>
      <w:r>
        <w:rPr>
          <w:rFonts w:ascii="Courier New"/>
          <w:position w:val="20"/>
          <w:sz w:val="20"/>
        </w:rPr>
        <w:tab/>
      </w:r>
      <w:r>
        <w:rPr>
          <w:rFonts w:ascii="Courier New"/>
          <w:sz w:val="20"/>
        </w:rPr>
        <w:drawing>
          <wp:inline distT="0" distB="0" distL="0" distR="0">
            <wp:extent cx="5096256" cy="554735"/>
            <wp:effectExtent l="0" t="0" r="0" b="0"/>
            <wp:docPr id="557" name="image667.jpeg"/>
            <wp:cNvGraphicFramePr>
              <a:graphicFrameLocks noChangeAspect="1"/>
            </wp:cNvGraphicFramePr>
            <a:graphic>
              <a:graphicData uri="http://schemas.openxmlformats.org/drawingml/2006/picture">
                <pic:pic>
                  <pic:nvPicPr>
                    <pic:cNvPr id="558" name="image667.jpeg"/>
                    <pic:cNvPicPr/>
                  </pic:nvPicPr>
                  <pic:blipFill>
                    <a:blip r:embed="rId671" cstate="print"/>
                    <a:stretch>
                      <a:fillRect/>
                    </a:stretch>
                  </pic:blipFill>
                  <pic:spPr>
                    <a:xfrm>
                      <a:off x="0" y="0"/>
                      <a:ext cx="5096256" cy="554735"/>
                    </a:xfrm>
                    <a:prstGeom prst="rect">
                      <a:avLst/>
                    </a:prstGeom>
                  </pic:spPr>
                </pic:pic>
              </a:graphicData>
            </a:graphic>
          </wp:inline>
        </w:drawing>
      </w:r>
      <w:r>
        <w:rPr>
          <w:rFonts w:ascii="Courier New"/>
          <w:sz w:val="20"/>
        </w:rPr>
      </w:r>
    </w:p>
    <w:p>
      <w:pPr>
        <w:pStyle w:val="BodyText"/>
        <w:rPr>
          <w:rFonts w:ascii="Courier New"/>
          <w:sz w:val="20"/>
        </w:rPr>
      </w:pPr>
    </w:p>
    <w:p>
      <w:pPr>
        <w:pStyle w:val="BodyText"/>
        <w:rPr>
          <w:rFonts w:ascii="Courier New"/>
          <w:sz w:val="20"/>
        </w:rPr>
      </w:pPr>
    </w:p>
    <w:p>
      <w:pPr>
        <w:pStyle w:val="BodyText"/>
        <w:spacing w:before="215"/>
        <w:ind w:left="4578" w:right="101" w:hanging="7"/>
      </w:pPr>
      <w:bookmarkStart w:name="BoE_InflationReport_Feb 95_0042" w:id="43"/>
      <w:bookmarkEnd w:id="43"/>
      <w:r>
        <w:rPr/>
      </w:r>
      <w:r>
        <w:rPr/>
        <w:t>This section identifies the main economic news since the November </w:t>
      </w:r>
      <w:r>
        <w:rPr>
          <w:i/>
        </w:rPr>
        <w:t>Report </w:t>
      </w:r>
      <w:r>
        <w:rPr/>
        <w:t>and assesses the implications for inflation prospects. It presents the Bank's central projection for two years ahead and explains the uncertainty surrounding it.</w:t>
      </w:r>
    </w:p>
    <w:p>
      <w:pPr>
        <w:pStyle w:val="BodyText"/>
        <w:spacing w:before="9"/>
        <w:rPr>
          <w:sz w:val="25"/>
        </w:rPr>
      </w:pPr>
    </w:p>
    <w:p>
      <w:pPr>
        <w:pStyle w:val="Heading3"/>
        <w:numPr>
          <w:ilvl w:val="1"/>
          <w:numId w:val="10"/>
        </w:numPr>
        <w:tabs>
          <w:tab w:pos="7393" w:val="left" w:leader="none"/>
          <w:tab w:pos="7394" w:val="left" w:leader="none"/>
        </w:tabs>
        <w:spacing w:line="240" w:lineRule="auto" w:before="0" w:after="0"/>
        <w:ind w:left="7393" w:right="0" w:hanging="2818"/>
        <w:jc w:val="left"/>
        <w:rPr>
          <w:color w:val="3A9179"/>
        </w:rPr>
      </w:pPr>
      <w:r>
        <w:rPr>
          <w:color w:val="28725D"/>
        </w:rPr>
        <w:t>The </w:t>
      </w:r>
      <w:r>
        <w:rPr>
          <w:color w:val="1F5649"/>
        </w:rPr>
        <w:t>economic</w:t>
      </w:r>
      <w:r>
        <w:rPr>
          <w:color w:val="1F5649"/>
          <w:spacing w:val="-10"/>
        </w:rPr>
        <w:t> </w:t>
      </w:r>
      <w:r>
        <w:rPr>
          <w:color w:val="2D664D"/>
        </w:rPr>
        <w:t>news</w:t>
      </w:r>
    </w:p>
    <w:p>
      <w:pPr>
        <w:pStyle w:val="Heading6"/>
        <w:spacing w:line="230" w:lineRule="auto" w:before="242"/>
        <w:ind w:left="4580" w:right="101" w:hanging="6"/>
      </w:pPr>
      <w:r>
        <w:rPr/>
        <w:t>Previous sections have described:recent economic </w:t>
      </w:r>
      <w:r>
        <w:rPr>
          <w:w w:val="95"/>
        </w:rPr>
        <w:t>developments and their implications for inflation. Some </w:t>
      </w:r>
      <w:r>
        <w:rPr/>
        <w:t>of</w:t>
      </w:r>
      <w:r>
        <w:rPr>
          <w:spacing w:val="-18"/>
        </w:rPr>
        <w:t> </w:t>
      </w:r>
      <w:r>
        <w:rPr/>
        <w:t>the</w:t>
      </w:r>
      <w:r>
        <w:rPr>
          <w:spacing w:val="-17"/>
        </w:rPr>
        <w:t> </w:t>
      </w:r>
      <w:r>
        <w:rPr/>
        <w:t>news</w:t>
      </w:r>
      <w:r>
        <w:rPr>
          <w:spacing w:val="-15"/>
        </w:rPr>
        <w:t> </w:t>
      </w:r>
      <w:r>
        <w:rPr/>
        <w:t>has</w:t>
      </w:r>
      <w:r>
        <w:rPr>
          <w:spacing w:val="-17"/>
        </w:rPr>
        <w:t> </w:t>
      </w:r>
      <w:r>
        <w:rPr/>
        <w:t>been</w:t>
      </w:r>
      <w:r>
        <w:rPr>
          <w:spacing w:val="-9"/>
        </w:rPr>
        <w:t> </w:t>
      </w:r>
      <w:r>
        <w:rPr/>
        <w:t>bad</w:t>
      </w:r>
      <w:r>
        <w:rPr>
          <w:spacing w:val="-24"/>
        </w:rPr>
        <w:t> </w:t>
      </w:r>
      <w:r>
        <w:rPr/>
        <w:t>for</w:t>
      </w:r>
      <w:r>
        <w:rPr>
          <w:spacing w:val="-23"/>
        </w:rPr>
        <w:t> </w:t>
      </w:r>
      <w:r>
        <w:rPr/>
        <w:t>inflationary</w:t>
      </w:r>
      <w:r>
        <w:rPr>
          <w:spacing w:val="7"/>
        </w:rPr>
        <w:t> </w:t>
      </w:r>
      <w:r>
        <w:rPr/>
        <w:t>prospects:</w:t>
      </w:r>
    </w:p>
    <w:p>
      <w:pPr>
        <w:pStyle w:val="BodyText"/>
        <w:spacing w:before="6"/>
        <w:rPr>
          <w:sz w:val="22"/>
        </w:rPr>
      </w:pPr>
    </w:p>
    <w:p>
      <w:pPr>
        <w:spacing w:line="232" w:lineRule="auto" w:before="0"/>
        <w:ind w:left="5037" w:right="275" w:firstLine="0"/>
        <w:jc w:val="left"/>
        <w:rPr>
          <w:sz w:val="24"/>
        </w:rPr>
      </w:pPr>
      <w:r>
        <w:rPr/>
        <w:drawing>
          <wp:anchor distT="0" distB="0" distL="0" distR="0" allowOverlap="1" layoutInCell="1" locked="0" behindDoc="0" simplePos="0" relativeHeight="15889408">
            <wp:simplePos x="0" y="0"/>
            <wp:positionH relativeFrom="page">
              <wp:posOffset>3822191</wp:posOffset>
            </wp:positionH>
            <wp:positionV relativeFrom="paragraph">
              <wp:posOffset>49619</wp:posOffset>
            </wp:positionV>
            <wp:extent cx="97536" cy="91439"/>
            <wp:effectExtent l="0" t="0" r="0" b="0"/>
            <wp:wrapNone/>
            <wp:docPr id="559" name="image668.png"/>
            <wp:cNvGraphicFramePr>
              <a:graphicFrameLocks noChangeAspect="1"/>
            </wp:cNvGraphicFramePr>
            <a:graphic>
              <a:graphicData uri="http://schemas.openxmlformats.org/drawingml/2006/picture">
                <pic:pic>
                  <pic:nvPicPr>
                    <pic:cNvPr id="560" name="image668.png"/>
                    <pic:cNvPicPr/>
                  </pic:nvPicPr>
                  <pic:blipFill>
                    <a:blip r:embed="rId672" cstate="print"/>
                    <a:stretch>
                      <a:fillRect/>
                    </a:stretch>
                  </pic:blipFill>
                  <pic:spPr>
                    <a:xfrm>
                      <a:off x="0" y="0"/>
                      <a:ext cx="97536" cy="91439"/>
                    </a:xfrm>
                    <a:prstGeom prst="rect">
                      <a:avLst/>
                    </a:prstGeom>
                  </pic:spPr>
                </pic:pic>
              </a:graphicData>
            </a:graphic>
          </wp:anchor>
        </w:drawing>
      </w:r>
      <w:r>
        <w:rPr>
          <w:sz w:val="24"/>
        </w:rPr>
        <w:t>UK output growth now appears to have been </w:t>
      </w:r>
      <w:r>
        <w:rPr>
          <w:w w:val="95"/>
          <w:sz w:val="24"/>
        </w:rPr>
        <w:t>stronger</w:t>
      </w:r>
      <w:r>
        <w:rPr>
          <w:spacing w:val="-7"/>
          <w:w w:val="95"/>
          <w:sz w:val="24"/>
        </w:rPr>
        <w:t> </w:t>
      </w:r>
      <w:r>
        <w:rPr>
          <w:w w:val="95"/>
          <w:sz w:val="24"/>
        </w:rPr>
        <w:t>through</w:t>
      </w:r>
      <w:r>
        <w:rPr>
          <w:spacing w:val="2"/>
          <w:w w:val="95"/>
          <w:sz w:val="24"/>
        </w:rPr>
        <w:t> </w:t>
      </w:r>
      <w:r>
        <w:rPr>
          <w:w w:val="95"/>
          <w:sz w:val="24"/>
        </w:rPr>
        <w:t>most</w:t>
      </w:r>
      <w:r>
        <w:rPr>
          <w:spacing w:val="-12"/>
          <w:w w:val="95"/>
          <w:sz w:val="24"/>
        </w:rPr>
        <w:t> </w:t>
      </w:r>
      <w:r>
        <w:rPr>
          <w:w w:val="95"/>
          <w:sz w:val="24"/>
        </w:rPr>
        <w:t>of</w:t>
      </w:r>
      <w:r>
        <w:rPr>
          <w:spacing w:val="-6"/>
          <w:w w:val="95"/>
          <w:sz w:val="24"/>
        </w:rPr>
        <w:t> </w:t>
      </w:r>
      <w:r>
        <w:rPr>
          <w:w w:val="95"/>
          <w:sz w:val="24"/>
        </w:rPr>
        <w:t>1994</w:t>
      </w:r>
      <w:r>
        <w:rPr>
          <w:spacing w:val="-18"/>
          <w:w w:val="95"/>
          <w:sz w:val="24"/>
        </w:rPr>
        <w:t> </w:t>
      </w:r>
      <w:r>
        <w:rPr>
          <w:w w:val="95"/>
          <w:sz w:val="24"/>
        </w:rPr>
        <w:t>than</w:t>
      </w:r>
      <w:r>
        <w:rPr>
          <w:spacing w:val="-9"/>
          <w:w w:val="95"/>
          <w:sz w:val="24"/>
        </w:rPr>
        <w:t> </w:t>
      </w:r>
      <w:r>
        <w:rPr>
          <w:w w:val="95"/>
          <w:sz w:val="24"/>
        </w:rPr>
        <w:t>was</w:t>
      </w:r>
      <w:r>
        <w:rPr>
          <w:spacing w:val="-7"/>
          <w:w w:val="95"/>
          <w:sz w:val="24"/>
        </w:rPr>
        <w:t> </w:t>
      </w:r>
      <w:r>
        <w:rPr>
          <w:w w:val="95"/>
          <w:sz w:val="24"/>
        </w:rPr>
        <w:t>previously </w:t>
      </w:r>
      <w:r>
        <w:rPr>
          <w:sz w:val="24"/>
        </w:rPr>
        <w:t>thought.</w:t>
      </w:r>
      <w:r>
        <w:rPr>
          <w:spacing w:val="13"/>
          <w:sz w:val="24"/>
        </w:rPr>
        <w:t> </w:t>
      </w:r>
      <w:r>
        <w:rPr>
          <w:sz w:val="24"/>
        </w:rPr>
        <w:t>Although</w:t>
      </w:r>
      <w:r>
        <w:rPr>
          <w:spacing w:val="-20"/>
          <w:sz w:val="24"/>
        </w:rPr>
        <w:t> </w:t>
      </w:r>
      <w:r>
        <w:rPr>
          <w:sz w:val="24"/>
        </w:rPr>
        <w:t>domestic</w:t>
      </w:r>
      <w:r>
        <w:rPr>
          <w:spacing w:val="-18"/>
          <w:sz w:val="24"/>
        </w:rPr>
        <w:t> </w:t>
      </w:r>
      <w:r>
        <w:rPr>
          <w:sz w:val="24"/>
        </w:rPr>
        <w:t>demand</w:t>
      </w:r>
      <w:r>
        <w:rPr>
          <w:spacing w:val="-14"/>
          <w:sz w:val="24"/>
        </w:rPr>
        <w:t> </w:t>
      </w:r>
      <w:r>
        <w:rPr>
          <w:sz w:val="24"/>
        </w:rPr>
        <w:t>has.</w:t>
      </w:r>
      <w:r>
        <w:rPr>
          <w:spacing w:val="-37"/>
          <w:sz w:val="24"/>
        </w:rPr>
        <w:t> </w:t>
      </w:r>
      <w:r>
        <w:rPr>
          <w:sz w:val="24"/>
        </w:rPr>
        <w:t>been</w:t>
      </w:r>
    </w:p>
    <w:p>
      <w:pPr>
        <w:spacing w:line="230" w:lineRule="auto" w:before="0"/>
        <w:ind w:left="5037" w:right="367" w:hanging="34"/>
        <w:jc w:val="left"/>
        <w:rPr>
          <w:sz w:val="24"/>
        </w:rPr>
      </w:pPr>
      <w:r>
        <w:rPr>
          <w:w w:val="95"/>
          <w:sz w:val="24"/>
        </w:rPr>
        <w:t>.restrained,</w:t>
      </w:r>
      <w:r>
        <w:rPr>
          <w:spacing w:val="-15"/>
          <w:w w:val="95"/>
          <w:sz w:val="24"/>
        </w:rPr>
        <w:t> </w:t>
      </w:r>
      <w:r>
        <w:rPr>
          <w:w w:val="95"/>
          <w:sz w:val="24"/>
        </w:rPr>
        <w:t>world</w:t>
      </w:r>
      <w:r>
        <w:rPr>
          <w:spacing w:val="-18"/>
          <w:w w:val="95"/>
          <w:sz w:val="24"/>
        </w:rPr>
        <w:t> </w:t>
      </w:r>
      <w:r>
        <w:rPr>
          <w:w w:val="95"/>
          <w:sz w:val="24"/>
        </w:rPr>
        <w:t>demand</w:t>
      </w:r>
      <w:r>
        <w:rPr>
          <w:spacing w:val="-7"/>
          <w:w w:val="95"/>
          <w:sz w:val="24"/>
        </w:rPr>
        <w:t> </w:t>
      </w:r>
      <w:r>
        <w:rPr>
          <w:w w:val="95"/>
          <w:sz w:val="24"/>
        </w:rPr>
        <w:t>has</w:t>
      </w:r>
      <w:r>
        <w:rPr>
          <w:spacing w:val="-17"/>
          <w:w w:val="95"/>
          <w:sz w:val="24"/>
        </w:rPr>
        <w:t> </w:t>
      </w:r>
      <w:r>
        <w:rPr>
          <w:w w:val="95"/>
          <w:sz w:val="24"/>
        </w:rPr>
        <w:t>grown</w:t>
      </w:r>
      <w:r>
        <w:rPr>
          <w:spacing w:val="-13"/>
          <w:w w:val="95"/>
          <w:sz w:val="24"/>
        </w:rPr>
        <w:t> </w:t>
      </w:r>
      <w:r>
        <w:rPr>
          <w:w w:val="95"/>
          <w:sz w:val="24"/>
        </w:rPr>
        <w:t>more.rapidly </w:t>
      </w:r>
      <w:r>
        <w:rPr>
          <w:sz w:val="24"/>
        </w:rPr>
        <w:t>than</w:t>
      </w:r>
      <w:r>
        <w:rPr>
          <w:spacing w:val="-22"/>
          <w:sz w:val="24"/>
        </w:rPr>
        <w:t> </w:t>
      </w:r>
      <w:r>
        <w:rPr>
          <w:sz w:val="24"/>
        </w:rPr>
        <w:t>expected,</w:t>
      </w:r>
      <w:r>
        <w:rPr>
          <w:spacing w:val="-16"/>
          <w:sz w:val="24"/>
        </w:rPr>
        <w:t> </w:t>
      </w:r>
      <w:r>
        <w:rPr>
          <w:sz w:val="24"/>
        </w:rPr>
        <w:t>and</w:t>
      </w:r>
      <w:r>
        <w:rPr>
          <w:spacing w:val="-23"/>
          <w:sz w:val="24"/>
        </w:rPr>
        <w:t> </w:t>
      </w:r>
      <w:r>
        <w:rPr>
          <w:sz w:val="24"/>
        </w:rPr>
        <w:t>net</w:t>
      </w:r>
      <w:r>
        <w:rPr>
          <w:spacing w:val="-28"/>
          <w:sz w:val="24"/>
        </w:rPr>
        <w:t> </w:t>
      </w:r>
      <w:r>
        <w:rPr>
          <w:sz w:val="24"/>
        </w:rPr>
        <w:t>exports</w:t>
      </w:r>
      <w:r>
        <w:rPr>
          <w:spacing w:val="-17"/>
          <w:sz w:val="24"/>
        </w:rPr>
        <w:t> </w:t>
      </w:r>
      <w:r>
        <w:rPr>
          <w:sz w:val="24"/>
        </w:rPr>
        <w:t>have</w:t>
      </w:r>
      <w:r>
        <w:rPr>
          <w:spacing w:val="-29"/>
          <w:sz w:val="24"/>
        </w:rPr>
        <w:t> </w:t>
      </w:r>
      <w:r>
        <w:rPr>
          <w:sz w:val="24"/>
        </w:rPr>
        <w:t>increased.</w:t>
      </w:r>
    </w:p>
    <w:p>
      <w:pPr>
        <w:pStyle w:val="BodyText"/>
        <w:spacing w:before="7"/>
        <w:rPr>
          <w:sz w:val="24"/>
        </w:rPr>
      </w:pPr>
    </w:p>
    <w:p>
      <w:pPr>
        <w:pStyle w:val="BodyText"/>
        <w:spacing w:line="242" w:lineRule="auto"/>
        <w:ind w:left="5028" w:right="389" w:hanging="3"/>
      </w:pPr>
      <w:r>
        <w:rPr/>
        <w:drawing>
          <wp:anchor distT="0" distB="0" distL="0" distR="0" allowOverlap="1" layoutInCell="1" locked="0" behindDoc="0" simplePos="0" relativeHeight="15887360">
            <wp:simplePos x="0" y="0"/>
            <wp:positionH relativeFrom="page">
              <wp:posOffset>3822191</wp:posOffset>
            </wp:positionH>
            <wp:positionV relativeFrom="paragraph">
              <wp:posOffset>47959</wp:posOffset>
            </wp:positionV>
            <wp:extent cx="91439" cy="91439"/>
            <wp:effectExtent l="0" t="0" r="0" b="0"/>
            <wp:wrapNone/>
            <wp:docPr id="561" name="image669.png"/>
            <wp:cNvGraphicFramePr>
              <a:graphicFrameLocks noChangeAspect="1"/>
            </wp:cNvGraphicFramePr>
            <a:graphic>
              <a:graphicData uri="http://schemas.openxmlformats.org/drawingml/2006/picture">
                <pic:pic>
                  <pic:nvPicPr>
                    <pic:cNvPr id="562" name="image669.png"/>
                    <pic:cNvPicPr/>
                  </pic:nvPicPr>
                  <pic:blipFill>
                    <a:blip r:embed="rId673" cstate="print"/>
                    <a:stretch>
                      <a:fillRect/>
                    </a:stretch>
                  </pic:blipFill>
                  <pic:spPr>
                    <a:xfrm>
                      <a:off x="0" y="0"/>
                      <a:ext cx="91439" cy="91439"/>
                    </a:xfrm>
                    <a:prstGeom prst="rect">
                      <a:avLst/>
                    </a:prstGeom>
                  </pic:spPr>
                </pic:pic>
              </a:graphicData>
            </a:graphic>
          </wp:anchor>
        </w:drawing>
      </w:r>
      <w:r>
        <w:rPr/>
        <w:t>Labour</w:t>
      </w:r>
      <w:r>
        <w:rPr>
          <w:spacing w:val="-25"/>
        </w:rPr>
        <w:t> </w:t>
      </w:r>
      <w:r>
        <w:rPr/>
        <w:t>demand</w:t>
      </w:r>
      <w:r>
        <w:rPr>
          <w:spacing w:val="-37"/>
        </w:rPr>
        <w:t> </w:t>
      </w:r>
      <w:r>
        <w:rPr/>
        <w:t>.has</w:t>
      </w:r>
      <w:r>
        <w:rPr>
          <w:spacing w:val="-22"/>
        </w:rPr>
        <w:t> </w:t>
      </w:r>
      <w:r>
        <w:rPr/>
        <w:t>increased</w:t>
      </w:r>
      <w:r>
        <w:rPr>
          <w:spacing w:val="-23"/>
        </w:rPr>
        <w:t> </w:t>
      </w:r>
      <w:r>
        <w:rPr/>
        <w:t>and</w:t>
      </w:r>
      <w:r>
        <w:rPr>
          <w:spacing w:val="-22"/>
        </w:rPr>
        <w:t> </w:t>
      </w:r>
      <w:r>
        <w:rPr/>
        <w:t>unemployment has fallen more sharply than expected. Pay settleinents have edged</w:t>
      </w:r>
      <w:r>
        <w:rPr>
          <w:spacing w:val="-25"/>
        </w:rPr>
        <w:t> </w:t>
      </w:r>
      <w:r>
        <w:rPr/>
        <w:t>up.</w:t>
      </w:r>
    </w:p>
    <w:p>
      <w:pPr>
        <w:pStyle w:val="BodyText"/>
        <w:rPr>
          <w:sz w:val="24"/>
        </w:rPr>
      </w:pPr>
    </w:p>
    <w:p>
      <w:pPr>
        <w:pStyle w:val="Heading6"/>
        <w:spacing w:line="232" w:lineRule="auto"/>
        <w:ind w:left="5031" w:right="676" w:hanging="11"/>
        <w:jc w:val="both"/>
      </w:pPr>
      <w:r>
        <w:rPr/>
        <w:drawing>
          <wp:anchor distT="0" distB="0" distL="0" distR="0" allowOverlap="1" layoutInCell="1" locked="0" behindDoc="0" simplePos="0" relativeHeight="15887872">
            <wp:simplePos x="0" y="0"/>
            <wp:positionH relativeFrom="page">
              <wp:posOffset>3822191</wp:posOffset>
            </wp:positionH>
            <wp:positionV relativeFrom="paragraph">
              <wp:posOffset>52667</wp:posOffset>
            </wp:positionV>
            <wp:extent cx="85344" cy="85344"/>
            <wp:effectExtent l="0" t="0" r="0" b="0"/>
            <wp:wrapNone/>
            <wp:docPr id="563" name="image670.png"/>
            <wp:cNvGraphicFramePr>
              <a:graphicFrameLocks noChangeAspect="1"/>
            </wp:cNvGraphicFramePr>
            <a:graphic>
              <a:graphicData uri="http://schemas.openxmlformats.org/drawingml/2006/picture">
                <pic:pic>
                  <pic:nvPicPr>
                    <pic:cNvPr id="564" name="image670.png"/>
                    <pic:cNvPicPr/>
                  </pic:nvPicPr>
                  <pic:blipFill>
                    <a:blip r:embed="rId674" cstate="print"/>
                    <a:stretch>
                      <a:fillRect/>
                    </a:stretch>
                  </pic:blipFill>
                  <pic:spPr>
                    <a:xfrm>
                      <a:off x="0" y="0"/>
                      <a:ext cx="85344" cy="85344"/>
                    </a:xfrm>
                    <a:prstGeom prst="rect">
                      <a:avLst/>
                    </a:prstGeom>
                  </pic:spPr>
                </pic:pic>
              </a:graphicData>
            </a:graphic>
          </wp:anchor>
        </w:drawing>
      </w:r>
      <w:r>
        <w:rPr/>
        <w:t>Capacity</w:t>
      </w:r>
      <w:r>
        <w:rPr>
          <w:spacing w:val="-22"/>
        </w:rPr>
        <w:t> </w:t>
      </w:r>
      <w:r>
        <w:rPr/>
        <w:t>utillsatior</w:t>
      </w:r>
      <w:r>
        <w:rPr>
          <w:spacing w:val="-26"/>
        </w:rPr>
        <w:t> </w:t>
      </w:r>
      <w:r>
        <w:rPr/>
        <w:t>is</w:t>
      </w:r>
      <w:r>
        <w:rPr>
          <w:spacing w:val="-34"/>
        </w:rPr>
        <w:t> </w:t>
      </w:r>
      <w:r>
        <w:rPr/>
        <w:t>well</w:t>
      </w:r>
      <w:r>
        <w:rPr>
          <w:spacing w:val="-38"/>
        </w:rPr>
        <w:t> </w:t>
      </w:r>
      <w:r>
        <w:rPr/>
        <w:t>above</w:t>
      </w:r>
      <w:r>
        <w:rPr>
          <w:spacing w:val="-31"/>
        </w:rPr>
        <w:t> </w:t>
      </w:r>
      <w:r>
        <w:rPr/>
        <w:t>its</w:t>
      </w:r>
      <w:r>
        <w:rPr>
          <w:spacing w:val="-33"/>
        </w:rPr>
        <w:t> </w:t>
      </w:r>
      <w:r>
        <w:rPr/>
        <w:t>historical average,</w:t>
      </w:r>
      <w:r>
        <w:rPr>
          <w:spacing w:val="-30"/>
        </w:rPr>
        <w:t> </w:t>
      </w:r>
      <w:r>
        <w:rPr/>
        <w:t>according</w:t>
      </w:r>
      <w:r>
        <w:rPr>
          <w:spacing w:val="-34"/>
        </w:rPr>
        <w:t> </w:t>
      </w:r>
      <w:r>
        <w:rPr/>
        <w:t>to</w:t>
      </w:r>
      <w:r>
        <w:rPr>
          <w:spacing w:val="-36"/>
        </w:rPr>
        <w:t> </w:t>
      </w:r>
      <w:r>
        <w:rPr/>
        <w:t>the</w:t>
      </w:r>
      <w:r>
        <w:rPr>
          <w:spacing w:val="-42"/>
        </w:rPr>
        <w:t> </w:t>
      </w:r>
      <w:r>
        <w:rPr/>
        <w:t>CBI,</w:t>
      </w:r>
      <w:r>
        <w:rPr>
          <w:spacing w:val="-34"/>
        </w:rPr>
        <w:t> </w:t>
      </w:r>
      <w:r>
        <w:rPr/>
        <w:t>and</w:t>
      </w:r>
      <w:r>
        <w:rPr>
          <w:spacing w:val="-32"/>
        </w:rPr>
        <w:t> </w:t>
      </w:r>
      <w:r>
        <w:rPr/>
        <w:t>more</w:t>
      </w:r>
      <w:r>
        <w:rPr>
          <w:spacing w:val="-39"/>
        </w:rPr>
        <w:t> </w:t>
      </w:r>
      <w:r>
        <w:rPr/>
        <w:t>firms report</w:t>
      </w:r>
      <w:r>
        <w:rPr>
          <w:spacing w:val="-15"/>
        </w:rPr>
        <w:t> </w:t>
      </w:r>
      <w:r>
        <w:rPr/>
        <w:t>that</w:t>
      </w:r>
      <w:r>
        <w:rPr>
          <w:spacing w:val="-19"/>
        </w:rPr>
        <w:t> </w:t>
      </w:r>
      <w:r>
        <w:rPr/>
        <w:t>they</w:t>
      </w:r>
      <w:r>
        <w:rPr>
          <w:spacing w:val="-18"/>
        </w:rPr>
        <w:t> </w:t>
      </w:r>
      <w:r>
        <w:rPr/>
        <w:t>plan</w:t>
      </w:r>
      <w:r>
        <w:rPr>
          <w:spacing w:val="-19"/>
        </w:rPr>
        <w:t> </w:t>
      </w:r>
      <w:r>
        <w:rPr/>
        <w:t>to</w:t>
      </w:r>
      <w:r>
        <w:rPr>
          <w:spacing w:val="-30"/>
        </w:rPr>
        <w:t> </w:t>
      </w:r>
      <w:r>
        <w:rPr/>
        <w:t>raise</w:t>
      </w:r>
      <w:r>
        <w:rPr>
          <w:spacing w:val="-24"/>
        </w:rPr>
        <w:t> </w:t>
      </w:r>
      <w:r>
        <w:rPr/>
        <w:t>prices</w:t>
      </w:r>
      <w:r>
        <w:rPr>
          <w:spacing w:val="-21"/>
        </w:rPr>
        <w:t> </w:t>
      </w:r>
      <w:r>
        <w:rPr/>
        <w:t>this</w:t>
      </w:r>
      <w:r>
        <w:rPr>
          <w:spacing w:val="-22"/>
        </w:rPr>
        <w:t> </w:t>
      </w:r>
      <w:r>
        <w:rPr/>
        <w:t>year.</w:t>
      </w:r>
    </w:p>
    <w:p>
      <w:pPr>
        <w:pStyle w:val="BodyText"/>
        <w:spacing w:before="6"/>
        <w:rPr>
          <w:sz w:val="24"/>
        </w:rPr>
      </w:pPr>
    </w:p>
    <w:p>
      <w:pPr>
        <w:spacing w:line="223" w:lineRule="auto" w:before="0"/>
        <w:ind w:left="5022" w:right="175" w:firstLine="21"/>
        <w:jc w:val="left"/>
        <w:rPr>
          <w:sz w:val="25"/>
        </w:rPr>
      </w:pPr>
      <w:r>
        <w:rPr/>
        <w:drawing>
          <wp:anchor distT="0" distB="0" distL="0" distR="0" allowOverlap="1" layoutInCell="1" locked="0" behindDoc="0" simplePos="0" relativeHeight="15888384">
            <wp:simplePos x="0" y="0"/>
            <wp:positionH relativeFrom="page">
              <wp:posOffset>3822191</wp:posOffset>
            </wp:positionH>
            <wp:positionV relativeFrom="paragraph">
              <wp:posOffset>52489</wp:posOffset>
            </wp:positionV>
            <wp:extent cx="91439" cy="91439"/>
            <wp:effectExtent l="0" t="0" r="0" b="0"/>
            <wp:wrapNone/>
            <wp:docPr id="565" name="image671.png"/>
            <wp:cNvGraphicFramePr>
              <a:graphicFrameLocks noChangeAspect="1"/>
            </wp:cNvGraphicFramePr>
            <a:graphic>
              <a:graphicData uri="http://schemas.openxmlformats.org/drawingml/2006/picture">
                <pic:pic>
                  <pic:nvPicPr>
                    <pic:cNvPr id="566" name="image671.png"/>
                    <pic:cNvPicPr/>
                  </pic:nvPicPr>
                  <pic:blipFill>
                    <a:blip r:embed="rId675" cstate="print"/>
                    <a:stretch>
                      <a:fillRect/>
                    </a:stretch>
                  </pic:blipFill>
                  <pic:spPr>
                    <a:xfrm>
                      <a:off x="0" y="0"/>
                      <a:ext cx="91439" cy="91439"/>
                    </a:xfrm>
                    <a:prstGeom prst="rect">
                      <a:avLst/>
                    </a:prstGeom>
                  </pic:spPr>
                </pic:pic>
              </a:graphicData>
            </a:graphic>
          </wp:anchor>
        </w:drawing>
      </w:r>
      <w:r>
        <w:rPr>
          <w:sz w:val="25"/>
        </w:rPr>
        <w:t>Inflation was .higher than expected in the last </w:t>
      </w:r>
      <w:r>
        <w:rPr>
          <w:w w:val="95"/>
          <w:sz w:val="25"/>
        </w:rPr>
        <w:t>quarter of 1994, particularly in December. It now </w:t>
      </w:r>
      <w:r>
        <w:rPr>
          <w:sz w:val="25"/>
        </w:rPr>
        <w:t>looks</w:t>
      </w:r>
      <w:r>
        <w:rPr>
          <w:spacing w:val="-26"/>
          <w:sz w:val="25"/>
        </w:rPr>
        <w:t> </w:t>
      </w:r>
      <w:r>
        <w:rPr>
          <w:sz w:val="25"/>
        </w:rPr>
        <w:t>as</w:t>
      </w:r>
      <w:r>
        <w:rPr>
          <w:spacing w:val="-35"/>
          <w:sz w:val="25"/>
        </w:rPr>
        <w:t> </w:t>
      </w:r>
      <w:r>
        <w:rPr>
          <w:color w:val="0F0F0F"/>
          <w:sz w:val="25"/>
        </w:rPr>
        <w:t>if</w:t>
      </w:r>
      <w:r>
        <w:rPr>
          <w:color w:val="0F0F0F"/>
          <w:spacing w:val="-29"/>
          <w:sz w:val="25"/>
        </w:rPr>
        <w:t> </w:t>
      </w:r>
      <w:r>
        <w:rPr>
          <w:sz w:val="25"/>
        </w:rPr>
        <w:t>inflation</w:t>
      </w:r>
      <w:r>
        <w:rPr>
          <w:spacing w:val="-21"/>
          <w:sz w:val="25"/>
        </w:rPr>
        <w:t> </w:t>
      </w:r>
      <w:r>
        <w:rPr>
          <w:sz w:val="25"/>
        </w:rPr>
        <w:t>began</w:t>
      </w:r>
      <w:r>
        <w:rPr>
          <w:spacing w:val="-25"/>
          <w:sz w:val="25"/>
        </w:rPr>
        <w:t> </w:t>
      </w:r>
      <w:r>
        <w:rPr>
          <w:sz w:val="25"/>
        </w:rPr>
        <w:t>to</w:t>
      </w:r>
      <w:r>
        <w:rPr>
          <w:spacing w:val="-32"/>
          <w:sz w:val="25"/>
        </w:rPr>
        <w:t> </w:t>
      </w:r>
      <w:r>
        <w:rPr>
          <w:sz w:val="25"/>
        </w:rPr>
        <w:t>turn</w:t>
      </w:r>
      <w:r>
        <w:rPr>
          <w:spacing w:val="-30"/>
          <w:sz w:val="25"/>
        </w:rPr>
        <w:t> </w:t>
      </w:r>
      <w:r>
        <w:rPr>
          <w:sz w:val="25"/>
        </w:rPr>
        <w:t>up</w:t>
      </w:r>
      <w:r>
        <w:rPr>
          <w:spacing w:val="-35"/>
          <w:sz w:val="25"/>
        </w:rPr>
        <w:t> </w:t>
      </w:r>
      <w:r>
        <w:rPr>
          <w:sz w:val="25"/>
        </w:rPr>
        <w:t>in</w:t>
      </w:r>
      <w:r>
        <w:rPr>
          <w:spacing w:val="-31"/>
          <w:sz w:val="25"/>
        </w:rPr>
        <w:t> </w:t>
      </w:r>
      <w:r>
        <w:rPr>
          <w:sz w:val="25"/>
        </w:rPr>
        <w:t>late</w:t>
      </w:r>
      <w:r>
        <w:rPr>
          <w:spacing w:val="-34"/>
          <w:sz w:val="25"/>
        </w:rPr>
        <w:t> </w:t>
      </w:r>
      <w:r>
        <w:rPr>
          <w:sz w:val="25"/>
        </w:rPr>
        <w:t>1994 </w:t>
      </w:r>
      <w:r>
        <w:rPr>
          <w:w w:val="95"/>
          <w:sz w:val="25"/>
        </w:rPr>
        <w:t>rather</w:t>
      </w:r>
      <w:r>
        <w:rPr>
          <w:spacing w:val="-28"/>
          <w:w w:val="95"/>
          <w:sz w:val="25"/>
        </w:rPr>
        <w:t> </w:t>
      </w:r>
      <w:r>
        <w:rPr>
          <w:w w:val="95"/>
          <w:sz w:val="25"/>
        </w:rPr>
        <w:t>than,</w:t>
      </w:r>
      <w:r>
        <w:rPr>
          <w:spacing w:val="-26"/>
          <w:w w:val="95"/>
          <w:sz w:val="25"/>
        </w:rPr>
        <w:t> </w:t>
      </w:r>
      <w:r>
        <w:rPr>
          <w:w w:val="95"/>
          <w:sz w:val="25"/>
        </w:rPr>
        <w:t>as</w:t>
      </w:r>
      <w:r>
        <w:rPr>
          <w:spacing w:val="-38"/>
          <w:w w:val="95"/>
          <w:sz w:val="25"/>
        </w:rPr>
        <w:t> </w:t>
      </w:r>
      <w:r>
        <w:rPr>
          <w:w w:val="95"/>
          <w:sz w:val="25"/>
        </w:rPr>
        <w:t>expected,</w:t>
      </w:r>
      <w:r>
        <w:rPr>
          <w:spacing w:val="-27"/>
          <w:w w:val="95"/>
          <w:sz w:val="25"/>
        </w:rPr>
        <w:t> </w:t>
      </w:r>
      <w:r>
        <w:rPr>
          <w:w w:val="95"/>
          <w:sz w:val="25"/>
        </w:rPr>
        <w:t>early</w:t>
      </w:r>
      <w:r>
        <w:rPr>
          <w:spacing w:val="-26"/>
          <w:w w:val="95"/>
          <w:sz w:val="25"/>
        </w:rPr>
        <w:t> </w:t>
      </w:r>
      <w:r>
        <w:rPr>
          <w:w w:val="95"/>
          <w:sz w:val="25"/>
        </w:rPr>
        <w:t>1995.</w:t>
      </w:r>
      <w:r>
        <w:rPr>
          <w:spacing w:val="-2"/>
          <w:w w:val="95"/>
          <w:sz w:val="25"/>
        </w:rPr>
        <w:t> </w:t>
      </w:r>
      <w:r>
        <w:rPr>
          <w:w w:val="95"/>
          <w:sz w:val="25"/>
        </w:rPr>
        <w:t>Retail</w:t>
      </w:r>
      <w:r>
        <w:rPr>
          <w:spacing w:val="-21"/>
          <w:w w:val="95"/>
          <w:sz w:val="25"/>
        </w:rPr>
        <w:t> </w:t>
      </w:r>
      <w:r>
        <w:rPr>
          <w:w w:val="95"/>
          <w:sz w:val="25"/>
        </w:rPr>
        <w:t>margins </w:t>
      </w:r>
      <w:r>
        <w:rPr>
          <w:sz w:val="25"/>
        </w:rPr>
        <w:t>have been higher than</w:t>
      </w:r>
      <w:r>
        <w:rPr>
          <w:spacing w:val="-25"/>
          <w:sz w:val="25"/>
        </w:rPr>
        <w:t> </w:t>
      </w:r>
      <w:r>
        <w:rPr>
          <w:sz w:val="25"/>
        </w:rPr>
        <w:t>anticipated.</w:t>
      </w:r>
    </w:p>
    <w:p>
      <w:pPr>
        <w:pStyle w:val="BodyText"/>
        <w:rPr>
          <w:sz w:val="25"/>
        </w:rPr>
      </w:pPr>
    </w:p>
    <w:p>
      <w:pPr>
        <w:spacing w:line="220" w:lineRule="auto" w:before="0"/>
        <w:ind w:left="5031" w:right="169" w:hanging="5"/>
        <w:jc w:val="left"/>
        <w:rPr>
          <w:sz w:val="25"/>
        </w:rPr>
      </w:pPr>
      <w:r>
        <w:rPr/>
        <w:drawing>
          <wp:anchor distT="0" distB="0" distL="0" distR="0" allowOverlap="1" layoutInCell="1" locked="0" behindDoc="0" simplePos="0" relativeHeight="15888896">
            <wp:simplePos x="0" y="0"/>
            <wp:positionH relativeFrom="page">
              <wp:posOffset>3816096</wp:posOffset>
            </wp:positionH>
            <wp:positionV relativeFrom="paragraph">
              <wp:posOffset>51007</wp:posOffset>
            </wp:positionV>
            <wp:extent cx="91439" cy="91439"/>
            <wp:effectExtent l="0" t="0" r="0" b="0"/>
            <wp:wrapNone/>
            <wp:docPr id="567" name="image672.png"/>
            <wp:cNvGraphicFramePr>
              <a:graphicFrameLocks noChangeAspect="1"/>
            </wp:cNvGraphicFramePr>
            <a:graphic>
              <a:graphicData uri="http://schemas.openxmlformats.org/drawingml/2006/picture">
                <pic:pic>
                  <pic:nvPicPr>
                    <pic:cNvPr id="568" name="image672.png"/>
                    <pic:cNvPicPr/>
                  </pic:nvPicPr>
                  <pic:blipFill>
                    <a:blip r:embed="rId676" cstate="print"/>
                    <a:stretch>
                      <a:fillRect/>
                    </a:stretch>
                  </pic:blipFill>
                  <pic:spPr>
                    <a:xfrm>
                      <a:off x="0" y="0"/>
                      <a:ext cx="91439" cy="91439"/>
                    </a:xfrm>
                    <a:prstGeom prst="rect">
                      <a:avLst/>
                    </a:prstGeom>
                  </pic:spPr>
                </pic:pic>
              </a:graphicData>
            </a:graphic>
          </wp:anchor>
        </w:drawing>
      </w:r>
      <w:r>
        <w:rPr>
          <w:w w:val="95"/>
          <w:sz w:val="25"/>
        </w:rPr>
        <w:t>Most commodity prices and manufacturers’ input prices</w:t>
      </w:r>
      <w:r>
        <w:rPr>
          <w:spacing w:val="-35"/>
          <w:w w:val="95"/>
          <w:sz w:val="25"/>
        </w:rPr>
        <w:t> </w:t>
      </w:r>
      <w:r>
        <w:rPr>
          <w:w w:val="95"/>
          <w:sz w:val="25"/>
        </w:rPr>
        <w:t>have</w:t>
      </w:r>
      <w:r>
        <w:rPr>
          <w:spacing w:val="-34"/>
          <w:w w:val="95"/>
          <w:sz w:val="25"/>
        </w:rPr>
        <w:t> </w:t>
      </w:r>
      <w:r>
        <w:rPr>
          <w:w w:val="95"/>
          <w:sz w:val="25"/>
        </w:rPr>
        <w:t>been</w:t>
      </w:r>
      <w:r>
        <w:rPr>
          <w:spacing w:val="-37"/>
          <w:w w:val="95"/>
          <w:sz w:val="25"/>
        </w:rPr>
        <w:t> </w:t>
      </w:r>
      <w:r>
        <w:rPr>
          <w:w w:val="95"/>
          <w:sz w:val="25"/>
        </w:rPr>
        <w:t>rising</w:t>
      </w:r>
      <w:r>
        <w:rPr>
          <w:spacing w:val="-37"/>
          <w:w w:val="95"/>
          <w:sz w:val="25"/>
        </w:rPr>
        <w:t> </w:t>
      </w:r>
      <w:r>
        <w:rPr>
          <w:w w:val="95"/>
          <w:sz w:val="25"/>
        </w:rPr>
        <w:t>rapidly.</w:t>
      </w:r>
      <w:r>
        <w:rPr>
          <w:spacing w:val="-18"/>
          <w:w w:val="95"/>
          <w:sz w:val="25"/>
        </w:rPr>
        <w:t> </w:t>
      </w:r>
      <w:r>
        <w:rPr>
          <w:w w:val="95"/>
          <w:sz w:val="25"/>
        </w:rPr>
        <w:t>Short-run</w:t>
      </w:r>
      <w:r>
        <w:rPr>
          <w:spacing w:val="-30"/>
          <w:w w:val="95"/>
          <w:sz w:val="25"/>
        </w:rPr>
        <w:t> </w:t>
      </w:r>
      <w:r>
        <w:rPr>
          <w:w w:val="95"/>
          <w:sz w:val="25"/>
        </w:rPr>
        <w:t>meas:ires</w:t>
      </w:r>
    </w:p>
    <w:p>
      <w:pPr>
        <w:spacing w:line="225" w:lineRule="auto" w:before="0"/>
        <w:ind w:left="5018" w:right="266" w:hanging="26"/>
        <w:jc w:val="left"/>
        <w:rPr>
          <w:sz w:val="25"/>
        </w:rPr>
      </w:pPr>
      <w:r>
        <w:rPr>
          <w:sz w:val="25"/>
        </w:rPr>
        <w:t>.of costlinflation suggest that the pressure on margins</w:t>
      </w:r>
      <w:r>
        <w:rPr>
          <w:spacing w:val="-43"/>
          <w:sz w:val="25"/>
        </w:rPr>
        <w:t> </w:t>
      </w:r>
      <w:r>
        <w:rPr>
          <w:sz w:val="25"/>
        </w:rPr>
        <w:t>from</w:t>
      </w:r>
      <w:r>
        <w:rPr>
          <w:spacing w:val="-37"/>
          <w:sz w:val="25"/>
        </w:rPr>
        <w:t> </w:t>
      </w:r>
      <w:r>
        <w:rPr>
          <w:sz w:val="25"/>
        </w:rPr>
        <w:t>this</w:t>
      </w:r>
      <w:r>
        <w:rPr>
          <w:spacing w:val="-40"/>
          <w:sz w:val="25"/>
        </w:rPr>
        <w:t> </w:t>
      </w:r>
      <w:r>
        <w:rPr>
          <w:sz w:val="25"/>
        </w:rPr>
        <w:t>source</w:t>
      </w:r>
      <w:r>
        <w:rPr>
          <w:spacing w:val="-42"/>
          <w:sz w:val="25"/>
        </w:rPr>
        <w:t> </w:t>
      </w:r>
      <w:r>
        <w:rPr>
          <w:sz w:val="25"/>
        </w:rPr>
        <w:t>has</w:t>
      </w:r>
      <w:r>
        <w:rPr>
          <w:spacing w:val="-42"/>
          <w:sz w:val="25"/>
        </w:rPr>
        <w:t> </w:t>
      </w:r>
      <w:r>
        <w:rPr>
          <w:sz w:val="25"/>
        </w:rPr>
        <w:t>eised</w:t>
      </w:r>
      <w:r>
        <w:rPr>
          <w:spacing w:val="-38"/>
          <w:sz w:val="25"/>
        </w:rPr>
        <w:t> </w:t>
      </w:r>
      <w:r>
        <w:rPr>
          <w:sz w:val="25"/>
        </w:rPr>
        <w:t>a</w:t>
      </w:r>
      <w:r>
        <w:rPr>
          <w:spacing w:val="-41"/>
          <w:sz w:val="25"/>
        </w:rPr>
        <w:t> </w:t>
      </w:r>
      <w:r>
        <w:rPr>
          <w:sz w:val="25"/>
        </w:rPr>
        <w:t>little,</w:t>
      </w:r>
      <w:r>
        <w:rPr>
          <w:spacing w:val="-38"/>
          <w:sz w:val="25"/>
        </w:rPr>
        <w:t> </w:t>
      </w:r>
      <w:r>
        <w:rPr>
          <w:sz w:val="25"/>
        </w:rPr>
        <w:t>but</w:t>
      </w:r>
      <w:r>
        <w:rPr>
          <w:spacing w:val="-43"/>
          <w:sz w:val="25"/>
        </w:rPr>
        <w:t> </w:t>
      </w:r>
      <w:r>
        <w:rPr>
          <w:sz w:val="25"/>
        </w:rPr>
        <w:t>it</w:t>
      </w:r>
      <w:r>
        <w:rPr>
          <w:spacing w:val="-44"/>
          <w:sz w:val="25"/>
        </w:rPr>
        <w:t> </w:t>
      </w:r>
      <w:r>
        <w:rPr>
          <w:sz w:val="25"/>
        </w:rPr>
        <w:t>is</w:t>
      </w:r>
    </w:p>
    <w:p>
      <w:pPr>
        <w:spacing w:line="275" w:lineRule="exact" w:before="0"/>
        <w:ind w:left="4993" w:right="0" w:firstLine="0"/>
        <w:jc w:val="left"/>
        <w:rPr>
          <w:sz w:val="25"/>
        </w:rPr>
      </w:pPr>
      <w:r>
        <w:rPr>
          <w:w w:val="95"/>
          <w:sz w:val="25"/>
        </w:rPr>
        <w:t>.still considerable.</w:t>
      </w:r>
    </w:p>
    <w:p>
      <w:pPr>
        <w:pStyle w:val="BodyText"/>
        <w:spacing w:before="3"/>
        <w:rPr>
          <w:sz w:val="20"/>
        </w:rPr>
      </w:pPr>
      <w:r>
        <w:rPr/>
        <w:drawing>
          <wp:anchor distT="0" distB="0" distL="0" distR="0" allowOverlap="1" layoutInCell="1" locked="0" behindDoc="0" simplePos="0" relativeHeight="308">
            <wp:simplePos x="0" y="0"/>
            <wp:positionH relativeFrom="page">
              <wp:posOffset>3797808</wp:posOffset>
            </wp:positionH>
            <wp:positionV relativeFrom="paragraph">
              <wp:posOffset>227729</wp:posOffset>
            </wp:positionV>
            <wp:extent cx="121919" cy="91439"/>
            <wp:effectExtent l="0" t="0" r="0" b="0"/>
            <wp:wrapTopAndBottom/>
            <wp:docPr id="569" name="image673.png"/>
            <wp:cNvGraphicFramePr>
              <a:graphicFrameLocks noChangeAspect="1"/>
            </wp:cNvGraphicFramePr>
            <a:graphic>
              <a:graphicData uri="http://schemas.openxmlformats.org/drawingml/2006/picture">
                <pic:pic>
                  <pic:nvPicPr>
                    <pic:cNvPr id="570" name="image673.png"/>
                    <pic:cNvPicPr/>
                  </pic:nvPicPr>
                  <pic:blipFill>
                    <a:blip r:embed="rId677" cstate="print"/>
                    <a:stretch>
                      <a:fillRect/>
                    </a:stretch>
                  </pic:blipFill>
                  <pic:spPr>
                    <a:xfrm>
                      <a:off x="0" y="0"/>
                      <a:ext cx="121919" cy="91439"/>
                    </a:xfrm>
                    <a:prstGeom prst="rect">
                      <a:avLst/>
                    </a:prstGeom>
                  </pic:spPr>
                </pic:pic>
              </a:graphicData>
            </a:graphic>
          </wp:anchor>
        </w:drawing>
      </w:r>
      <w:r>
        <w:rPr/>
        <w:drawing>
          <wp:anchor distT="0" distB="0" distL="0" distR="0" allowOverlap="1" layoutInCell="1" locked="0" behindDoc="0" simplePos="0" relativeHeight="309">
            <wp:simplePos x="0" y="0"/>
            <wp:positionH relativeFrom="page">
              <wp:posOffset>4090415</wp:posOffset>
            </wp:positionH>
            <wp:positionV relativeFrom="paragraph">
              <wp:posOffset>172865</wp:posOffset>
            </wp:positionV>
            <wp:extent cx="3029712" cy="731519"/>
            <wp:effectExtent l="0" t="0" r="0" b="0"/>
            <wp:wrapTopAndBottom/>
            <wp:docPr id="571" name="image674.jpeg"/>
            <wp:cNvGraphicFramePr>
              <a:graphicFrameLocks noChangeAspect="1"/>
            </wp:cNvGraphicFramePr>
            <a:graphic>
              <a:graphicData uri="http://schemas.openxmlformats.org/drawingml/2006/picture">
                <pic:pic>
                  <pic:nvPicPr>
                    <pic:cNvPr id="572" name="image674.jpeg"/>
                    <pic:cNvPicPr/>
                  </pic:nvPicPr>
                  <pic:blipFill>
                    <a:blip r:embed="rId678" cstate="print"/>
                    <a:stretch>
                      <a:fillRect/>
                    </a:stretch>
                  </pic:blipFill>
                  <pic:spPr>
                    <a:xfrm>
                      <a:off x="0" y="0"/>
                      <a:ext cx="3029712" cy="731519"/>
                    </a:xfrm>
                    <a:prstGeom prst="rect">
                      <a:avLst/>
                    </a:prstGeom>
                  </pic:spPr>
                </pic:pic>
              </a:graphicData>
            </a:graphic>
          </wp:anchor>
        </w:drawing>
      </w:r>
    </w:p>
    <w:p>
      <w:pPr>
        <w:spacing w:after="0"/>
        <w:rPr>
          <w:sz w:val="20"/>
        </w:rPr>
        <w:sectPr>
          <w:pgSz w:w="12010" w:h="16800"/>
          <w:pgMar w:top="1580" w:bottom="280" w:left="1440" w:right="640"/>
        </w:sectPr>
      </w:pPr>
    </w:p>
    <w:p>
      <w:pPr>
        <w:pStyle w:val="BodyText"/>
        <w:spacing w:line="153" w:lineRule="exact"/>
        <w:ind w:left="7362"/>
        <w:rPr>
          <w:sz w:val="15"/>
        </w:rPr>
      </w:pPr>
      <w:r>
        <w:rPr>
          <w:position w:val="-2"/>
          <w:sz w:val="15"/>
        </w:rPr>
        <w:drawing>
          <wp:inline distT="0" distB="0" distL="0" distR="0">
            <wp:extent cx="1042416" cy="97535"/>
            <wp:effectExtent l="0" t="0" r="0" b="0"/>
            <wp:docPr id="573" name="image675.jpeg"/>
            <wp:cNvGraphicFramePr>
              <a:graphicFrameLocks noChangeAspect="1"/>
            </wp:cNvGraphicFramePr>
            <a:graphic>
              <a:graphicData uri="http://schemas.openxmlformats.org/drawingml/2006/picture">
                <pic:pic>
                  <pic:nvPicPr>
                    <pic:cNvPr id="574" name="image675.jpeg"/>
                    <pic:cNvPicPr/>
                  </pic:nvPicPr>
                  <pic:blipFill>
                    <a:blip r:embed="rId679" cstate="print"/>
                    <a:stretch>
                      <a:fillRect/>
                    </a:stretch>
                  </pic:blipFill>
                  <pic:spPr>
                    <a:xfrm>
                      <a:off x="0" y="0"/>
                      <a:ext cx="1042416" cy="97535"/>
                    </a:xfrm>
                    <a:prstGeom prst="rect">
                      <a:avLst/>
                    </a:prstGeom>
                  </pic:spPr>
                </pic:pic>
              </a:graphicData>
            </a:graphic>
          </wp:inline>
        </w:drawing>
      </w:r>
      <w:r>
        <w:rPr>
          <w:position w:val="-2"/>
          <w:sz w:val="15"/>
        </w:rPr>
      </w:r>
    </w:p>
    <w:p>
      <w:pPr>
        <w:pStyle w:val="BodyText"/>
        <w:spacing w:before="9"/>
        <w:rPr>
          <w:sz w:val="29"/>
        </w:rPr>
      </w:pPr>
    </w:p>
    <w:p>
      <w:pPr>
        <w:pStyle w:val="BodyText"/>
        <w:spacing w:line="218" w:lineRule="auto" w:before="107"/>
        <w:ind w:left="4166" w:right="233" w:firstLine="11"/>
      </w:pPr>
      <w:r>
        <w:rPr/>
        <w:drawing>
          <wp:anchor distT="0" distB="0" distL="0" distR="0" allowOverlap="1" layoutInCell="1" locked="0" behindDoc="0" simplePos="0" relativeHeight="15891456">
            <wp:simplePos x="0" y="0"/>
            <wp:positionH relativeFrom="page">
              <wp:posOffset>3425952</wp:posOffset>
            </wp:positionH>
            <wp:positionV relativeFrom="paragraph">
              <wp:posOffset>126683</wp:posOffset>
            </wp:positionV>
            <wp:extent cx="109727" cy="91440"/>
            <wp:effectExtent l="0" t="0" r="0" b="0"/>
            <wp:wrapNone/>
            <wp:docPr id="575" name="image676.png"/>
            <wp:cNvGraphicFramePr>
              <a:graphicFrameLocks noChangeAspect="1"/>
            </wp:cNvGraphicFramePr>
            <a:graphic>
              <a:graphicData uri="http://schemas.openxmlformats.org/drawingml/2006/picture">
                <pic:pic>
                  <pic:nvPicPr>
                    <pic:cNvPr id="576" name="image676.png"/>
                    <pic:cNvPicPr/>
                  </pic:nvPicPr>
                  <pic:blipFill>
                    <a:blip r:embed="rId680" cstate="print"/>
                    <a:stretch>
                      <a:fillRect/>
                    </a:stretch>
                  </pic:blipFill>
                  <pic:spPr>
                    <a:xfrm>
                      <a:off x="0" y="0"/>
                      <a:ext cx="109727" cy="91440"/>
                    </a:xfrm>
                    <a:prstGeom prst="rect">
                      <a:avLst/>
                    </a:prstGeom>
                  </pic:spPr>
                </pic:pic>
              </a:graphicData>
            </a:graphic>
          </wp:anchor>
        </w:drawing>
      </w:r>
      <w:bookmarkStart w:name="BoE_InflationReport_Feb 95_0043" w:id="44"/>
      <w:bookmarkEnd w:id="44"/>
      <w:r>
        <w:rPr/>
      </w:r>
      <w:r>
        <w:rPr>
          <w:position w:val="-2"/>
        </w:rPr>
        <w:t>Narrow </w:t>
      </w:r>
      <w:r>
        <w:rPr/>
        <w:t>money </w:t>
      </w:r>
      <w:r>
        <w:rPr>
          <w:color w:val="0C0C0C"/>
        </w:rPr>
        <w:t>.growth </w:t>
      </w:r>
      <w:r>
        <w:rPr/>
        <w:t>has started </w:t>
      </w:r>
      <w:r>
        <w:rPr>
          <w:color w:val="3F3F3F"/>
        </w:rPr>
        <w:t>to </w:t>
      </w:r>
      <w:r>
        <w:rPr>
          <w:color w:val="131313"/>
        </w:rPr>
        <w:t>fall, </w:t>
      </w:r>
      <w:r>
        <w:rPr>
          <w:color w:val="1D1D1D"/>
        </w:rPr>
        <w:t>as </w:t>
      </w:r>
      <w:r>
        <w:rPr>
          <w:position w:val="-2"/>
        </w:rPr>
        <w:t>expected, </w:t>
      </w:r>
      <w:r>
        <w:rPr/>
        <w:t>now that the adjustment </w:t>
      </w:r>
      <w:r>
        <w:rPr>
          <w:color w:val="0C0C0C"/>
        </w:rPr>
        <w:t>to last </w:t>
      </w:r>
      <w:r>
        <w:rPr>
          <w:color w:val="131313"/>
        </w:rPr>
        <w:t>year’s </w:t>
      </w:r>
      <w:r>
        <w:rPr>
          <w:color w:val="161616"/>
        </w:rPr>
        <w:t>low </w:t>
      </w:r>
      <w:r>
        <w:rPr/>
        <w:t>interest </w:t>
      </w:r>
      <w:r>
        <w:rPr>
          <w:color w:val="0E0E0E"/>
        </w:rPr>
        <w:t>rates </w:t>
      </w:r>
      <w:r>
        <w:rPr>
          <w:color w:val="0C0C0C"/>
        </w:rPr>
        <w:t>has </w:t>
      </w:r>
      <w:r>
        <w:rPr/>
        <w:t>almost </w:t>
      </w:r>
      <w:r>
        <w:rPr>
          <w:color w:val="0C0C0C"/>
        </w:rPr>
        <w:t>run </w:t>
      </w:r>
      <w:r>
        <w:rPr>
          <w:color w:val="262626"/>
        </w:rPr>
        <w:t>its </w:t>
      </w:r>
      <w:r>
        <w:rPr/>
        <w:t>course. </w:t>
      </w:r>
      <w:r>
        <w:rPr>
          <w:color w:val="181818"/>
          <w:position w:val="3"/>
        </w:rPr>
        <w:t>Short-run </w:t>
      </w:r>
      <w:r>
        <w:rPr/>
        <w:t>measures </w:t>
      </w:r>
      <w:r>
        <w:rPr>
          <w:color w:val="0E0E0E"/>
        </w:rPr>
        <w:t>of </w:t>
      </w:r>
      <w:r>
        <w:rPr>
          <w:color w:val="1A1A1A"/>
        </w:rPr>
        <w:t>M4 </w:t>
      </w:r>
      <w:r>
        <w:rPr/>
        <w:t>growth have picked </w:t>
      </w:r>
      <w:r>
        <w:rPr>
          <w:color w:val="1A1A1A"/>
        </w:rPr>
        <w:t>up </w:t>
      </w:r>
      <w:r>
        <w:rPr>
          <w:color w:val="131313"/>
        </w:rPr>
        <w:t>recently, </w:t>
      </w:r>
      <w:r>
        <w:rPr/>
        <w:t>but the 12-month </w:t>
      </w:r>
      <w:r>
        <w:rPr>
          <w:color w:val="0F0F0F"/>
        </w:rPr>
        <w:t>rate </w:t>
      </w:r>
      <w:r>
        <w:rPr>
          <w:color w:val="383838"/>
        </w:rPr>
        <w:t>is </w:t>
      </w:r>
      <w:r>
        <w:rPr>
          <w:color w:val="111111"/>
        </w:rPr>
        <w:t>still </w:t>
      </w:r>
      <w:r>
        <w:rPr/>
        <w:t>below </w:t>
      </w:r>
      <w:r>
        <w:rPr>
          <w:color w:val="0A0A0A"/>
        </w:rPr>
        <w:t>the </w:t>
      </w:r>
      <w:r>
        <w:rPr/>
        <w:t>middle </w:t>
      </w:r>
      <w:r>
        <w:rPr>
          <w:color w:val="0E0E0E"/>
        </w:rPr>
        <w:t>of</w:t>
      </w:r>
      <w:r>
        <w:rPr>
          <w:color w:val="0E0E0E"/>
          <w:spacing w:val="10"/>
        </w:rPr>
        <w:t> </w:t>
      </w:r>
      <w:r>
        <w:rPr>
          <w:color w:val="080808"/>
          <w:position w:val="3"/>
        </w:rPr>
        <w:t>its</w:t>
      </w:r>
    </w:p>
    <w:p>
      <w:pPr>
        <w:pStyle w:val="BodyText"/>
        <w:spacing w:before="9"/>
        <w:ind w:left="4166"/>
      </w:pPr>
      <w:r>
        <w:rPr>
          <w:color w:val="0F0F0F"/>
        </w:rPr>
        <w:t>3ta—9Ro </w:t>
      </w:r>
      <w:r>
        <w:rPr/>
        <w:t>monitoring range.</w:t>
      </w:r>
    </w:p>
    <w:p>
      <w:pPr>
        <w:pStyle w:val="BodyText"/>
        <w:spacing w:before="10"/>
      </w:pPr>
    </w:p>
    <w:p>
      <w:pPr>
        <w:spacing w:line="237" w:lineRule="auto" w:before="1"/>
        <w:ind w:left="4163" w:right="328" w:firstLine="10"/>
        <w:jc w:val="left"/>
        <w:rPr>
          <w:sz w:val="24"/>
        </w:rPr>
      </w:pPr>
      <w:r>
        <w:rPr/>
        <w:drawing>
          <wp:anchor distT="0" distB="0" distL="0" distR="0" allowOverlap="1" layoutInCell="1" locked="0" behindDoc="0" simplePos="0" relativeHeight="15891968">
            <wp:simplePos x="0" y="0"/>
            <wp:positionH relativeFrom="page">
              <wp:posOffset>3438144</wp:posOffset>
            </wp:positionH>
            <wp:positionV relativeFrom="paragraph">
              <wp:posOffset>65519</wp:posOffset>
            </wp:positionV>
            <wp:extent cx="91439" cy="91440"/>
            <wp:effectExtent l="0" t="0" r="0" b="0"/>
            <wp:wrapNone/>
            <wp:docPr id="577" name="image677.png"/>
            <wp:cNvGraphicFramePr>
              <a:graphicFrameLocks noChangeAspect="1"/>
            </wp:cNvGraphicFramePr>
            <a:graphic>
              <a:graphicData uri="http://schemas.openxmlformats.org/drawingml/2006/picture">
                <pic:pic>
                  <pic:nvPicPr>
                    <pic:cNvPr id="578" name="image677.png"/>
                    <pic:cNvPicPr/>
                  </pic:nvPicPr>
                  <pic:blipFill>
                    <a:blip r:embed="rId681" cstate="print"/>
                    <a:stretch>
                      <a:fillRect/>
                    </a:stretch>
                  </pic:blipFill>
                  <pic:spPr>
                    <a:xfrm>
                      <a:off x="0" y="0"/>
                      <a:ext cx="91439" cy="91440"/>
                    </a:xfrm>
                    <a:prstGeom prst="rect">
                      <a:avLst/>
                    </a:prstGeom>
                  </pic:spPr>
                </pic:pic>
              </a:graphicData>
            </a:graphic>
          </wp:anchor>
        </w:drawing>
      </w:r>
      <w:r>
        <w:rPr>
          <w:sz w:val="23"/>
        </w:rPr>
        <w:t>Underlying earnings growth remained </w:t>
      </w:r>
      <w:r>
        <w:rPr>
          <w:color w:val="070707"/>
          <w:sz w:val="23"/>
        </w:rPr>
        <w:t>at </w:t>
      </w:r>
      <w:r>
        <w:rPr>
          <w:color w:val="181818"/>
          <w:sz w:val="23"/>
        </w:rPr>
        <w:t>an </w:t>
      </w:r>
      <w:r>
        <w:rPr>
          <w:sz w:val="23"/>
        </w:rPr>
        <w:t>annual rate of </w:t>
      </w:r>
      <w:r>
        <w:rPr>
          <w:color w:val="0A0A0A"/>
          <w:sz w:val="23"/>
        </w:rPr>
        <w:t>3'/‹% </w:t>
      </w:r>
      <w:r>
        <w:rPr>
          <w:sz w:val="23"/>
        </w:rPr>
        <w:t>in November, despite the </w:t>
      </w:r>
      <w:r>
        <w:rPr>
          <w:color w:val="0F0F0F"/>
          <w:sz w:val="23"/>
        </w:rPr>
        <w:t>tightening </w:t>
      </w:r>
      <w:r>
        <w:rPr>
          <w:sz w:val="24"/>
        </w:rPr>
        <w:t>labour market. Unit labour costs </w:t>
      </w:r>
      <w:r>
        <w:rPr>
          <w:color w:val="070707"/>
          <w:sz w:val="24"/>
        </w:rPr>
        <w:t>started </w:t>
      </w:r>
      <w:r>
        <w:rPr>
          <w:color w:val="0A0A0A"/>
          <w:sz w:val="24"/>
        </w:rPr>
        <w:t>to </w:t>
      </w:r>
      <w:r>
        <w:rPr>
          <w:color w:val="1F1F1F"/>
          <w:sz w:val="24"/>
        </w:rPr>
        <w:t>rise </w:t>
      </w:r>
      <w:r>
        <w:rPr>
          <w:color w:val="151515"/>
          <w:sz w:val="24"/>
        </w:rPr>
        <w:t>in </w:t>
      </w:r>
      <w:r>
        <w:rPr>
          <w:sz w:val="24"/>
        </w:rPr>
        <w:t>the summer, but are still </w:t>
      </w:r>
      <w:r>
        <w:rPr>
          <w:color w:val="0A0A0A"/>
          <w:sz w:val="24"/>
        </w:rPr>
        <w:t>lower than </w:t>
      </w:r>
      <w:r>
        <w:rPr>
          <w:color w:val="313131"/>
          <w:sz w:val="24"/>
        </w:rPr>
        <w:t>a </w:t>
      </w:r>
      <w:r>
        <w:rPr>
          <w:color w:val="151515"/>
          <w:sz w:val="24"/>
        </w:rPr>
        <w:t>year </w:t>
      </w:r>
      <w:r>
        <w:rPr>
          <w:color w:val="3A3A3A"/>
          <w:sz w:val="24"/>
        </w:rPr>
        <w:t>ago.</w:t>
      </w:r>
    </w:p>
    <w:p>
      <w:pPr>
        <w:pStyle w:val="BodyText"/>
        <w:spacing w:before="5"/>
        <w:rPr>
          <w:sz w:val="24"/>
        </w:rPr>
      </w:pPr>
    </w:p>
    <w:p>
      <w:pPr>
        <w:pStyle w:val="BodyText"/>
        <w:spacing w:line="244" w:lineRule="auto"/>
        <w:ind w:left="4163" w:right="172" w:hanging="7"/>
      </w:pPr>
      <w:r>
        <w:rPr/>
        <w:drawing>
          <wp:anchor distT="0" distB="0" distL="0" distR="0" allowOverlap="1" layoutInCell="1" locked="0" behindDoc="0" simplePos="0" relativeHeight="15892480">
            <wp:simplePos x="0" y="0"/>
            <wp:positionH relativeFrom="page">
              <wp:posOffset>3438144</wp:posOffset>
            </wp:positionH>
            <wp:positionV relativeFrom="paragraph">
              <wp:posOffset>66247</wp:posOffset>
            </wp:positionV>
            <wp:extent cx="103632" cy="85344"/>
            <wp:effectExtent l="0" t="0" r="0" b="0"/>
            <wp:wrapNone/>
            <wp:docPr id="579" name="image678.png"/>
            <wp:cNvGraphicFramePr>
              <a:graphicFrameLocks noChangeAspect="1"/>
            </wp:cNvGraphicFramePr>
            <a:graphic>
              <a:graphicData uri="http://schemas.openxmlformats.org/drawingml/2006/picture">
                <pic:pic>
                  <pic:nvPicPr>
                    <pic:cNvPr id="580" name="image678.png"/>
                    <pic:cNvPicPr/>
                  </pic:nvPicPr>
                  <pic:blipFill>
                    <a:blip r:embed="rId682" cstate="print"/>
                    <a:stretch>
                      <a:fillRect/>
                    </a:stretch>
                  </pic:blipFill>
                  <pic:spPr>
                    <a:xfrm>
                      <a:off x="0" y="0"/>
                      <a:ext cx="103632" cy="85344"/>
                    </a:xfrm>
                    <a:prstGeom prst="rect">
                      <a:avLst/>
                    </a:prstGeom>
                  </pic:spPr>
                </pic:pic>
              </a:graphicData>
            </a:graphic>
          </wp:anchor>
        </w:drawing>
      </w:r>
      <w:r>
        <w:rPr/>
        <w:t>Consumer demand has been growing only slowly, and is likely to continue </w:t>
      </w:r>
      <w:r>
        <w:rPr>
          <w:color w:val="2D2D2D"/>
        </w:rPr>
        <w:t>to </w:t>
      </w:r>
      <w:r>
        <w:rPr/>
        <w:t>do </w:t>
      </w:r>
      <w:r>
        <w:rPr>
          <w:color w:val="494949"/>
        </w:rPr>
        <w:t>so. </w:t>
      </w:r>
      <w:r>
        <w:rPr/>
        <w:t>The </w:t>
      </w:r>
      <w:r>
        <w:rPr>
          <w:color w:val="0A0A0A"/>
        </w:rPr>
        <w:t>sluggishness </w:t>
      </w:r>
      <w:r>
        <w:rPr/>
        <w:t>tends </w:t>
      </w:r>
      <w:r>
        <w:rPr>
          <w:color w:val="363636"/>
        </w:rPr>
        <w:t>to </w:t>
      </w:r>
      <w:r>
        <w:rPr/>
        <w:t>keep retailers’ margins </w:t>
      </w:r>
      <w:r>
        <w:rPr>
          <w:color w:val="0F0F0F"/>
        </w:rPr>
        <w:t>under </w:t>
      </w:r>
      <w:r>
        <w:rPr/>
        <w:t>pressure.</w:t>
      </w:r>
    </w:p>
    <w:p>
      <w:pPr>
        <w:pStyle w:val="BodyText"/>
        <w:spacing w:before="1"/>
        <w:rPr>
          <w:sz w:val="16"/>
        </w:rPr>
      </w:pPr>
    </w:p>
    <w:p>
      <w:pPr>
        <w:pStyle w:val="BodyText"/>
        <w:tabs>
          <w:tab w:pos="4171" w:val="left" w:leader="none"/>
        </w:tabs>
        <w:spacing w:line="247" w:lineRule="auto" w:before="90"/>
        <w:ind w:left="4173" w:right="410" w:hanging="467"/>
      </w:pPr>
      <w:r>
        <w:rPr>
          <w:i/>
          <w:color w:val="161616"/>
        </w:rPr>
        <w:t>o</w:t>
        <w:tab/>
      </w:r>
      <w:r>
        <w:rPr/>
        <w:t>Firms have not been able </w:t>
      </w:r>
      <w:r>
        <w:rPr>
          <w:color w:val="2B2B2B"/>
        </w:rPr>
        <w:t>to </w:t>
      </w:r>
      <w:r>
        <w:rPr/>
        <w:t>charge </w:t>
      </w:r>
      <w:r>
        <w:rPr>
          <w:color w:val="0F0F0F"/>
        </w:rPr>
        <w:t>the </w:t>
      </w:r>
      <w:r>
        <w:rPr>
          <w:color w:val="131313"/>
        </w:rPr>
        <w:t>prices </w:t>
      </w:r>
      <w:r>
        <w:rPr/>
        <w:t>they were expecting to in the</w:t>
      </w:r>
      <w:r>
        <w:rPr>
          <w:spacing w:val="-28"/>
        </w:rPr>
        <w:t> </w:t>
      </w:r>
      <w:r>
        <w:rPr/>
        <w:t>autumn.</w:t>
      </w:r>
    </w:p>
    <w:p>
      <w:pPr>
        <w:pStyle w:val="BodyText"/>
        <w:spacing w:before="2"/>
      </w:pPr>
    </w:p>
    <w:p>
      <w:pPr>
        <w:spacing w:line="240" w:lineRule="auto" w:before="1"/>
        <w:ind w:left="3712" w:right="234" w:hanging="8"/>
        <w:jc w:val="both"/>
        <w:rPr>
          <w:sz w:val="23"/>
        </w:rPr>
      </w:pPr>
      <w:r>
        <w:rPr>
          <w:sz w:val="24"/>
        </w:rPr>
        <w:t>Consideration</w:t>
      </w:r>
      <w:r>
        <w:rPr>
          <w:spacing w:val="-33"/>
          <w:sz w:val="24"/>
        </w:rPr>
        <w:t> </w:t>
      </w:r>
      <w:r>
        <w:rPr>
          <w:sz w:val="24"/>
        </w:rPr>
        <w:t>.of</w:t>
      </w:r>
      <w:r>
        <w:rPr>
          <w:spacing w:val="-29"/>
          <w:sz w:val="24"/>
        </w:rPr>
        <w:t> </w:t>
      </w:r>
      <w:r>
        <w:rPr>
          <w:sz w:val="24"/>
        </w:rPr>
        <w:t>the</w:t>
      </w:r>
      <w:r>
        <w:rPr>
          <w:spacing w:val="-30"/>
          <w:sz w:val="24"/>
        </w:rPr>
        <w:t> </w:t>
      </w:r>
      <w:r>
        <w:rPr>
          <w:sz w:val="24"/>
        </w:rPr>
        <w:t>inflation</w:t>
      </w:r>
      <w:r>
        <w:rPr>
          <w:spacing w:val="-26"/>
          <w:sz w:val="24"/>
        </w:rPr>
        <w:t> </w:t>
      </w:r>
      <w:r>
        <w:rPr>
          <w:sz w:val="24"/>
        </w:rPr>
        <w:t>outlook</w:t>
      </w:r>
      <w:r>
        <w:rPr>
          <w:spacing w:val="-23"/>
          <w:sz w:val="24"/>
        </w:rPr>
        <w:t> </w:t>
      </w:r>
      <w:r>
        <w:rPr>
          <w:color w:val="1A1A1A"/>
          <w:sz w:val="24"/>
        </w:rPr>
        <w:t>led</w:t>
      </w:r>
      <w:r>
        <w:rPr>
          <w:color w:val="1A1A1A"/>
          <w:spacing w:val="-30"/>
          <w:sz w:val="24"/>
        </w:rPr>
        <w:t> </w:t>
      </w:r>
      <w:r>
        <w:rPr>
          <w:color w:val="0C0C0C"/>
          <w:sz w:val="24"/>
        </w:rPr>
        <w:t>to</w:t>
      </w:r>
      <w:r>
        <w:rPr>
          <w:color w:val="0C0C0C"/>
          <w:spacing w:val="-36"/>
          <w:sz w:val="24"/>
        </w:rPr>
        <w:t> </w:t>
      </w:r>
      <w:r>
        <w:rPr>
          <w:sz w:val="24"/>
        </w:rPr>
        <w:t>decisions</w:t>
      </w:r>
      <w:r>
        <w:rPr>
          <w:spacing w:val="-26"/>
          <w:sz w:val="24"/>
        </w:rPr>
        <w:t> </w:t>
      </w:r>
      <w:r>
        <w:rPr>
          <w:color w:val="282828"/>
          <w:sz w:val="24"/>
        </w:rPr>
        <w:t>to </w:t>
      </w:r>
      <w:r>
        <w:rPr>
          <w:sz w:val="23"/>
        </w:rPr>
        <w:t>raise interest rates twice during the </w:t>
      </w:r>
      <w:r>
        <w:rPr>
          <w:color w:val="0C0C0C"/>
          <w:sz w:val="23"/>
        </w:rPr>
        <w:t>past </w:t>
      </w:r>
      <w:r>
        <w:rPr>
          <w:color w:val="080808"/>
          <w:sz w:val="23"/>
        </w:rPr>
        <w:t>three </w:t>
      </w:r>
      <w:r>
        <w:rPr>
          <w:sz w:val="23"/>
        </w:rPr>
        <w:t>months, </w:t>
      </w:r>
      <w:r>
        <w:rPr>
          <w:color w:val="161616"/>
          <w:sz w:val="23"/>
        </w:rPr>
        <w:t>by </w:t>
      </w:r>
      <w:r>
        <w:rPr>
          <w:sz w:val="23"/>
        </w:rPr>
        <w:t>half a percentage point each time, </w:t>
      </w:r>
      <w:r>
        <w:rPr>
          <w:color w:val="161616"/>
          <w:sz w:val="23"/>
        </w:rPr>
        <w:t>on </w:t>
      </w:r>
      <w:r>
        <w:rPr>
          <w:color w:val="464646"/>
          <w:sz w:val="23"/>
        </w:rPr>
        <w:t>7 </w:t>
      </w:r>
      <w:r>
        <w:rPr>
          <w:color w:val="0A0A0A"/>
          <w:sz w:val="23"/>
        </w:rPr>
        <w:t>December</w:t>
      </w:r>
      <w:r>
        <w:rPr>
          <w:color w:val="0A0A0A"/>
          <w:spacing w:val="25"/>
          <w:sz w:val="23"/>
        </w:rPr>
        <w:t> </w:t>
      </w:r>
      <w:r>
        <w:rPr>
          <w:sz w:val="23"/>
        </w:rPr>
        <w:t>and</w:t>
      </w:r>
    </w:p>
    <w:p>
      <w:pPr>
        <w:pStyle w:val="BodyText"/>
        <w:spacing w:before="10"/>
        <w:ind w:left="3719"/>
        <w:jc w:val="both"/>
      </w:pPr>
      <w:r>
        <w:rPr/>
        <w:t>2 February.</w:t>
      </w:r>
    </w:p>
    <w:p>
      <w:pPr>
        <w:pStyle w:val="BodyText"/>
        <w:spacing w:before="10"/>
        <w:rPr>
          <w:sz w:val="28"/>
        </w:rPr>
      </w:pPr>
    </w:p>
    <w:p>
      <w:pPr>
        <w:pStyle w:val="ListParagraph"/>
        <w:numPr>
          <w:ilvl w:val="1"/>
          <w:numId w:val="10"/>
        </w:numPr>
        <w:tabs>
          <w:tab w:pos="1056" w:val="left" w:leader="none"/>
          <w:tab w:pos="1057" w:val="left" w:leader="none"/>
        </w:tabs>
        <w:spacing w:line="293" w:lineRule="exact" w:before="0" w:after="0"/>
        <w:ind w:left="4769" w:right="419" w:hanging="4770"/>
        <w:jc w:val="right"/>
        <w:rPr>
          <w:b/>
          <w:color w:val="386B57"/>
          <w:sz w:val="28"/>
        </w:rPr>
      </w:pPr>
      <w:r>
        <w:rPr>
          <w:b/>
          <w:color w:val="38836E"/>
          <w:w w:val="95"/>
          <w:sz w:val="28"/>
        </w:rPr>
        <w:t>The </w:t>
      </w:r>
      <w:r>
        <w:rPr>
          <w:b/>
          <w:color w:val="4F4F4F"/>
          <w:w w:val="95"/>
          <w:sz w:val="28"/>
        </w:rPr>
        <w:t>Bank’s </w:t>
      </w:r>
      <w:r>
        <w:rPr>
          <w:b/>
          <w:color w:val="287554"/>
          <w:w w:val="95"/>
          <w:sz w:val="28"/>
        </w:rPr>
        <w:t>medium-term</w:t>
      </w:r>
      <w:r>
        <w:rPr>
          <w:b/>
          <w:color w:val="287554"/>
          <w:spacing w:val="35"/>
          <w:w w:val="95"/>
          <w:sz w:val="28"/>
        </w:rPr>
        <w:t> </w:t>
      </w:r>
      <w:r>
        <w:rPr>
          <w:b/>
          <w:color w:val="3B7E5E"/>
          <w:w w:val="95"/>
          <w:sz w:val="28"/>
        </w:rPr>
        <w:t>inflation</w:t>
      </w:r>
    </w:p>
    <w:p>
      <w:pPr>
        <w:pStyle w:val="Heading3"/>
        <w:spacing w:line="293" w:lineRule="exact"/>
        <w:ind w:right="396"/>
        <w:jc w:val="right"/>
      </w:pPr>
      <w:r>
        <w:rPr>
          <w:color w:val="2B97CD"/>
        </w:rPr>
        <w:t>o </w:t>
      </w:r>
      <w:r>
        <w:rPr>
          <w:color w:val="33775D"/>
        </w:rPr>
        <w:t>e  </w:t>
      </w:r>
      <w:r>
        <w:rPr>
          <w:color w:val="267C64"/>
        </w:rPr>
        <w:t>t</w:t>
      </w:r>
      <w:r>
        <w:rPr>
          <w:color w:val="267C64"/>
          <w:spacing w:val="14"/>
        </w:rPr>
        <w:t> </w:t>
      </w:r>
      <w:r>
        <w:rPr>
          <w:color w:val="567E5B"/>
        </w:rPr>
        <w:t>on</w:t>
      </w:r>
    </w:p>
    <w:p>
      <w:pPr>
        <w:pStyle w:val="BodyText"/>
        <w:spacing w:line="242" w:lineRule="auto" w:before="244"/>
        <w:ind w:left="3725" w:right="172" w:hanging="7"/>
      </w:pPr>
      <w:r>
        <w:rPr/>
        <w:t>Each quaner, the Bank extends its projection of </w:t>
      </w:r>
      <w:r>
        <w:rPr>
          <w:color w:val="080808"/>
        </w:rPr>
        <w:t>inflation </w:t>
      </w:r>
      <w:r>
        <w:rPr/>
        <w:t>out by another three months; it </w:t>
      </w:r>
      <w:r>
        <w:rPr>
          <w:color w:val="1C1C1C"/>
        </w:rPr>
        <w:t>is </w:t>
      </w:r>
      <w:r>
        <w:rPr/>
        <w:t>now looking as far ahead </w:t>
      </w:r>
      <w:r>
        <w:rPr>
          <w:color w:val="111111"/>
        </w:rPr>
        <w:t>as </w:t>
      </w:r>
      <w:r>
        <w:rPr/>
        <w:t>1996 Q4. Both RPIX and RPIY </w:t>
      </w:r>
      <w:r>
        <w:rPr>
          <w:color w:val="0A0A0A"/>
        </w:rPr>
        <w:t>inflation </w:t>
      </w:r>
      <w:r>
        <w:rPr>
          <w:color w:val="1C1C1C"/>
        </w:rPr>
        <w:t>are </w:t>
      </w:r>
      <w:r>
        <w:rPr/>
        <w:t>projected to </w:t>
      </w:r>
      <w:r>
        <w:rPr>
          <w:color w:val="131313"/>
        </w:rPr>
        <w:t>be </w:t>
      </w:r>
      <w:r>
        <w:rPr/>
        <w:t>about the same </w:t>
      </w:r>
      <w:r>
        <w:rPr>
          <w:color w:val="0C0C0C"/>
        </w:rPr>
        <w:t>in two </w:t>
      </w:r>
      <w:r>
        <w:rPr>
          <w:color w:val="0A0A0A"/>
        </w:rPr>
        <w:t>years’ </w:t>
      </w:r>
      <w:r>
        <w:rPr>
          <w:color w:val="131313"/>
        </w:rPr>
        <w:t>time </w:t>
      </w:r>
      <w:r>
        <w:rPr>
          <w:color w:val="0A0A0A"/>
        </w:rPr>
        <w:t>as </w:t>
      </w:r>
      <w:r>
        <w:rPr>
          <w:color w:val="0C0C0C"/>
        </w:rPr>
        <w:t>the </w:t>
      </w:r>
      <w:r>
        <w:rPr/>
        <w:t>Bank envisaged last November. The inflation projection incorporates the likely effects of the past rate increases: like all such projections, it </w:t>
      </w:r>
      <w:r>
        <w:rPr>
          <w:color w:val="525252"/>
        </w:rPr>
        <w:t>is </w:t>
      </w:r>
      <w:r>
        <w:rPr/>
        <w:t>based on the assumption </w:t>
      </w:r>
      <w:r>
        <w:rPr>
          <w:color w:val="1F1F1F"/>
        </w:rPr>
        <w:t>of </w:t>
      </w:r>
      <w:r>
        <w:rPr/>
        <w:t>no further change in official interest rates.(</w:t>
      </w:r>
      <w:r>
        <w:rPr>
          <w:spacing w:val="51"/>
        </w:rPr>
        <w:t> </w:t>
      </w:r>
      <w:r>
        <w:rPr>
          <w:color w:val="A3A3A3"/>
        </w:rPr>
        <w:t>)</w:t>
      </w:r>
    </w:p>
    <w:p>
      <w:pPr>
        <w:pStyle w:val="BodyText"/>
        <w:spacing w:before="4"/>
        <w:rPr>
          <w:sz w:val="25"/>
        </w:rPr>
      </w:pPr>
    </w:p>
    <w:p>
      <w:pPr>
        <w:pStyle w:val="BodyText"/>
        <w:spacing w:line="242" w:lineRule="auto"/>
        <w:ind w:left="3736" w:right="172"/>
        <w:rPr>
          <w:sz w:val="24"/>
        </w:rPr>
      </w:pPr>
      <w:r>
        <w:rPr/>
        <w:t>The most important evidence of increased inflationary pressure is the faster-than-expected growth </w:t>
      </w:r>
      <w:r>
        <w:rPr>
          <w:color w:val="131313"/>
        </w:rPr>
        <w:t>of </w:t>
      </w:r>
      <w:r>
        <w:rPr/>
        <w:t>both the ldemand for labour and output. Unemployment fell by </w:t>
      </w:r>
      <w:r>
        <w:rPr>
          <w:color w:val="0A0A0A"/>
        </w:rPr>
        <w:t>nearly </w:t>
      </w:r>
      <w:r>
        <w:rPr/>
        <w:t>50,000 a month in </w:t>
      </w:r>
      <w:r>
        <w:rPr>
          <w:color w:val="0C0C0C"/>
        </w:rPr>
        <w:t>the </w:t>
      </w:r>
      <w:r>
        <w:rPr/>
        <w:t>last quarter of 1994. considerably more than expected. The tightening </w:t>
      </w:r>
      <w:r>
        <w:rPr>
          <w:color w:val="0F0F0F"/>
        </w:rPr>
        <w:t>labour </w:t>
      </w:r>
      <w:r>
        <w:rPr/>
        <w:t>market is likely to lead to </w:t>
      </w:r>
      <w:r>
        <w:rPr>
          <w:color w:val="111111"/>
        </w:rPr>
        <w:t>a </w:t>
      </w:r>
      <w:r>
        <w:rPr/>
        <w:t>faster rise in nominal unit labour costs, even though .earnings growth may increase only a little.  It is not surprising that labour costs adjust to, increased labour demand only after </w:t>
      </w:r>
      <w:r>
        <w:rPr>
          <w:color w:val="2A2A2A"/>
        </w:rPr>
        <w:t>a </w:t>
      </w:r>
      <w:r>
        <w:rPr/>
        <w:t>delay, given that wage rates are adjusted in annual pay rounds. </w:t>
      </w:r>
      <w:r>
        <w:rPr>
          <w:color w:val="080808"/>
        </w:rPr>
        <w:t>The </w:t>
      </w:r>
      <w:r>
        <w:rPr>
          <w:sz w:val="24"/>
        </w:rPr>
        <w:t>uicrease in deiiiand'for goods and services is already</w:t>
      </w:r>
    </w:p>
    <w:p>
      <w:pPr>
        <w:spacing w:line="264" w:lineRule="exact" w:before="12"/>
        <w:ind w:left="3713" w:right="0" w:firstLine="0"/>
        <w:jc w:val="left"/>
        <w:rPr>
          <w:sz w:val="23"/>
        </w:rPr>
      </w:pPr>
      <w:r>
        <w:rPr>
          <w:sz w:val="23"/>
        </w:rPr>
        <w:t>:being </w:t>
      </w:r>
      <w:r>
        <w:rPr>
          <w:b/>
          <w:sz w:val="23"/>
        </w:rPr>
        <w:t>fiflected in </w:t>
      </w:r>
      <w:r>
        <w:rPr>
          <w:sz w:val="23"/>
        </w:rPr>
        <w:t>the prices charged by suppliers and</w:t>
      </w:r>
    </w:p>
    <w:p>
      <w:pPr>
        <w:pStyle w:val="Heading6"/>
        <w:ind w:left="3754"/>
      </w:pPr>
      <w:r>
        <w:rPr/>
        <w:drawing>
          <wp:anchor distT="0" distB="0" distL="0" distR="0" allowOverlap="1" layoutInCell="1" locked="0" behindDoc="0" simplePos="0" relativeHeight="316">
            <wp:simplePos x="0" y="0"/>
            <wp:positionH relativeFrom="page">
              <wp:posOffset>1353311</wp:posOffset>
            </wp:positionH>
            <wp:positionV relativeFrom="paragraph">
              <wp:posOffset>224575</wp:posOffset>
            </wp:positionV>
            <wp:extent cx="4962144" cy="237744"/>
            <wp:effectExtent l="0" t="0" r="0" b="0"/>
            <wp:wrapTopAndBottom/>
            <wp:docPr id="581" name="image679.jpeg"/>
            <wp:cNvGraphicFramePr>
              <a:graphicFrameLocks noChangeAspect="1"/>
            </wp:cNvGraphicFramePr>
            <a:graphic>
              <a:graphicData uri="http://schemas.openxmlformats.org/drawingml/2006/picture">
                <pic:pic>
                  <pic:nvPicPr>
                    <pic:cNvPr id="582" name="image679.jpeg"/>
                    <pic:cNvPicPr/>
                  </pic:nvPicPr>
                  <pic:blipFill>
                    <a:blip r:embed="rId683" cstate="print"/>
                    <a:stretch>
                      <a:fillRect/>
                    </a:stretch>
                  </pic:blipFill>
                  <pic:spPr>
                    <a:xfrm>
                      <a:off x="0" y="0"/>
                      <a:ext cx="4962144" cy="237744"/>
                    </a:xfrm>
                    <a:prstGeom prst="rect">
                      <a:avLst/>
                    </a:prstGeom>
                  </pic:spPr>
                </pic:pic>
              </a:graphicData>
            </a:graphic>
          </wp:anchor>
        </w:drawing>
      </w:r>
      <w:r>
        <w:rPr/>
        <w:t>.retailers,</w:t>
      </w:r>
      <w:r>
        <w:rPr>
          <w:spacing w:val="-30"/>
        </w:rPr>
        <w:t> </w:t>
      </w:r>
      <w:r>
        <w:rPr/>
        <w:t>and..smirk</w:t>
      </w:r>
      <w:r>
        <w:rPr>
          <w:spacing w:val="-29"/>
        </w:rPr>
        <w:t> </w:t>
      </w:r>
      <w:r>
        <w:rPr/>
        <w:t>of</w:t>
      </w:r>
      <w:r>
        <w:rPr>
          <w:spacing w:val="-32"/>
        </w:rPr>
        <w:t> </w:t>
      </w:r>
      <w:r>
        <w:rPr/>
        <w:t>the</w:t>
      </w:r>
      <w:r>
        <w:rPr>
          <w:spacing w:val="-34"/>
        </w:rPr>
        <w:t> </w:t>
      </w:r>
      <w:r>
        <w:rPr/>
        <w:t>price.increases</w:t>
      </w:r>
      <w:r>
        <w:rPr>
          <w:spacing w:val="-41"/>
        </w:rPr>
        <w:t> </w:t>
      </w:r>
      <w:r>
        <w:rPr/>
        <w:t>reflect</w:t>
      </w:r>
      <w:r>
        <w:rPr>
          <w:spacing w:val="-39"/>
        </w:rPr>
        <w:t> </w:t>
      </w:r>
      <w:r>
        <w:rPr/>
        <w:t>stronger</w:t>
      </w:r>
    </w:p>
    <w:p>
      <w:pPr>
        <w:pStyle w:val="BodyText"/>
        <w:rPr>
          <w:sz w:val="20"/>
        </w:rPr>
      </w:pPr>
    </w:p>
    <w:p>
      <w:pPr>
        <w:pStyle w:val="BodyText"/>
        <w:spacing w:before="11"/>
        <w:rPr>
          <w:sz w:val="14"/>
        </w:rPr>
      </w:pPr>
      <w:r>
        <w:rPr/>
        <w:drawing>
          <wp:anchor distT="0" distB="0" distL="0" distR="0" allowOverlap="1" layoutInCell="1" locked="0" behindDoc="0" simplePos="0" relativeHeight="317">
            <wp:simplePos x="0" y="0"/>
            <wp:positionH relativeFrom="page">
              <wp:posOffset>6717792</wp:posOffset>
            </wp:positionH>
            <wp:positionV relativeFrom="paragraph">
              <wp:posOffset>134251</wp:posOffset>
            </wp:positionV>
            <wp:extent cx="140207" cy="79248"/>
            <wp:effectExtent l="0" t="0" r="0" b="0"/>
            <wp:wrapTopAndBottom/>
            <wp:docPr id="583" name="image680.png"/>
            <wp:cNvGraphicFramePr>
              <a:graphicFrameLocks noChangeAspect="1"/>
            </wp:cNvGraphicFramePr>
            <a:graphic>
              <a:graphicData uri="http://schemas.openxmlformats.org/drawingml/2006/picture">
                <pic:pic>
                  <pic:nvPicPr>
                    <pic:cNvPr id="584" name="image680.png"/>
                    <pic:cNvPicPr/>
                  </pic:nvPicPr>
                  <pic:blipFill>
                    <a:blip r:embed="rId684" cstate="print"/>
                    <a:stretch>
                      <a:fillRect/>
                    </a:stretch>
                  </pic:blipFill>
                  <pic:spPr>
                    <a:xfrm>
                      <a:off x="0" y="0"/>
                      <a:ext cx="140207" cy="79248"/>
                    </a:xfrm>
                    <a:prstGeom prst="rect">
                      <a:avLst/>
                    </a:prstGeom>
                  </pic:spPr>
                </pic:pic>
              </a:graphicData>
            </a:graphic>
          </wp:anchor>
        </w:drawing>
      </w:r>
    </w:p>
    <w:p>
      <w:pPr>
        <w:spacing w:after="0"/>
        <w:rPr>
          <w:sz w:val="14"/>
        </w:rPr>
        <w:sectPr>
          <w:pgSz w:w="12050" w:h="16800"/>
          <w:pgMar w:top="1080" w:bottom="280" w:left="1700" w:right="1140"/>
        </w:sectPr>
      </w:pPr>
    </w:p>
    <w:p>
      <w:pPr>
        <w:tabs>
          <w:tab w:pos="1282" w:val="left" w:leader="none"/>
        </w:tabs>
        <w:spacing w:before="79"/>
        <w:ind w:left="176" w:right="0" w:firstLine="0"/>
        <w:jc w:val="left"/>
        <w:rPr>
          <w:rFonts w:ascii="Courier New"/>
          <w:sz w:val="15"/>
        </w:rPr>
      </w:pPr>
      <w:bookmarkStart w:name="BoE_InflationReport_Feb 95_0044" w:id="45"/>
      <w:bookmarkEnd w:id="45"/>
      <w:r>
        <w:rPr/>
      </w:r>
      <w:r>
        <w:rPr>
          <w:rFonts w:ascii="Courier New"/>
          <w:color w:val="3B3B3B"/>
          <w:w w:val="90"/>
          <w:sz w:val="15"/>
        </w:rPr>
        <w:t>lnlnbon</w:t>
      </w:r>
      <w:r>
        <w:rPr>
          <w:rFonts w:ascii="Courier New"/>
          <w:color w:val="3B3B3B"/>
          <w:spacing w:val="-57"/>
          <w:w w:val="90"/>
          <w:sz w:val="15"/>
        </w:rPr>
        <w:t> </w:t>
      </w:r>
      <w:r>
        <w:rPr>
          <w:rFonts w:ascii="Courier New"/>
          <w:color w:val="3B3B3B"/>
          <w:w w:val="90"/>
          <w:sz w:val="15"/>
        </w:rPr>
        <w:t>Rem</w:t>
        <w:tab/>
      </w:r>
      <w:r>
        <w:rPr>
          <w:rFonts w:ascii="Courier New"/>
          <w:color w:val="3D3D3D"/>
          <w:w w:val="90"/>
          <w:sz w:val="15"/>
        </w:rPr>
        <w:t>F&lt;bcu:</w:t>
      </w:r>
    </w:p>
    <w:p>
      <w:pPr>
        <w:pStyle w:val="BodyText"/>
        <w:rPr>
          <w:rFonts w:ascii="Courier New"/>
          <w:sz w:val="20"/>
        </w:rPr>
      </w:pPr>
    </w:p>
    <w:p>
      <w:pPr>
        <w:spacing w:after="0"/>
        <w:rPr>
          <w:rFonts w:ascii="Courier New"/>
          <w:sz w:val="20"/>
        </w:rPr>
        <w:sectPr>
          <w:pgSz w:w="12010" w:h="16800"/>
          <w:pgMar w:top="880" w:bottom="280" w:left="1240" w:right="700"/>
        </w:sectPr>
      </w:pPr>
    </w:p>
    <w:p>
      <w:pPr>
        <w:pStyle w:val="BodyText"/>
        <w:spacing w:before="5"/>
        <w:rPr>
          <w:rFonts w:ascii="Courier New"/>
        </w:rPr>
      </w:pPr>
    </w:p>
    <w:p>
      <w:pPr>
        <w:pStyle w:val="BodyText"/>
        <w:spacing w:line="144" w:lineRule="exact"/>
        <w:ind w:left="219"/>
        <w:rPr>
          <w:rFonts w:ascii="Courier New"/>
          <w:sz w:val="14"/>
        </w:rPr>
      </w:pPr>
      <w:r>
        <w:rPr>
          <w:rFonts w:ascii="Courier New"/>
          <w:position w:val="-2"/>
          <w:sz w:val="14"/>
        </w:rPr>
        <w:drawing>
          <wp:inline distT="0" distB="0" distL="0" distR="0">
            <wp:extent cx="475487" cy="91440"/>
            <wp:effectExtent l="0" t="0" r="0" b="0"/>
            <wp:docPr id="585" name="image681.jpeg"/>
            <wp:cNvGraphicFramePr>
              <a:graphicFrameLocks noChangeAspect="1"/>
            </wp:cNvGraphicFramePr>
            <a:graphic>
              <a:graphicData uri="http://schemas.openxmlformats.org/drawingml/2006/picture">
                <pic:pic>
                  <pic:nvPicPr>
                    <pic:cNvPr id="586" name="image681.jpeg"/>
                    <pic:cNvPicPr/>
                  </pic:nvPicPr>
                  <pic:blipFill>
                    <a:blip r:embed="rId685" cstate="print"/>
                    <a:stretch>
                      <a:fillRect/>
                    </a:stretch>
                  </pic:blipFill>
                  <pic:spPr>
                    <a:xfrm>
                      <a:off x="0" y="0"/>
                      <a:ext cx="475487" cy="91440"/>
                    </a:xfrm>
                    <a:prstGeom prst="rect">
                      <a:avLst/>
                    </a:prstGeom>
                  </pic:spPr>
                </pic:pic>
              </a:graphicData>
            </a:graphic>
          </wp:inline>
        </w:drawing>
      </w:r>
      <w:r>
        <w:rPr>
          <w:rFonts w:ascii="Courier New"/>
          <w:position w:val="-2"/>
          <w:sz w:val="14"/>
        </w:rPr>
      </w:r>
    </w:p>
    <w:p>
      <w:pPr>
        <w:spacing w:before="52"/>
        <w:ind w:left="225" w:right="0" w:firstLine="0"/>
        <w:jc w:val="left"/>
        <w:rPr>
          <w:b/>
          <w:sz w:val="19"/>
        </w:rPr>
      </w:pPr>
      <w:r>
        <w:rPr>
          <w:b/>
          <w:color w:val="C3C3C3"/>
          <w:spacing w:val="-1"/>
          <w:w w:val="94"/>
          <w:position w:val="1"/>
          <w:sz w:val="19"/>
        </w:rPr>
        <w:t>RPI1</w:t>
      </w:r>
      <w:r>
        <w:rPr>
          <w:b/>
          <w:color w:val="C3C3C3"/>
          <w:w w:val="94"/>
          <w:position w:val="1"/>
          <w:sz w:val="19"/>
        </w:rPr>
        <w:t>’</w:t>
      </w:r>
      <w:r>
        <w:rPr>
          <w:b/>
          <w:color w:val="C3C3C3"/>
          <w:spacing w:val="12"/>
          <w:position w:val="1"/>
          <w:sz w:val="19"/>
        </w:rPr>
        <w:t> </w:t>
      </w:r>
      <w:r>
        <w:rPr>
          <w:b/>
          <w:color w:val="628795"/>
          <w:w w:val="87"/>
          <w:position w:val="1"/>
          <w:sz w:val="19"/>
        </w:rPr>
        <w:t>fttfl</w:t>
      </w:r>
      <w:r>
        <w:rPr>
          <w:b/>
          <w:color w:val="628795"/>
          <w:w w:val="102"/>
          <w:position w:val="1"/>
          <w:sz w:val="19"/>
        </w:rPr>
        <w:t>a</w:t>
      </w:r>
      <w:r>
        <w:rPr>
          <w:b/>
          <w:color w:val="628795"/>
          <w:spacing w:val="8"/>
          <w:w w:val="102"/>
          <w:position w:val="1"/>
          <w:sz w:val="19"/>
        </w:rPr>
        <w:t>t</w:t>
      </w:r>
      <w:r>
        <w:rPr>
          <w:b/>
          <w:color w:val="628795"/>
          <w:spacing w:val="3"/>
          <w:w w:val="42"/>
          <w:position w:val="1"/>
          <w:sz w:val="19"/>
        </w:rPr>
        <w:t>J</w:t>
      </w:r>
      <w:r>
        <w:rPr>
          <w:b/>
          <w:color w:val="628795"/>
          <w:w w:val="104"/>
          <w:sz w:val="19"/>
        </w:rPr>
        <w:t>on</w:t>
      </w:r>
      <w:r>
        <w:rPr>
          <w:b/>
          <w:color w:val="628795"/>
          <w:spacing w:val="3"/>
          <w:sz w:val="19"/>
        </w:rPr>
        <w:t> </w:t>
      </w:r>
      <w:r>
        <w:rPr>
          <w:b/>
          <w:color w:val="426E85"/>
          <w:w w:val="99"/>
          <w:position w:val="1"/>
          <w:sz w:val="19"/>
        </w:rPr>
        <w:t>outturns</w:t>
      </w:r>
      <w:r>
        <w:rPr>
          <w:b/>
          <w:color w:val="426E85"/>
          <w:spacing w:val="9"/>
          <w:position w:val="1"/>
          <w:sz w:val="19"/>
        </w:rPr>
        <w:t> </w:t>
      </w:r>
      <w:r>
        <w:rPr>
          <w:b/>
          <w:color w:val="3685A3"/>
          <w:w w:val="96"/>
          <w:position w:val="1"/>
          <w:sz w:val="19"/>
        </w:rPr>
        <w:t>and</w:t>
      </w:r>
      <w:r>
        <w:rPr>
          <w:b/>
          <w:color w:val="3685A3"/>
          <w:spacing w:val="18"/>
          <w:position w:val="1"/>
          <w:sz w:val="19"/>
        </w:rPr>
        <w:t> </w:t>
      </w:r>
      <w:r>
        <w:rPr>
          <w:b/>
          <w:color w:val="4D7290"/>
          <w:spacing w:val="-1"/>
          <w:w w:val="99"/>
          <w:position w:val="1"/>
          <w:sz w:val="19"/>
        </w:rPr>
        <w:t>projections</w:t>
      </w:r>
    </w:p>
    <w:p>
      <w:pPr>
        <w:pStyle w:val="BodyText"/>
        <w:spacing w:before="7"/>
        <w:rPr>
          <w:b/>
          <w:sz w:val="20"/>
        </w:rPr>
      </w:pPr>
      <w:r>
        <w:rPr/>
        <w:drawing>
          <wp:anchor distT="0" distB="0" distL="0" distR="0" allowOverlap="1" layoutInCell="1" locked="0" behindDoc="0" simplePos="0" relativeHeight="321">
            <wp:simplePos x="0" y="0"/>
            <wp:positionH relativeFrom="page">
              <wp:posOffset>938783</wp:posOffset>
            </wp:positionH>
            <wp:positionV relativeFrom="paragraph">
              <wp:posOffset>175462</wp:posOffset>
            </wp:positionV>
            <wp:extent cx="2066544" cy="249935"/>
            <wp:effectExtent l="0" t="0" r="0" b="0"/>
            <wp:wrapTopAndBottom/>
            <wp:docPr id="587" name="image682.jpeg"/>
            <wp:cNvGraphicFramePr>
              <a:graphicFrameLocks noChangeAspect="1"/>
            </wp:cNvGraphicFramePr>
            <a:graphic>
              <a:graphicData uri="http://schemas.openxmlformats.org/drawingml/2006/picture">
                <pic:pic>
                  <pic:nvPicPr>
                    <pic:cNvPr id="588" name="image682.jpeg"/>
                    <pic:cNvPicPr/>
                  </pic:nvPicPr>
                  <pic:blipFill>
                    <a:blip r:embed="rId686" cstate="print"/>
                    <a:stretch>
                      <a:fillRect/>
                    </a:stretch>
                  </pic:blipFill>
                  <pic:spPr>
                    <a:xfrm>
                      <a:off x="0" y="0"/>
                      <a:ext cx="2066544" cy="249935"/>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21"/>
        </w:rPr>
      </w:pPr>
      <w:r>
        <w:rPr/>
        <w:drawing>
          <wp:anchor distT="0" distB="0" distL="0" distR="0" allowOverlap="1" layoutInCell="1" locked="0" behindDoc="0" simplePos="0" relativeHeight="322">
            <wp:simplePos x="0" y="0"/>
            <wp:positionH relativeFrom="page">
              <wp:posOffset>920496</wp:posOffset>
            </wp:positionH>
            <wp:positionV relativeFrom="paragraph">
              <wp:posOffset>180386</wp:posOffset>
            </wp:positionV>
            <wp:extent cx="487679" cy="85344"/>
            <wp:effectExtent l="0" t="0" r="0" b="0"/>
            <wp:wrapTopAndBottom/>
            <wp:docPr id="589" name="image683.jpeg"/>
            <wp:cNvGraphicFramePr>
              <a:graphicFrameLocks noChangeAspect="1"/>
            </wp:cNvGraphicFramePr>
            <a:graphic>
              <a:graphicData uri="http://schemas.openxmlformats.org/drawingml/2006/picture">
                <pic:pic>
                  <pic:nvPicPr>
                    <pic:cNvPr id="590" name="image683.jpeg"/>
                    <pic:cNvPicPr/>
                  </pic:nvPicPr>
                  <pic:blipFill>
                    <a:blip r:embed="rId687" cstate="print"/>
                    <a:stretch>
                      <a:fillRect/>
                    </a:stretch>
                  </pic:blipFill>
                  <pic:spPr>
                    <a:xfrm>
                      <a:off x="0" y="0"/>
                      <a:ext cx="487679" cy="85344"/>
                    </a:xfrm>
                    <a:prstGeom prst="rect">
                      <a:avLst/>
                    </a:prstGeom>
                  </pic:spPr>
                </pic:pic>
              </a:graphicData>
            </a:graphic>
          </wp:anchor>
        </w:drawing>
      </w:r>
    </w:p>
    <w:p>
      <w:pPr>
        <w:spacing w:before="23"/>
        <w:ind w:left="225" w:right="0" w:firstLine="0"/>
        <w:jc w:val="left"/>
        <w:rPr>
          <w:b/>
          <w:sz w:val="18"/>
        </w:rPr>
      </w:pPr>
      <w:r>
        <w:rPr>
          <w:color w:val="3BA5C1"/>
          <w:w w:val="105"/>
          <w:sz w:val="18"/>
        </w:rPr>
        <w:t>RPTX</w:t>
      </w:r>
      <w:r>
        <w:rPr>
          <w:color w:val="3BA5C1"/>
          <w:spacing w:val="-4"/>
          <w:w w:val="105"/>
          <w:sz w:val="18"/>
        </w:rPr>
        <w:t> </w:t>
      </w:r>
      <w:r>
        <w:rPr>
          <w:b/>
          <w:color w:val="5B8297"/>
          <w:w w:val="105"/>
          <w:sz w:val="18"/>
        </w:rPr>
        <w:t>inflation</w:t>
      </w:r>
      <w:r>
        <w:rPr>
          <w:b/>
          <w:color w:val="5B8297"/>
          <w:spacing w:val="-15"/>
          <w:w w:val="105"/>
          <w:sz w:val="18"/>
        </w:rPr>
        <w:t> </w:t>
      </w:r>
      <w:r>
        <w:rPr>
          <w:b/>
          <w:color w:val="3482A1"/>
          <w:w w:val="105"/>
          <w:sz w:val="18"/>
        </w:rPr>
        <w:t>uutturns</w:t>
      </w:r>
      <w:r>
        <w:rPr>
          <w:b/>
          <w:color w:val="3482A1"/>
          <w:spacing w:val="-16"/>
          <w:w w:val="105"/>
          <w:sz w:val="18"/>
        </w:rPr>
        <w:t> </w:t>
      </w:r>
      <w:r>
        <w:rPr>
          <w:b/>
          <w:color w:val="2480AC"/>
          <w:w w:val="105"/>
          <w:sz w:val="18"/>
        </w:rPr>
        <w:t>and</w:t>
      </w:r>
      <w:r>
        <w:rPr>
          <w:b/>
          <w:color w:val="2480AC"/>
          <w:spacing w:val="-13"/>
          <w:w w:val="105"/>
          <w:sz w:val="18"/>
        </w:rPr>
        <w:t> </w:t>
      </w:r>
      <w:r>
        <w:rPr>
          <w:b/>
          <w:color w:val="4F82A3"/>
          <w:w w:val="105"/>
          <w:sz w:val="18"/>
        </w:rPr>
        <w:t>pmjcctiuns</w:t>
      </w:r>
    </w:p>
    <w:p>
      <w:pPr>
        <w:pStyle w:val="BodyText"/>
        <w:spacing w:before="4" w:after="40"/>
        <w:rPr>
          <w:b/>
          <w:sz w:val="25"/>
        </w:rPr>
      </w:pPr>
    </w:p>
    <w:p>
      <w:pPr>
        <w:pStyle w:val="BodyText"/>
        <w:spacing w:line="120" w:lineRule="exact"/>
        <w:ind w:left="305"/>
        <w:rPr>
          <w:sz w:val="12"/>
        </w:rPr>
      </w:pPr>
      <w:r>
        <w:rPr>
          <w:position w:val="-1"/>
          <w:sz w:val="12"/>
        </w:rPr>
        <w:drawing>
          <wp:inline distT="0" distB="0" distL="0" distR="0">
            <wp:extent cx="1219200" cy="76200"/>
            <wp:effectExtent l="0" t="0" r="0" b="0"/>
            <wp:docPr id="591" name="image684.jpeg"/>
            <wp:cNvGraphicFramePr>
              <a:graphicFrameLocks noChangeAspect="1"/>
            </wp:cNvGraphicFramePr>
            <a:graphic>
              <a:graphicData uri="http://schemas.openxmlformats.org/drawingml/2006/picture">
                <pic:pic>
                  <pic:nvPicPr>
                    <pic:cNvPr id="592" name="image684.jpeg"/>
                    <pic:cNvPicPr/>
                  </pic:nvPicPr>
                  <pic:blipFill>
                    <a:blip r:embed="rId688" cstate="print"/>
                    <a:stretch>
                      <a:fillRect/>
                    </a:stretch>
                  </pic:blipFill>
                  <pic:spPr>
                    <a:xfrm>
                      <a:off x="0" y="0"/>
                      <a:ext cx="1219200" cy="76200"/>
                    </a:xfrm>
                    <a:prstGeom prst="rect">
                      <a:avLst/>
                    </a:prstGeom>
                  </pic:spPr>
                </pic:pic>
              </a:graphicData>
            </a:graphic>
          </wp:inline>
        </w:drawing>
      </w:r>
      <w:r>
        <w:rPr>
          <w:position w:val="-1"/>
          <w:sz w:val="12"/>
        </w:rPr>
      </w:r>
    </w:p>
    <w:p>
      <w:pPr>
        <w:pStyle w:val="BodyText"/>
        <w:spacing w:before="10"/>
        <w:rPr>
          <w:b/>
          <w:sz w:val="19"/>
        </w:rPr>
      </w:pPr>
      <w:r>
        <w:rPr/>
        <w:br w:type="column"/>
      </w:r>
      <w:r>
        <w:rPr>
          <w:b/>
          <w:sz w:val="19"/>
        </w:rPr>
      </w:r>
    </w:p>
    <w:p>
      <w:pPr>
        <w:pStyle w:val="BodyText"/>
        <w:tabs>
          <w:tab w:pos="5732" w:val="left" w:leader="none"/>
        </w:tabs>
        <w:spacing w:line="242" w:lineRule="auto"/>
        <w:ind w:left="1244" w:right="261" w:hanging="25"/>
      </w:pPr>
      <w:r>
        <w:rPr/>
        <w:t>.demand in world markets. Although culprit growth slowed in the:second half of. 1!994, .it was still at an annualised rate of about 3.% a year,'faster than can be sustained in the long run. As with the labour market, it </w:t>
      </w:r>
      <w:r>
        <w:rPr>
          <w:color w:val="2F2F2F"/>
        </w:rPr>
        <w:t>is </w:t>
      </w:r>
      <w:r>
        <w:rPr/>
        <w:t>not just the amount </w:t>
      </w:r>
      <w:r>
        <w:rPr>
          <w:color w:val="0F0F0F"/>
        </w:rPr>
        <w:t>of </w:t>
      </w:r>
      <w:r>
        <w:rPr/>
        <w:t>slack—the</w:t>
      </w:r>
      <w:r>
        <w:rPr>
          <w:spacing w:val="-35"/>
        </w:rPr>
        <w:t> </w:t>
      </w:r>
      <w:r>
        <w:rPr/>
        <w:t>output</w:t>
      </w:r>
      <w:r>
        <w:rPr>
          <w:spacing w:val="-4"/>
        </w:rPr>
        <w:t> </w:t>
      </w:r>
      <w:r>
        <w:rPr/>
        <w:t>ga</w:t>
        <w:tab/>
        <w:t>that matters, but also how quickly it </w:t>
      </w:r>
      <w:r>
        <w:rPr>
          <w:color w:val="212121"/>
        </w:rPr>
        <w:t>is </w:t>
      </w:r>
      <w:r>
        <w:rPr/>
        <w:t>taken up; in</w:t>
      </w:r>
      <w:r>
        <w:rPr>
          <w:spacing w:val="9"/>
        </w:rPr>
        <w:t> </w:t>
      </w:r>
      <w:r>
        <w:rPr/>
        <w:t>some.</w:t>
      </w:r>
    </w:p>
    <w:p>
      <w:pPr>
        <w:pStyle w:val="BodyText"/>
        <w:tabs>
          <w:tab w:pos="1258" w:val="left" w:leader="none"/>
        </w:tabs>
        <w:spacing w:line="244" w:lineRule="auto"/>
        <w:ind w:left="1266" w:right="117" w:hanging="1287"/>
      </w:pPr>
      <w:r>
        <w:rPr>
          <w:color w:val="777777"/>
        </w:rPr>
        <w:t>'</w:t>
        <w:tab/>
      </w:r>
      <w:r>
        <w:rPr/>
        <w:t>industries supply </w:t>
      </w:r>
      <w:r>
        <w:rPr>
          <w:color w:val="0C0C0C"/>
        </w:rPr>
        <w:t>is </w:t>
      </w:r>
      <w:r>
        <w:rPr/>
        <w:t>slow to adjust. The sharp</w:t>
      </w:r>
      <w:r>
        <w:rPr>
          <w:spacing w:val="-43"/>
        </w:rPr>
        <w:t> </w:t>
      </w:r>
      <w:r>
        <w:rPr/>
        <w:t>dichotomy between</w:t>
      </w:r>
      <w:r>
        <w:rPr>
          <w:spacing w:val="-11"/>
        </w:rPr>
        <w:t> </w:t>
      </w:r>
      <w:r>
        <w:rPr/>
        <w:t>export</w:t>
      </w:r>
      <w:r>
        <w:rPr>
          <w:spacing w:val="-5"/>
        </w:rPr>
        <w:t> </w:t>
      </w:r>
      <w:r>
        <w:rPr/>
        <w:t>and</w:t>
      </w:r>
      <w:r>
        <w:rPr>
          <w:spacing w:val="-12"/>
        </w:rPr>
        <w:t> </w:t>
      </w:r>
      <w:r>
        <w:rPr/>
        <w:t>domestic</w:t>
      </w:r>
      <w:r>
        <w:rPr>
          <w:spacing w:val="-11"/>
        </w:rPr>
        <w:t> </w:t>
      </w:r>
      <w:r>
        <w:rPr/>
        <w:t>demand</w:t>
      </w:r>
      <w:r>
        <w:rPr>
          <w:spacing w:val="-5"/>
        </w:rPr>
        <w:t> </w:t>
      </w:r>
      <w:r>
        <w:rPr/>
        <w:t>has</w:t>
      </w:r>
      <w:r>
        <w:rPr>
          <w:spacing w:val="-13"/>
        </w:rPr>
        <w:t> </w:t>
      </w:r>
      <w:r>
        <w:rPr/>
        <w:t>meant</w:t>
      </w:r>
      <w:r>
        <w:rPr>
          <w:spacing w:val="-12"/>
        </w:rPr>
        <w:t> </w:t>
      </w:r>
      <w:r>
        <w:rPr/>
        <w:t>that</w:t>
      </w:r>
      <w:r>
        <w:rPr>
          <w:spacing w:val="-7"/>
        </w:rPr>
        <w:t> </w:t>
      </w:r>
      <w:r>
        <w:rPr>
          <w:color w:val="0C0C0C"/>
        </w:rPr>
        <w:t>the</w:t>
      </w:r>
    </w:p>
    <w:p>
      <w:pPr>
        <w:pStyle w:val="ListParagraph"/>
        <w:numPr>
          <w:ilvl w:val="0"/>
          <w:numId w:val="11"/>
        </w:numPr>
        <w:tabs>
          <w:tab w:pos="1247" w:val="left" w:leader="none"/>
          <w:tab w:pos="1248" w:val="left" w:leader="none"/>
        </w:tabs>
        <w:spacing w:line="240" w:lineRule="auto" w:before="0" w:after="0"/>
        <w:ind w:left="1257" w:right="160" w:hanging="1282"/>
        <w:jc w:val="left"/>
        <w:rPr>
          <w:sz w:val="23"/>
        </w:rPr>
      </w:pPr>
      <w:r>
        <w:rPr>
          <w:sz w:val="23"/>
        </w:rPr>
        <w:t>capacity</w:t>
      </w:r>
      <w:r>
        <w:rPr>
          <w:spacing w:val="-6"/>
          <w:sz w:val="23"/>
        </w:rPr>
        <w:t> </w:t>
      </w:r>
      <w:r>
        <w:rPr>
          <w:sz w:val="23"/>
        </w:rPr>
        <w:t>of</w:t>
      </w:r>
      <w:r>
        <w:rPr>
          <w:spacing w:val="-5"/>
          <w:sz w:val="23"/>
        </w:rPr>
        <w:t> </w:t>
      </w:r>
      <w:r>
        <w:rPr>
          <w:sz w:val="23"/>
        </w:rPr>
        <w:t>producers</w:t>
      </w:r>
      <w:r>
        <w:rPr>
          <w:spacing w:val="-8"/>
          <w:sz w:val="23"/>
        </w:rPr>
        <w:t> </w:t>
      </w:r>
      <w:r>
        <w:rPr>
          <w:sz w:val="23"/>
        </w:rPr>
        <w:t>of</w:t>
      </w:r>
      <w:r>
        <w:rPr>
          <w:spacing w:val="-7"/>
          <w:sz w:val="23"/>
        </w:rPr>
        <w:t> </w:t>
      </w:r>
      <w:r>
        <w:rPr>
          <w:sz w:val="23"/>
        </w:rPr>
        <w:t>tradable</w:t>
      </w:r>
      <w:r>
        <w:rPr>
          <w:spacing w:val="-12"/>
          <w:sz w:val="23"/>
        </w:rPr>
        <w:t> </w:t>
      </w:r>
      <w:r>
        <w:rPr>
          <w:sz w:val="23"/>
        </w:rPr>
        <w:t>goods</w:t>
      </w:r>
      <w:r>
        <w:rPr>
          <w:spacing w:val="-15"/>
          <w:sz w:val="23"/>
        </w:rPr>
        <w:t> </w:t>
      </w:r>
      <w:r>
        <w:rPr>
          <w:sz w:val="23"/>
        </w:rPr>
        <w:t>and</w:t>
      </w:r>
      <w:r>
        <w:rPr>
          <w:spacing w:val="-14"/>
          <w:sz w:val="23"/>
        </w:rPr>
        <w:t> </w:t>
      </w:r>
      <w:r>
        <w:rPr>
          <w:sz w:val="23"/>
        </w:rPr>
        <w:t>services</w:t>
      </w:r>
      <w:r>
        <w:rPr>
          <w:spacing w:val="-10"/>
          <w:sz w:val="23"/>
        </w:rPr>
        <w:t> </w:t>
      </w:r>
      <w:r>
        <w:rPr>
          <w:sz w:val="23"/>
        </w:rPr>
        <w:t>has come under particular</w:t>
      </w:r>
      <w:r>
        <w:rPr>
          <w:spacing w:val="26"/>
          <w:sz w:val="23"/>
        </w:rPr>
        <w:t> </w:t>
      </w:r>
      <w:r>
        <w:rPr>
          <w:sz w:val="23"/>
        </w:rPr>
        <w:t>pressure.</w:t>
      </w:r>
    </w:p>
    <w:p>
      <w:pPr>
        <w:pStyle w:val="BodyText"/>
        <w:spacing w:before="9"/>
        <w:rPr>
          <w:sz w:val="22"/>
        </w:rPr>
      </w:pPr>
    </w:p>
    <w:p>
      <w:pPr>
        <w:spacing w:line="235" w:lineRule="auto" w:before="0"/>
        <w:ind w:left="1238" w:right="91" w:firstLine="0"/>
        <w:jc w:val="left"/>
        <w:rPr>
          <w:sz w:val="24"/>
        </w:rPr>
      </w:pPr>
      <w:r>
        <w:rPr/>
        <w:drawing>
          <wp:anchor distT="0" distB="0" distL="0" distR="0" allowOverlap="1" layoutInCell="1" locked="0" behindDoc="0" simplePos="0" relativeHeight="15895040">
            <wp:simplePos x="0" y="0"/>
            <wp:positionH relativeFrom="page">
              <wp:posOffset>926591</wp:posOffset>
            </wp:positionH>
            <wp:positionV relativeFrom="paragraph">
              <wp:posOffset>575297</wp:posOffset>
            </wp:positionV>
            <wp:extent cx="2133600" cy="164592"/>
            <wp:effectExtent l="0" t="0" r="0" b="0"/>
            <wp:wrapNone/>
            <wp:docPr id="593" name="image685.jpeg"/>
            <wp:cNvGraphicFramePr>
              <a:graphicFrameLocks noChangeAspect="1"/>
            </wp:cNvGraphicFramePr>
            <a:graphic>
              <a:graphicData uri="http://schemas.openxmlformats.org/drawingml/2006/picture">
                <pic:pic>
                  <pic:nvPicPr>
                    <pic:cNvPr id="594" name="image685.jpeg"/>
                    <pic:cNvPicPr/>
                  </pic:nvPicPr>
                  <pic:blipFill>
                    <a:blip r:embed="rId689" cstate="print"/>
                    <a:stretch>
                      <a:fillRect/>
                    </a:stretch>
                  </pic:blipFill>
                  <pic:spPr>
                    <a:xfrm>
                      <a:off x="0" y="0"/>
                      <a:ext cx="2133600" cy="164592"/>
                    </a:xfrm>
                    <a:prstGeom prst="rect">
                      <a:avLst/>
                    </a:prstGeom>
                  </pic:spPr>
                </pic:pic>
              </a:graphicData>
            </a:graphic>
          </wp:anchor>
        </w:drawing>
      </w:r>
      <w:r>
        <w:rPr/>
        <w:drawing>
          <wp:anchor distT="0" distB="0" distL="0" distR="0" allowOverlap="1" layoutInCell="1" locked="0" behindDoc="0" simplePos="0" relativeHeight="15896064">
            <wp:simplePos x="0" y="0"/>
            <wp:positionH relativeFrom="page">
              <wp:posOffset>938783</wp:posOffset>
            </wp:positionH>
            <wp:positionV relativeFrom="paragraph">
              <wp:posOffset>191249</wp:posOffset>
            </wp:positionV>
            <wp:extent cx="2115312" cy="134111"/>
            <wp:effectExtent l="0" t="0" r="0" b="0"/>
            <wp:wrapNone/>
            <wp:docPr id="595" name="image686.jpeg"/>
            <wp:cNvGraphicFramePr>
              <a:graphicFrameLocks noChangeAspect="1"/>
            </wp:cNvGraphicFramePr>
            <a:graphic>
              <a:graphicData uri="http://schemas.openxmlformats.org/drawingml/2006/picture">
                <pic:pic>
                  <pic:nvPicPr>
                    <pic:cNvPr id="596" name="image686.jpeg"/>
                    <pic:cNvPicPr/>
                  </pic:nvPicPr>
                  <pic:blipFill>
                    <a:blip r:embed="rId690" cstate="print"/>
                    <a:stretch>
                      <a:fillRect/>
                    </a:stretch>
                  </pic:blipFill>
                  <pic:spPr>
                    <a:xfrm>
                      <a:off x="0" y="0"/>
                      <a:ext cx="2115312" cy="134111"/>
                    </a:xfrm>
                    <a:prstGeom prst="rect">
                      <a:avLst/>
                    </a:prstGeom>
                  </pic:spPr>
                </pic:pic>
              </a:graphicData>
            </a:graphic>
          </wp:anchor>
        </w:drawing>
      </w:r>
      <w:r>
        <w:rPr>
          <w:sz w:val="24"/>
        </w:rPr>
        <w:t>The</w:t>
      </w:r>
      <w:r>
        <w:rPr>
          <w:spacing w:val="-38"/>
          <w:sz w:val="24"/>
        </w:rPr>
        <w:t> </w:t>
      </w:r>
      <w:r>
        <w:rPr>
          <w:sz w:val="24"/>
        </w:rPr>
        <w:t>recent</w:t>
      </w:r>
      <w:r>
        <w:rPr>
          <w:spacing w:val="-35"/>
          <w:sz w:val="24"/>
        </w:rPr>
        <w:t> </w:t>
      </w:r>
      <w:r>
        <w:rPr>
          <w:sz w:val="24"/>
        </w:rPr>
        <w:t>increases</w:t>
      </w:r>
      <w:r>
        <w:rPr>
          <w:spacing w:val="-35"/>
          <w:sz w:val="24"/>
        </w:rPr>
        <w:t> </w:t>
      </w:r>
      <w:r>
        <w:rPr>
          <w:color w:val="0C0C0C"/>
          <w:sz w:val="24"/>
        </w:rPr>
        <w:t>in</w:t>
      </w:r>
      <w:r>
        <w:rPr>
          <w:color w:val="0C0C0C"/>
          <w:spacing w:val="-39"/>
          <w:sz w:val="24"/>
        </w:rPr>
        <w:t> </w:t>
      </w:r>
      <w:r>
        <w:rPr>
          <w:sz w:val="24"/>
        </w:rPr>
        <w:t>base.rates</w:t>
      </w:r>
      <w:r>
        <w:rPr>
          <w:spacing w:val="-34"/>
          <w:sz w:val="24"/>
        </w:rPr>
        <w:t> </w:t>
      </w:r>
      <w:r>
        <w:rPr>
          <w:sz w:val="24"/>
        </w:rPr>
        <w:t>in</w:t>
      </w:r>
      <w:r>
        <w:rPr>
          <w:spacing w:val="-41"/>
          <w:sz w:val="24"/>
        </w:rPr>
        <w:t> </w:t>
      </w:r>
      <w:r>
        <w:rPr>
          <w:sz w:val="24"/>
        </w:rPr>
        <w:t>the</w:t>
      </w:r>
      <w:r>
        <w:rPr>
          <w:spacing w:val="-38"/>
          <w:sz w:val="24"/>
        </w:rPr>
        <w:t> </w:t>
      </w:r>
      <w:r>
        <w:rPr>
          <w:sz w:val="24"/>
        </w:rPr>
        <w:t>United</w:t>
      </w:r>
      <w:r>
        <w:rPr>
          <w:spacing w:val="-37"/>
          <w:sz w:val="24"/>
        </w:rPr>
        <w:t> </w:t>
      </w:r>
      <w:r>
        <w:rPr>
          <w:sz w:val="24"/>
        </w:rPr>
        <w:t>Kingdom have yet </w:t>
      </w:r>
      <w:r>
        <w:rPr>
          <w:color w:val="0C0C0C"/>
          <w:sz w:val="24"/>
        </w:rPr>
        <w:t>to </w:t>
      </w:r>
      <w:r>
        <w:rPr>
          <w:sz w:val="24"/>
        </w:rPr>
        <w:t>affect demand significantly. But they will help to.dampen the faster-than-expected growth </w:t>
      </w:r>
      <w:r>
        <w:rPr>
          <w:sz w:val="23"/>
        </w:rPr>
        <w:t>discussed above, by stimulating saving and reducing borrowing. Higher interest ratgs should also affect price expectations, by convincing more people of the </w:t>
      </w:r>
      <w:r>
        <w:rPr>
          <w:sz w:val="24"/>
        </w:rPr>
        <w:t>authorities’</w:t>
      </w:r>
      <w:r>
        <w:rPr>
          <w:spacing w:val="-33"/>
          <w:sz w:val="24"/>
        </w:rPr>
        <w:t> </w:t>
      </w:r>
      <w:r>
        <w:rPr>
          <w:sz w:val="24"/>
        </w:rPr>
        <w:t>commitment</w:t>
      </w:r>
      <w:r>
        <w:rPr>
          <w:spacing w:val="-33"/>
          <w:sz w:val="24"/>
        </w:rPr>
        <w:t> </w:t>
      </w:r>
      <w:r>
        <w:rPr>
          <w:sz w:val="24"/>
        </w:rPr>
        <w:t>to</w:t>
      </w:r>
      <w:r>
        <w:rPr>
          <w:spacing w:val="-42"/>
          <w:sz w:val="24"/>
        </w:rPr>
        <w:t> </w:t>
      </w:r>
      <w:r>
        <w:rPr>
          <w:sz w:val="24"/>
        </w:rPr>
        <w:t>low</w:t>
      </w:r>
      <w:r>
        <w:rPr>
          <w:spacing w:val="-37"/>
          <w:sz w:val="24"/>
        </w:rPr>
        <w:t> </w:t>
      </w:r>
      <w:r>
        <w:rPr>
          <w:sz w:val="24"/>
        </w:rPr>
        <w:t>inflation</w:t>
      </w:r>
      <w:r>
        <w:rPr>
          <w:spacing w:val="-35"/>
          <w:sz w:val="24"/>
        </w:rPr>
        <w:t> </w:t>
      </w:r>
      <w:r>
        <w:rPr>
          <w:color w:val="181818"/>
          <w:sz w:val="24"/>
        </w:rPr>
        <w:t>in</w:t>
      </w:r>
      <w:r>
        <w:rPr>
          <w:color w:val="181818"/>
          <w:spacing w:val="-40"/>
          <w:sz w:val="24"/>
        </w:rPr>
        <w:t> </w:t>
      </w:r>
      <w:r>
        <w:rPr>
          <w:sz w:val="24"/>
        </w:rPr>
        <w:t>the</w:t>
      </w:r>
      <w:r>
        <w:rPr>
          <w:spacing w:val="-35"/>
          <w:sz w:val="24"/>
        </w:rPr>
        <w:t> </w:t>
      </w:r>
      <w:r>
        <w:rPr>
          <w:sz w:val="24"/>
        </w:rPr>
        <w:t>medium. </w:t>
      </w:r>
      <w:r>
        <w:rPr>
          <w:sz w:val="23"/>
        </w:rPr>
        <w:t>term. If inflation expectations fal!, this will make it less likely that firms will raise both wages and prices. In the </w:t>
      </w:r>
      <w:r>
        <w:rPr>
          <w:sz w:val="24"/>
        </w:rPr>
        <w:t>short</w:t>
      </w:r>
      <w:r>
        <w:rPr>
          <w:spacing w:val="-18"/>
          <w:sz w:val="24"/>
        </w:rPr>
        <w:t> </w:t>
      </w:r>
      <w:r>
        <w:rPr>
          <w:sz w:val="24"/>
        </w:rPr>
        <w:t>term,</w:t>
      </w:r>
      <w:r>
        <w:rPr>
          <w:spacing w:val="-29"/>
          <w:sz w:val="24"/>
        </w:rPr>
        <w:t> </w:t>
      </w:r>
      <w:r>
        <w:rPr>
          <w:sz w:val="24"/>
        </w:rPr>
        <w:t>however,</w:t>
      </w:r>
      <w:r>
        <w:rPr>
          <w:spacing w:val="-21"/>
          <w:sz w:val="24"/>
        </w:rPr>
        <w:t> </w:t>
      </w:r>
      <w:r>
        <w:rPr>
          <w:sz w:val="24"/>
        </w:rPr>
        <w:t>recent</w:t>
      </w:r>
      <w:r>
        <w:rPr>
          <w:spacing w:val="-26"/>
          <w:sz w:val="24"/>
        </w:rPr>
        <w:t> </w:t>
      </w:r>
      <w:r>
        <w:rPr>
          <w:sz w:val="24"/>
        </w:rPr>
        <w:t>survey</w:t>
      </w:r>
      <w:r>
        <w:rPr>
          <w:spacing w:val="-21"/>
          <w:sz w:val="24"/>
        </w:rPr>
        <w:t> </w:t>
      </w:r>
      <w:r>
        <w:rPr>
          <w:sz w:val="24"/>
        </w:rPr>
        <w:t>evidence</w:t>
      </w:r>
      <w:r>
        <w:rPr>
          <w:spacing w:val="-26"/>
          <w:sz w:val="24"/>
        </w:rPr>
        <w:t> </w:t>
      </w:r>
      <w:r>
        <w:rPr>
          <w:sz w:val="24"/>
        </w:rPr>
        <w:t>suggests</w:t>
      </w:r>
    </w:p>
    <w:p>
      <w:pPr>
        <w:spacing w:after="0" w:line="235" w:lineRule="auto"/>
        <w:jc w:val="left"/>
        <w:rPr>
          <w:sz w:val="24"/>
        </w:rPr>
        <w:sectPr>
          <w:type w:val="continuous"/>
          <w:pgSz w:w="12010" w:h="16800"/>
          <w:pgMar w:top="1580" w:bottom="280" w:left="1240" w:right="700"/>
          <w:cols w:num="2" w:equalWidth="0">
            <w:col w:w="3493" w:space="40"/>
            <w:col w:w="6537"/>
          </w:cols>
        </w:sectPr>
      </w:pPr>
    </w:p>
    <w:p>
      <w:pPr>
        <w:pStyle w:val="BodyText"/>
        <w:tabs>
          <w:tab w:pos="1730" w:val="left" w:leader="none"/>
          <w:tab w:pos="2632" w:val="left" w:leader="none"/>
          <w:tab w:pos="4478" w:val="left" w:leader="none"/>
        </w:tabs>
        <w:spacing w:line="262" w:lineRule="exact" w:before="11"/>
        <w:ind w:left="1257"/>
        <w:jc w:val="center"/>
      </w:pPr>
      <w:r>
        <w:rPr>
          <w:color w:val="7C7C7C"/>
        </w:rPr>
        <w:t>”"’</w:t>
        <w:tab/>
      </w:r>
      <w:r>
        <w:rPr>
          <w:color w:val="414141"/>
          <w:w w:val="80"/>
        </w:rPr>
        <w:t>""”</w:t>
      </w:r>
      <w:r>
        <w:rPr>
          <w:color w:val="414141"/>
          <w:spacing w:val="-39"/>
          <w:w w:val="80"/>
        </w:rPr>
        <w:t> </w:t>
      </w:r>
      <w:r>
        <w:rPr>
          <w:color w:val="6B6B6B"/>
          <w:w w:val="80"/>
        </w:rPr>
        <w:t>’“</w:t>
      </w:r>
      <w:r>
        <w:rPr>
          <w:color w:val="6B6B6B"/>
          <w:spacing w:val="-32"/>
          <w:w w:val="80"/>
        </w:rPr>
        <w:t> </w:t>
      </w:r>
      <w:r>
        <w:rPr>
          <w:color w:val="4B4B4B"/>
          <w:w w:val="80"/>
        </w:rPr>
        <w:t>”*</w:t>
        <w:tab/>
      </w:r>
      <w:r>
        <w:rPr>
          <w:color w:val="313131"/>
        </w:rPr>
        <w:t>"""“"*</w:t>
      </w:r>
      <w:r>
        <w:rPr>
          <w:color w:val="313131"/>
          <w:spacing w:val="-7"/>
        </w:rPr>
        <w:t> </w:t>
      </w:r>
      <w:r>
        <w:rPr>
          <w:color w:val="6E6E6E"/>
        </w:rPr>
        <w:t>•</w:t>
        <w:tab/>
      </w:r>
      <w:r>
        <w:rPr/>
        <w:t>that wage settlements.and wholesale price inflation</w:t>
      </w:r>
      <w:r>
        <w:rPr>
          <w:spacing w:val="-20"/>
        </w:rPr>
        <w:t> </w:t>
      </w:r>
      <w:r>
        <w:rPr/>
        <w:t>are</w:t>
      </w:r>
    </w:p>
    <w:p>
      <w:pPr>
        <w:pStyle w:val="BodyText"/>
        <w:spacing w:line="262" w:lineRule="exact"/>
        <w:ind w:left="1056"/>
        <w:jc w:val="center"/>
      </w:pPr>
      <w:r>
        <w:rPr/>
        <w:t>likely to edge up.</w:t>
      </w:r>
    </w:p>
    <w:p>
      <w:pPr>
        <w:pStyle w:val="BodyText"/>
        <w:spacing w:before="2"/>
        <w:rPr>
          <w:sz w:val="19"/>
        </w:rPr>
      </w:pPr>
    </w:p>
    <w:p>
      <w:pPr>
        <w:spacing w:after="0"/>
        <w:rPr>
          <w:sz w:val="19"/>
        </w:rPr>
        <w:sectPr>
          <w:type w:val="continuous"/>
          <w:pgSz w:w="12010" w:h="16800"/>
          <w:pgMar w:top="1580" w:bottom="280" w:left="1240" w:right="7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6"/>
        </w:rPr>
      </w:pPr>
    </w:p>
    <w:p>
      <w:pPr>
        <w:pStyle w:val="BodyText"/>
        <w:ind w:left="2484" w:right="-44"/>
        <w:rPr>
          <w:sz w:val="20"/>
        </w:rPr>
      </w:pPr>
      <w:r>
        <w:rPr>
          <w:sz w:val="20"/>
        </w:rPr>
        <w:drawing>
          <wp:inline distT="0" distB="0" distL="0" distR="0">
            <wp:extent cx="493775" cy="176784"/>
            <wp:effectExtent l="0" t="0" r="0" b="0"/>
            <wp:docPr id="597" name="image687.jpeg"/>
            <wp:cNvGraphicFramePr>
              <a:graphicFrameLocks noChangeAspect="1"/>
            </wp:cNvGraphicFramePr>
            <a:graphic>
              <a:graphicData uri="http://schemas.openxmlformats.org/drawingml/2006/picture">
                <pic:pic>
                  <pic:nvPicPr>
                    <pic:cNvPr id="598" name="image687.jpeg"/>
                    <pic:cNvPicPr/>
                  </pic:nvPicPr>
                  <pic:blipFill>
                    <a:blip r:embed="rId691" cstate="print"/>
                    <a:stretch>
                      <a:fillRect/>
                    </a:stretch>
                  </pic:blipFill>
                  <pic:spPr>
                    <a:xfrm>
                      <a:off x="0" y="0"/>
                      <a:ext cx="493775" cy="176784"/>
                    </a:xfrm>
                    <a:prstGeom prst="rect">
                      <a:avLst/>
                    </a:prstGeom>
                  </pic:spPr>
                </pic:pic>
              </a:graphicData>
            </a:graphic>
          </wp:inline>
        </w:drawing>
      </w:r>
      <w:r>
        <w:rPr>
          <w:sz w:val="20"/>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1"/>
      </w:pPr>
    </w:p>
    <w:p>
      <w:pPr>
        <w:spacing w:line="228" w:lineRule="exact" w:before="0"/>
        <w:ind w:left="173" w:right="0" w:firstLine="0"/>
        <w:jc w:val="left"/>
        <w:rPr>
          <w:sz w:val="20"/>
        </w:rPr>
      </w:pPr>
      <w:r>
        <w:rPr/>
        <w:pict>
          <v:group style="position:absolute;margin-left:76.320pt;margin-top:-50.184074pt;width:166.1pt;height:14.2pt;mso-position-horizontal-relative:page;mso-position-vertical-relative:paragraph;z-index:15896576" coordorigin="1526,-1004" coordsize="3322,284">
            <v:shape style="position:absolute;left:1526;top:-1004;width:3322;height:135" type="#_x0000_t75" stroked="false">
              <v:imagedata r:id="rId692" o:title=""/>
            </v:shape>
            <v:shape style="position:absolute;left:1804;top:-851;width:2650;height:130" type="#_x0000_t75" stroked="false">
              <v:imagedata r:id="rId693" o:title=""/>
            </v:shape>
            <w10:wrap type="none"/>
          </v:group>
        </w:pict>
      </w:r>
      <w:r>
        <w:rPr>
          <w:color w:val="4F85A1"/>
          <w:w w:val="110"/>
          <w:sz w:val="20"/>
        </w:rPr>
        <w:t>Chart </w:t>
      </w:r>
      <w:r>
        <w:rPr>
          <w:color w:val="3D779E"/>
          <w:w w:val="110"/>
          <w:sz w:val="20"/>
        </w:rPr>
        <w:t>6d</w:t>
      </w:r>
    </w:p>
    <w:p>
      <w:pPr>
        <w:spacing w:line="228" w:lineRule="exact" w:before="0"/>
        <w:ind w:left="163" w:right="0" w:firstLine="0"/>
        <w:jc w:val="left"/>
        <w:rPr>
          <w:b/>
          <w:sz w:val="20"/>
        </w:rPr>
      </w:pPr>
      <w:r>
        <w:rPr/>
        <w:pict>
          <v:group style="position:absolute;margin-left:70.559998pt;margin-top:65.146416pt;width:172.8pt;height:96pt;mso-position-horizontal-relative:page;mso-position-vertical-relative:paragraph;z-index:15894528" coordorigin="1411,1303" coordsize="3456,1920">
            <v:shape style="position:absolute;left:2947;top:1763;width:260;height:980" type="#_x0000_t75" stroked="false">
              <v:imagedata r:id="rId694" o:title=""/>
            </v:shape>
            <v:shape style="position:absolute;left:1420;top:1302;width:1556;height:480" type="#_x0000_t75" stroked="false">
              <v:imagedata r:id="rId695" o:title=""/>
            </v:shape>
            <v:shape style="position:absolute;left:1411;top:2522;width:3456;height:701" type="#_x0000_t75" stroked="false">
              <v:imagedata r:id="rId696" o:title=""/>
            </v:shape>
            <v:shape style="position:absolute;left:4521;top:1619;width:327;height:135" type="#_x0000_t75" stroked="false">
              <v:imagedata r:id="rId697" o:title=""/>
            </v:shape>
            <v:shape style="position:absolute;left:1420;top:2070;width:3437;height:317" type="#_x0000_t75" stroked="false">
              <v:imagedata r:id="rId698" o:title=""/>
            </v:shape>
            <w10:wrap type="none"/>
          </v:group>
        </w:pict>
      </w:r>
      <w:r>
        <w:rPr/>
        <w:pict>
          <v:group style="position:absolute;margin-left:71.519997pt;margin-top:23.866415pt;width:160.8pt;height:13.95pt;mso-position-horizontal-relative:page;mso-position-vertical-relative:paragraph;z-index:15895552" coordorigin="1430,477" coordsize="3216,279">
            <v:shape style="position:absolute;left:1430;top:477;width:2026;height:125" type="#_x0000_t75" stroked="false">
              <v:imagedata r:id="rId699" o:title=""/>
            </v:shape>
            <v:shape style="position:absolute;left:2678;top:650;width:1968;height:106" type="#_x0000_t75" stroked="false">
              <v:imagedata r:id="rId700" o:title=""/>
            </v:shape>
            <w10:wrap type="none"/>
          </v:group>
        </w:pict>
      </w:r>
      <w:r>
        <w:rPr>
          <w:b/>
          <w:color w:val="5087AF"/>
          <w:w w:val="95"/>
          <w:sz w:val="20"/>
        </w:rPr>
        <w:t>Quarterly </w:t>
      </w:r>
      <w:r>
        <w:rPr>
          <w:b/>
          <w:color w:val="3B7090"/>
          <w:w w:val="95"/>
          <w:sz w:val="20"/>
        </w:rPr>
        <w:t>percentage </w:t>
      </w:r>
      <w:r>
        <w:rPr>
          <w:b/>
          <w:color w:val="38749C"/>
          <w:w w:val="95"/>
          <w:sz w:val="20"/>
        </w:rPr>
        <w:t>change </w:t>
      </w:r>
      <w:r>
        <w:rPr>
          <w:b/>
          <w:color w:val="496E8A"/>
          <w:w w:val="95"/>
          <w:sz w:val="20"/>
        </w:rPr>
        <w:t>in </w:t>
      </w:r>
      <w:r>
        <w:rPr>
          <w:b/>
          <w:color w:val="2167A0"/>
          <w:w w:val="95"/>
          <w:sz w:val="20"/>
        </w:rPr>
        <w:t>RPIT</w:t>
      </w:r>
    </w:p>
    <w:p>
      <w:pPr>
        <w:pStyle w:val="BodyText"/>
        <w:spacing w:before="4"/>
        <w:rPr>
          <w:b/>
          <w:sz w:val="8"/>
        </w:rPr>
      </w:pPr>
    </w:p>
    <w:p>
      <w:pPr>
        <w:pStyle w:val="BodyText"/>
        <w:spacing w:line="76" w:lineRule="exact"/>
        <w:ind w:left="190"/>
        <w:rPr>
          <w:sz w:val="7"/>
        </w:rPr>
      </w:pPr>
      <w:r>
        <w:rPr>
          <w:position w:val="-1"/>
          <w:sz w:val="7"/>
        </w:rPr>
        <w:drawing>
          <wp:inline distT="0" distB="0" distL="0" distR="0">
            <wp:extent cx="481584" cy="48768"/>
            <wp:effectExtent l="0" t="0" r="0" b="0"/>
            <wp:docPr id="599" name="image697.jpeg"/>
            <wp:cNvGraphicFramePr>
              <a:graphicFrameLocks noChangeAspect="1"/>
            </wp:cNvGraphicFramePr>
            <a:graphic>
              <a:graphicData uri="http://schemas.openxmlformats.org/drawingml/2006/picture">
                <pic:pic>
                  <pic:nvPicPr>
                    <pic:cNvPr id="600" name="image697.jpeg"/>
                    <pic:cNvPicPr/>
                  </pic:nvPicPr>
                  <pic:blipFill>
                    <a:blip r:embed="rId701" cstate="print"/>
                    <a:stretch>
                      <a:fillRect/>
                    </a:stretch>
                  </pic:blipFill>
                  <pic:spPr>
                    <a:xfrm>
                      <a:off x="0" y="0"/>
                      <a:ext cx="481584" cy="48768"/>
                    </a:xfrm>
                    <a:prstGeom prst="rect">
                      <a:avLst/>
                    </a:prstGeom>
                  </pic:spPr>
                </pic:pic>
              </a:graphicData>
            </a:graphic>
          </wp:inline>
        </w:drawing>
      </w:r>
      <w:r>
        <w:rPr>
          <w:position w:val="-1"/>
          <w:sz w:val="7"/>
        </w:rPr>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9"/>
        <w:rPr>
          <w:b/>
          <w:sz w:val="18"/>
        </w:rPr>
      </w:pPr>
    </w:p>
    <w:p>
      <w:pPr>
        <w:spacing w:before="1"/>
        <w:ind w:left="104" w:right="0" w:firstLine="0"/>
        <w:jc w:val="left"/>
        <w:rPr>
          <w:rFonts w:ascii="Courier New" w:hAnsi="Courier New"/>
          <w:sz w:val="17"/>
        </w:rPr>
      </w:pPr>
      <w:r>
        <w:rPr/>
        <w:pict>
          <v:group style="position:absolute;margin-left:68.639999pt;margin-top:-51.193584pt;width:208.35pt;height:32.65pt;mso-position-horizontal-relative:page;mso-position-vertical-relative:paragraph;z-index:15897088" coordorigin="1373,-1024" coordsize="4167,653">
            <v:shape style="position:absolute;left:1392;top:-852;width:3428;height:202" type="#_x0000_t75" stroked="false">
              <v:imagedata r:id="rId702" o:title=""/>
            </v:shape>
            <v:shape style="position:absolute;left:1430;top:-650;width:3447;height:279" type="#_x0000_t75" stroked="false">
              <v:imagedata r:id="rId703" o:title=""/>
            </v:shape>
            <v:shape style="position:absolute;left:1372;top:-1024;width:4167;height:173" type="#_x0000_t75" stroked="false">
              <v:imagedata r:id="rId704" o:title=""/>
            </v:shape>
            <w10:wrap type="none"/>
          </v:group>
        </w:pict>
      </w:r>
      <w:r>
        <w:rPr>
          <w:rFonts w:ascii="Courier New" w:hAnsi="Courier New"/>
          <w:color w:val="565656"/>
          <w:w w:val="65"/>
          <w:sz w:val="17"/>
        </w:rPr>
        <w:t>‹t2</w:t>
      </w:r>
    </w:p>
    <w:p>
      <w:pPr>
        <w:pStyle w:val="BodyText"/>
        <w:rPr>
          <w:rFonts w:ascii="Courier New"/>
          <w:sz w:val="14"/>
        </w:rPr>
      </w:pPr>
      <w:r>
        <w:rPr/>
        <w:br w:type="column"/>
      </w:r>
      <w:r>
        <w:rPr>
          <w:rFonts w:ascii="Courier New"/>
          <w:sz w:val="14"/>
        </w:rPr>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7"/>
        <w:rPr>
          <w:rFonts w:ascii="Courier New"/>
          <w:sz w:val="13"/>
        </w:rPr>
      </w:pPr>
    </w:p>
    <w:p>
      <w:pPr>
        <w:spacing w:before="0"/>
        <w:ind w:left="104" w:right="0" w:firstLine="0"/>
        <w:jc w:val="left"/>
        <w:rPr>
          <w:rFonts w:ascii="Courier New"/>
          <w:sz w:val="13"/>
        </w:rPr>
      </w:pPr>
      <w:r>
        <w:rPr>
          <w:rFonts w:ascii="Courier New"/>
          <w:color w:val="363636"/>
          <w:w w:val="70"/>
          <w:sz w:val="13"/>
        </w:rPr>
        <w:t>2.0</w:t>
      </w:r>
    </w:p>
    <w:p>
      <w:pPr>
        <w:pStyle w:val="BodyText"/>
        <w:spacing w:before="91"/>
        <w:ind w:left="249" w:right="201" w:firstLine="9"/>
      </w:pPr>
      <w:r>
        <w:rPr/>
        <w:br w:type="column"/>
      </w:r>
      <w:r>
        <w:rPr/>
        <w:t>Charts 6.1 and 6.2 show .the outturns and central projections</w:t>
      </w:r>
      <w:r>
        <w:rPr>
          <w:spacing w:val="-13"/>
        </w:rPr>
        <w:t> </w:t>
      </w:r>
      <w:r>
        <w:rPr/>
        <w:t>for</w:t>
      </w:r>
      <w:r>
        <w:rPr>
          <w:spacing w:val="-24"/>
        </w:rPr>
        <w:t> </w:t>
      </w:r>
      <w:r>
        <w:rPr/>
        <w:t>the</w:t>
      </w:r>
      <w:r>
        <w:rPr>
          <w:spacing w:val="-26"/>
        </w:rPr>
        <w:t> </w:t>
      </w:r>
      <w:r>
        <w:rPr/>
        <w:t>1,2-month</w:t>
      </w:r>
      <w:r>
        <w:rPr>
          <w:spacing w:val="-16"/>
        </w:rPr>
        <w:t> </w:t>
      </w:r>
      <w:r>
        <w:rPr/>
        <w:t>RPIY</w:t>
      </w:r>
      <w:r>
        <w:rPr>
          <w:spacing w:val="-21"/>
        </w:rPr>
        <w:t> </w:t>
      </w:r>
      <w:r>
        <w:rPr/>
        <w:t>and</w:t>
      </w:r>
      <w:r>
        <w:rPr>
          <w:spacing w:val="-34"/>
        </w:rPr>
        <w:t> </w:t>
      </w:r>
      <w:r>
        <w:rPr>
          <w:b/>
        </w:rPr>
        <w:t>.RPIX</w:t>
      </w:r>
      <w:r>
        <w:rPr>
          <w:b/>
          <w:spacing w:val="-25"/>
        </w:rPr>
        <w:t> </w:t>
      </w:r>
      <w:r>
        <w:rPr/>
        <w:t>inflation measures. Both are expected.to be about the same </w:t>
      </w:r>
      <w:r>
        <w:rPr>
          <w:color w:val="131313"/>
        </w:rPr>
        <w:t>in </w:t>
      </w:r>
      <w:r>
        <w:rPr>
          <w:color w:val="181818"/>
        </w:rPr>
        <w:t>two </w:t>
      </w:r>
      <w:r>
        <w:rPr/>
        <w:t>years’ time as the Bank anticipated in November.. But</w:t>
      </w:r>
      <w:r>
        <w:rPr>
          <w:spacing w:val="-20"/>
        </w:rPr>
        <w:t> </w:t>
      </w:r>
      <w:r>
        <w:rPr/>
        <w:t>both</w:t>
      </w:r>
      <w:r>
        <w:rPr>
          <w:spacing w:val="-15"/>
        </w:rPr>
        <w:t> </w:t>
      </w:r>
      <w:r>
        <w:rPr/>
        <w:t>are</w:t>
      </w:r>
      <w:r>
        <w:rPr>
          <w:spacing w:val="-28"/>
        </w:rPr>
        <w:t> </w:t>
      </w:r>
      <w:r>
        <w:rPr/>
        <w:t>signiflCrantly</w:t>
      </w:r>
      <w:r>
        <w:rPr>
          <w:spacing w:val="-32"/>
        </w:rPr>
        <w:t> </w:t>
      </w:r>
      <w:r>
        <w:rPr/>
        <w:t>.higher</w:t>
      </w:r>
      <w:r>
        <w:rPr>
          <w:spacing w:val="-17"/>
        </w:rPr>
        <w:t> </w:t>
      </w:r>
      <w:r>
        <w:rPr/>
        <w:t>in</w:t>
      </w:r>
      <w:r>
        <w:rPr>
          <w:spacing w:val="-19"/>
        </w:rPr>
        <w:t> </w:t>
      </w:r>
      <w:r>
        <w:rPr/>
        <w:t>the</w:t>
      </w:r>
      <w:r>
        <w:rPr>
          <w:spacing w:val="-27"/>
        </w:rPr>
        <w:t> </w:t>
      </w:r>
      <w:r>
        <w:rPr/>
        <w:t>short</w:t>
      </w:r>
      <w:r>
        <w:rPr>
          <w:spacing w:val="-22"/>
        </w:rPr>
        <w:t> </w:t>
      </w:r>
      <w:r>
        <w:rPr/>
        <w:t>run,</w:t>
      </w:r>
      <w:r>
        <w:rPr>
          <w:spacing w:val="-21"/>
        </w:rPr>
        <w:t> </w:t>
      </w:r>
      <w:r>
        <w:rPr/>
        <w:t>as</w:t>
      </w:r>
      <w:r>
        <w:rPr>
          <w:spacing w:val="-24"/>
        </w:rPr>
        <w:t> </w:t>
      </w:r>
      <w:r>
        <w:rPr/>
        <w:t>the strengthening of retail margins seen in December </w:t>
      </w:r>
      <w:r>
        <w:rPr>
          <w:color w:val="0A0A0A"/>
        </w:rPr>
        <w:t>is </w:t>
      </w:r>
      <w:r>
        <w:rPr/>
        <w:t>expected to continue. Higher margins push up the projection</w:t>
      </w:r>
      <w:r>
        <w:rPr>
          <w:spacing w:val="-12"/>
        </w:rPr>
        <w:t> </w:t>
      </w:r>
      <w:r>
        <w:rPr/>
        <w:t>of</w:t>
      </w:r>
      <w:r>
        <w:rPr>
          <w:spacing w:val="-14"/>
        </w:rPr>
        <w:t> </w:t>
      </w:r>
      <w:r>
        <w:rPr/>
        <w:t>the</w:t>
      </w:r>
      <w:r>
        <w:rPr>
          <w:spacing w:val="-20"/>
        </w:rPr>
        <w:t> </w:t>
      </w:r>
      <w:r>
        <w:rPr/>
        <w:t>12-month</w:t>
      </w:r>
      <w:r>
        <w:rPr>
          <w:spacing w:val="-24"/>
        </w:rPr>
        <w:t> </w:t>
      </w:r>
      <w:r>
        <w:rPr/>
        <w:t>.inflation</w:t>
      </w:r>
      <w:r>
        <w:rPr>
          <w:spacing w:val="-13"/>
        </w:rPr>
        <w:t> </w:t>
      </w:r>
      <w:r>
        <w:rPr/>
        <w:t>rates,</w:t>
      </w:r>
      <w:r>
        <w:rPr>
          <w:spacing w:val="-22"/>
        </w:rPr>
        <w:t> </w:t>
      </w:r>
      <w:r>
        <w:rPr/>
        <w:t>by</w:t>
      </w:r>
      <w:r>
        <w:rPr>
          <w:spacing w:val="-12"/>
        </w:rPr>
        <w:t> </w:t>
      </w:r>
      <w:r>
        <w:rPr/>
        <w:t>increasing</w:t>
      </w:r>
    </w:p>
    <w:p>
      <w:pPr>
        <w:pStyle w:val="BodyText"/>
        <w:spacing w:before="10"/>
        <w:ind w:left="256"/>
      </w:pPr>
      <w:r>
        <w:rPr/>
        <w:t>the</w:t>
      </w:r>
      <w:r>
        <w:rPr>
          <w:spacing w:val="-20"/>
        </w:rPr>
        <w:t> </w:t>
      </w:r>
      <w:r>
        <w:rPr/>
        <w:t>projected.</w:t>
      </w:r>
      <w:r>
        <w:rPr>
          <w:spacing w:val="-16"/>
        </w:rPr>
        <w:t> </w:t>
      </w:r>
      <w:r>
        <w:rPr/>
        <w:t>price</w:t>
      </w:r>
      <w:r>
        <w:rPr>
          <w:spacing w:val="-25"/>
        </w:rPr>
        <w:t> </w:t>
      </w:r>
      <w:r>
        <w:rPr>
          <w:i/>
          <w:spacing w:val="-3"/>
        </w:rPr>
        <w:t>lev.el.,</w:t>
      </w:r>
      <w:r>
        <w:rPr>
          <w:i/>
          <w:spacing w:val="-1"/>
        </w:rPr>
        <w:t> </w:t>
      </w:r>
      <w:r>
        <w:rPr/>
        <w:t>But.this</w:t>
      </w:r>
      <w:r>
        <w:rPr>
          <w:spacing w:val="-14"/>
        </w:rPr>
        <w:t> </w:t>
      </w:r>
      <w:r>
        <w:rPr/>
        <w:t>effect</w:t>
      </w:r>
      <w:r>
        <w:rPr>
          <w:spacing w:val="-13"/>
        </w:rPr>
        <w:t> </w:t>
      </w:r>
      <w:r>
        <w:rPr/>
        <w:t>will</w:t>
      </w:r>
      <w:r>
        <w:rPr>
          <w:spacing w:val="-22"/>
        </w:rPr>
        <w:t> </w:t>
      </w:r>
      <w:r>
        <w:rPr/>
        <w:t>last</w:t>
      </w:r>
      <w:r>
        <w:rPr>
          <w:spacing w:val="-7"/>
        </w:rPr>
        <w:t> </w:t>
      </w:r>
      <w:r>
        <w:rPr/>
        <w:t>for</w:t>
      </w:r>
      <w:r>
        <w:rPr>
          <w:spacing w:val="-20"/>
        </w:rPr>
        <w:t> </w:t>
      </w:r>
      <w:r>
        <w:rPr/>
        <w:t>only</w:t>
      </w:r>
    </w:p>
    <w:p>
      <w:pPr>
        <w:pStyle w:val="BodyText"/>
        <w:spacing w:before="5"/>
        <w:ind w:left="251" w:right="199" w:hanging="33"/>
      </w:pPr>
      <w:r>
        <w:rPr/>
        <w:t>:about.a</w:t>
      </w:r>
      <w:r>
        <w:rPr>
          <w:spacing w:val="-30"/>
        </w:rPr>
        <w:t> </w:t>
      </w:r>
      <w:r>
        <w:rPr/>
        <w:t>year;</w:t>
      </w:r>
      <w:r>
        <w:rPr>
          <w:spacing w:val="-18"/>
        </w:rPr>
        <w:t> </w:t>
      </w:r>
      <w:r>
        <w:rPr/>
        <w:t>and,</w:t>
      </w:r>
      <w:r>
        <w:rPr>
          <w:spacing w:val="-36"/>
        </w:rPr>
        <w:t> </w:t>
      </w:r>
      <w:r>
        <w:rPr/>
        <w:t>a!1though</w:t>
      </w:r>
      <w:r>
        <w:rPr>
          <w:spacing w:val="-31"/>
        </w:rPr>
        <w:t> </w:t>
      </w:r>
      <w:r>
        <w:rPr/>
        <w:t>the.quarterly</w:t>
      </w:r>
      <w:r>
        <w:rPr>
          <w:spacing w:val="-30"/>
        </w:rPr>
        <w:t> </w:t>
      </w:r>
      <w:r>
        <w:rPr/>
        <w:t>inflation</w:t>
      </w:r>
      <w:r>
        <w:rPr>
          <w:spacing w:val="-34"/>
        </w:rPr>
        <w:t> </w:t>
      </w:r>
      <w:r>
        <w:rPr/>
        <w:t>rates. in</w:t>
      </w:r>
      <w:r>
        <w:rPr>
          <w:spacing w:val="-9"/>
        </w:rPr>
        <w:t> </w:t>
      </w:r>
      <w:r>
        <w:rPr/>
        <w:t>1994</w:t>
      </w:r>
      <w:r>
        <w:rPr>
          <w:spacing w:val="-11"/>
        </w:rPr>
        <w:t> </w:t>
      </w:r>
      <w:r>
        <w:rPr/>
        <w:t>Q4</w:t>
      </w:r>
      <w:r>
        <w:rPr>
          <w:spacing w:val="-11"/>
        </w:rPr>
        <w:t> </w:t>
      </w:r>
      <w:r>
        <w:rPr/>
        <w:t>and</w:t>
      </w:r>
      <w:r>
        <w:rPr>
          <w:spacing w:val="-5"/>
        </w:rPr>
        <w:t> </w:t>
      </w:r>
      <w:r>
        <w:rPr/>
        <w:t>1995</w:t>
      </w:r>
      <w:r>
        <w:rPr>
          <w:spacing w:val="-8"/>
        </w:rPr>
        <w:t> </w:t>
      </w:r>
      <w:r>
        <w:rPr/>
        <w:t>Q1</w:t>
      </w:r>
      <w:r>
        <w:rPr>
          <w:spacing w:val="-14"/>
        </w:rPr>
        <w:t> </w:t>
      </w:r>
      <w:r>
        <w:rPr/>
        <w:t>are</w:t>
      </w:r>
      <w:r>
        <w:rPr>
          <w:spacing w:val="-5"/>
        </w:rPr>
        <w:t> </w:t>
      </w:r>
      <w:r>
        <w:rPr/>
        <w:t>higher.,than.</w:t>
      </w:r>
      <w:r>
        <w:rPr>
          <w:spacing w:val="-14"/>
        </w:rPr>
        <w:t> </w:t>
      </w:r>
      <w:r>
        <w:rPr/>
        <w:t>the</w:t>
      </w:r>
      <w:r>
        <w:rPr>
          <w:spacing w:val="-15"/>
        </w:rPr>
        <w:t> </w:t>
      </w:r>
      <w:r>
        <w:rPr/>
        <w:t>Bank.</w:t>
      </w:r>
    </w:p>
    <w:p>
      <w:pPr>
        <w:pStyle w:val="BodyText"/>
        <w:spacing w:line="244" w:lineRule="auto"/>
        <w:ind w:left="240" w:right="101" w:hanging="18"/>
      </w:pPr>
      <w:r>
        <w:rPr/>
        <w:t>.projected last time, the quarterly projections from, 1995 Q2 are little altered (see Charts 6.3 and 6.4). Both RPIY and</w:t>
      </w:r>
      <w:r>
        <w:rPr>
          <w:spacing w:val="-27"/>
        </w:rPr>
        <w:t> </w:t>
      </w:r>
      <w:r>
        <w:rPr>
          <w:b/>
        </w:rPr>
        <w:t>.RPIX</w:t>
      </w:r>
      <w:r>
        <w:rPr>
          <w:b/>
          <w:spacing w:val="-15"/>
        </w:rPr>
        <w:t> </w:t>
      </w:r>
      <w:r>
        <w:rPr/>
        <w:t>inflation</w:t>
      </w:r>
      <w:r>
        <w:rPr>
          <w:spacing w:val="-15"/>
        </w:rPr>
        <w:t> </w:t>
      </w:r>
      <w:r>
        <w:rPr/>
        <w:t>are</w:t>
      </w:r>
      <w:r>
        <w:rPr>
          <w:spacing w:val="-25"/>
        </w:rPr>
        <w:t> </w:t>
      </w:r>
      <w:r>
        <w:rPr/>
        <w:t>projected</w:t>
      </w:r>
      <w:r>
        <w:rPr>
          <w:spacing w:val="-6"/>
        </w:rPr>
        <w:t> </w:t>
      </w:r>
      <w:r>
        <w:rPr/>
        <w:t>to</w:t>
      </w:r>
      <w:r>
        <w:rPr>
          <w:spacing w:val="-21"/>
        </w:rPr>
        <w:t> </w:t>
      </w:r>
      <w:r>
        <w:rPr/>
        <w:t>begin</w:t>
      </w:r>
      <w:r>
        <w:rPr>
          <w:spacing w:val="-19"/>
        </w:rPr>
        <w:t> </w:t>
      </w:r>
      <w:r>
        <w:rPr/>
        <w:t>falling</w:t>
      </w:r>
      <w:r>
        <w:rPr>
          <w:spacing w:val="-20"/>
        </w:rPr>
        <w:t> </w:t>
      </w:r>
      <w:r>
        <w:rPr/>
        <w:t>towards the end of this year, as recent.polieyltightening starts to take effect.</w:t>
      </w:r>
    </w:p>
    <w:p>
      <w:pPr>
        <w:pStyle w:val="BodyText"/>
        <w:spacing w:before="9"/>
        <w:rPr>
          <w:sz w:val="16"/>
        </w:rPr>
      </w:pPr>
      <w:r>
        <w:rPr/>
        <w:drawing>
          <wp:anchor distT="0" distB="0" distL="0" distR="0" allowOverlap="1" layoutInCell="1" locked="0" behindDoc="0" simplePos="0" relativeHeight="323">
            <wp:simplePos x="0" y="0"/>
            <wp:positionH relativeFrom="page">
              <wp:posOffset>3718559</wp:posOffset>
            </wp:positionH>
            <wp:positionV relativeFrom="paragraph">
              <wp:posOffset>147929</wp:posOffset>
            </wp:positionV>
            <wp:extent cx="3371088" cy="1298448"/>
            <wp:effectExtent l="0" t="0" r="0" b="0"/>
            <wp:wrapTopAndBottom/>
            <wp:docPr id="601" name="image701.jpeg"/>
            <wp:cNvGraphicFramePr>
              <a:graphicFrameLocks noChangeAspect="1"/>
            </wp:cNvGraphicFramePr>
            <a:graphic>
              <a:graphicData uri="http://schemas.openxmlformats.org/drawingml/2006/picture">
                <pic:pic>
                  <pic:nvPicPr>
                    <pic:cNvPr id="602" name="image701.jpeg"/>
                    <pic:cNvPicPr/>
                  </pic:nvPicPr>
                  <pic:blipFill>
                    <a:blip r:embed="rId705" cstate="print"/>
                    <a:stretch>
                      <a:fillRect/>
                    </a:stretch>
                  </pic:blipFill>
                  <pic:spPr>
                    <a:xfrm>
                      <a:off x="0" y="0"/>
                      <a:ext cx="3371088" cy="1298448"/>
                    </a:xfrm>
                    <a:prstGeom prst="rect">
                      <a:avLst/>
                    </a:prstGeom>
                  </pic:spPr>
                </pic:pic>
              </a:graphicData>
            </a:graphic>
          </wp:anchor>
        </w:drawing>
      </w:r>
    </w:p>
    <w:p>
      <w:pPr>
        <w:tabs>
          <w:tab w:pos="671" w:val="left" w:leader="none"/>
        </w:tabs>
        <w:spacing w:line="228" w:lineRule="auto" w:before="167"/>
        <w:ind w:left="671" w:right="210" w:hanging="525"/>
        <w:jc w:val="left"/>
        <w:rPr>
          <w:sz w:val="25"/>
        </w:rPr>
      </w:pPr>
      <w:r>
        <w:rPr>
          <w:color w:val="D6D6D6"/>
          <w:sz w:val="25"/>
        </w:rPr>
        <w:t>0</w:t>
        <w:tab/>
      </w:r>
      <w:r>
        <w:rPr>
          <w:b/>
          <w:w w:val="95"/>
          <w:sz w:val="25"/>
        </w:rPr>
        <w:t>The</w:t>
      </w:r>
      <w:r>
        <w:rPr>
          <w:b/>
          <w:spacing w:val="-19"/>
          <w:w w:val="95"/>
          <w:sz w:val="25"/>
        </w:rPr>
        <w:t> </w:t>
      </w:r>
      <w:r>
        <w:rPr>
          <w:w w:val="95"/>
          <w:sz w:val="25"/>
        </w:rPr>
        <w:t>éxcise</w:t>
      </w:r>
      <w:r>
        <w:rPr>
          <w:spacing w:val="-23"/>
          <w:w w:val="95"/>
          <w:sz w:val="25"/>
        </w:rPr>
        <w:t> </w:t>
      </w:r>
      <w:r>
        <w:rPr>
          <w:w w:val="95"/>
          <w:sz w:val="25"/>
        </w:rPr>
        <w:t>dntiqs</w:t>
      </w:r>
      <w:r>
        <w:rPr>
          <w:spacing w:val="-25"/>
          <w:w w:val="95"/>
          <w:sz w:val="25"/>
        </w:rPr>
        <w:t> </w:t>
      </w:r>
      <w:r>
        <w:rPr>
          <w:w w:val="95"/>
          <w:sz w:val="25"/>
        </w:rPr>
        <w:t>amounmd</w:t>
      </w:r>
      <w:r>
        <w:rPr>
          <w:spacing w:val="-20"/>
          <w:w w:val="95"/>
          <w:sz w:val="25"/>
        </w:rPr>
        <w:t> </w:t>
      </w:r>
      <w:r>
        <w:rPr>
          <w:b/>
          <w:w w:val="95"/>
          <w:sz w:val="25"/>
        </w:rPr>
        <w:t>in</w:t>
      </w:r>
      <w:r>
        <w:rPr>
          <w:b/>
          <w:spacing w:val="-27"/>
          <w:w w:val="95"/>
          <w:sz w:val="25"/>
        </w:rPr>
        <w:t> </w:t>
      </w:r>
      <w:r>
        <w:rPr>
          <w:b/>
          <w:w w:val="95"/>
          <w:sz w:val="25"/>
        </w:rPr>
        <w:t>the</w:t>
      </w:r>
      <w:r>
        <w:rPr>
          <w:b/>
          <w:spacing w:val="-27"/>
          <w:w w:val="95"/>
          <w:sz w:val="25"/>
        </w:rPr>
        <w:t> </w:t>
      </w:r>
      <w:r>
        <w:rPr>
          <w:b/>
          <w:w w:val="95"/>
          <w:sz w:val="25"/>
        </w:rPr>
        <w:t>nudget</w:t>
      </w:r>
      <w:r>
        <w:rPr>
          <w:b/>
          <w:spacing w:val="-27"/>
          <w:w w:val="95"/>
          <w:sz w:val="25"/>
        </w:rPr>
        <w:t> </w:t>
      </w:r>
      <w:r>
        <w:rPr>
          <w:w w:val="95"/>
          <w:sz w:val="25"/>
        </w:rPr>
        <w:t>and</w:t>
      </w:r>
      <w:r>
        <w:rPr>
          <w:spacing w:val="-14"/>
          <w:w w:val="95"/>
          <w:sz w:val="25"/>
        </w:rPr>
        <w:t> </w:t>
      </w:r>
      <w:r>
        <w:rPr>
          <w:w w:val="95"/>
          <w:sz w:val="25"/>
        </w:rPr>
        <w:t>the Chidqe!lof’ suliplemeutaryetatâ.mast.</w:t>
      </w:r>
      <w:r>
        <w:rPr>
          <w:spacing w:val="-42"/>
          <w:w w:val="95"/>
          <w:sz w:val="25"/>
        </w:rPr>
        <w:t> </w:t>
      </w:r>
      <w:r>
        <w:rPr>
          <w:w w:val="95"/>
          <w:sz w:val="25"/>
        </w:rPr>
        <w:t>Togetlva,</w:t>
      </w:r>
    </w:p>
    <w:p>
      <w:pPr>
        <w:spacing w:after="0" w:line="228" w:lineRule="auto"/>
        <w:jc w:val="left"/>
        <w:rPr>
          <w:sz w:val="25"/>
        </w:rPr>
        <w:sectPr>
          <w:type w:val="continuous"/>
          <w:pgSz w:w="12010" w:h="16800"/>
          <w:pgMar w:top="1580" w:bottom="280" w:left="1240" w:right="700"/>
          <w:cols w:num="3" w:equalWidth="0">
            <w:col w:w="3271" w:space="77"/>
            <w:col w:w="290" w:space="873"/>
            <w:col w:w="5559"/>
          </w:cols>
        </w:sectPr>
      </w:pPr>
    </w:p>
    <w:p>
      <w:pPr>
        <w:spacing w:line="225" w:lineRule="exact" w:before="128"/>
        <w:ind w:left="135" w:right="0" w:firstLine="0"/>
        <w:jc w:val="left"/>
        <w:rPr>
          <w:sz w:val="20"/>
        </w:rPr>
      </w:pPr>
      <w:r>
        <w:rPr/>
        <w:pict>
          <v:group style="position:absolute;margin-left:1.92pt;margin-top:.00002pt;width:600.5pt;height:839.55pt;mso-position-horizontal-relative:page;mso-position-vertical-relative:page;z-index:-18075136" coordorigin="38,0" coordsize="12010,16791">
            <v:shape style="position:absolute;left:38;top:0;width:12010;height:16791" type="#_x0000_t75" stroked="false">
              <v:imagedata r:id="rId706" o:title=""/>
            </v:shape>
            <v:line style="position:absolute" from="8371,14810" to="10258,14810" stroked="true" strokeweight="1.2pt" strokecolor="#000000">
              <v:stroke dashstyle="solid"/>
            </v:line>
            <v:shape style="position:absolute;left:1430;top:2260;width:240;height:106" type="#_x0000_t75" stroked="false">
              <v:imagedata r:id="rId707" o:title=""/>
            </v:shape>
            <v:shape style="position:absolute;left:5462;top:14832;width:212;height:135" type="#_x0000_t75" stroked="false">
              <v:imagedata r:id="rId708" o:title=""/>
            </v:shape>
            <w10:wrap type="none"/>
          </v:group>
        </w:pict>
      </w:r>
      <w:bookmarkStart w:name="BoE_InflationReport_Feb 95_0045" w:id="46"/>
      <w:bookmarkEnd w:id="46"/>
      <w:r>
        <w:rPr/>
      </w:r>
      <w:r>
        <w:rPr>
          <w:color w:val="3D5666"/>
          <w:w w:val="110"/>
          <w:sz w:val="20"/>
        </w:rPr>
        <w:t>Chart6.4</w:t>
      </w:r>
    </w:p>
    <w:p>
      <w:pPr>
        <w:spacing w:line="225" w:lineRule="exact" w:before="0"/>
        <w:ind w:left="125" w:right="0" w:firstLine="0"/>
        <w:jc w:val="left"/>
        <w:rPr>
          <w:sz w:val="20"/>
        </w:rPr>
      </w:pPr>
      <w:r>
        <w:rPr>
          <w:color w:val="385B72"/>
          <w:sz w:val="20"/>
        </w:rPr>
        <w:t>Quarterly </w:t>
      </w:r>
      <w:r>
        <w:rPr>
          <w:color w:val="46678E"/>
          <w:sz w:val="20"/>
        </w:rPr>
        <w:t>percentage </w:t>
      </w:r>
      <w:r>
        <w:rPr>
          <w:color w:val="4B6D8E"/>
          <w:sz w:val="20"/>
        </w:rPr>
        <w:t>change </w:t>
      </w:r>
      <w:r>
        <w:rPr>
          <w:color w:val="246279"/>
          <w:sz w:val="20"/>
        </w:rPr>
        <w:t>in </w:t>
      </w:r>
      <w:r>
        <w:rPr>
          <w:color w:val="317091"/>
          <w:sz w:val="20"/>
        </w:rPr>
        <w:t>RPIX</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4"/>
        <w:rPr>
          <w:sz w:val="19"/>
        </w:rPr>
      </w:pPr>
    </w:p>
    <w:p>
      <w:pPr>
        <w:spacing w:line="236" w:lineRule="exact" w:before="0"/>
        <w:ind w:left="125" w:right="0" w:firstLine="0"/>
        <w:jc w:val="left"/>
        <w:rPr>
          <w:sz w:val="21"/>
        </w:rPr>
      </w:pPr>
      <w:r>
        <w:rPr>
          <w:color w:val="1D7099"/>
          <w:sz w:val="21"/>
        </w:rPr>
        <w:t>Chart </w:t>
      </w:r>
      <w:r>
        <w:rPr>
          <w:color w:val="416789"/>
          <w:sz w:val="21"/>
        </w:rPr>
        <w:t>G.5</w:t>
      </w:r>
    </w:p>
    <w:p>
      <w:pPr>
        <w:spacing w:line="240" w:lineRule="auto" w:before="0"/>
        <w:ind w:left="109" w:right="0" w:firstLine="10"/>
        <w:jc w:val="left"/>
        <w:rPr>
          <w:sz w:val="20"/>
        </w:rPr>
      </w:pPr>
      <w:r>
        <w:rPr>
          <w:color w:val="427797"/>
          <w:sz w:val="20"/>
        </w:rPr>
        <w:t>Distribution </w:t>
      </w:r>
      <w:r>
        <w:rPr>
          <w:i/>
          <w:color w:val="1F627C"/>
          <w:sz w:val="20"/>
        </w:rPr>
        <w:t>of </w:t>
      </w:r>
      <w:r>
        <w:rPr>
          <w:color w:val="426B80"/>
          <w:sz w:val="20"/>
        </w:rPr>
        <w:t>RPIX </w:t>
      </w:r>
      <w:r>
        <w:rPr>
          <w:color w:val="467285"/>
          <w:sz w:val="20"/>
        </w:rPr>
        <w:t>inflation </w:t>
      </w:r>
      <w:r>
        <w:rPr>
          <w:color w:val="A8A8A8"/>
          <w:sz w:val="20"/>
        </w:rPr>
        <w:t>forecasts </w:t>
      </w:r>
      <w:r>
        <w:rPr>
          <w:color w:val="38727E"/>
          <w:sz w:val="20"/>
        </w:rPr>
        <w:t>for </w:t>
      </w:r>
      <w:r>
        <w:rPr>
          <w:color w:val="286775"/>
          <w:sz w:val="20"/>
        </w:rPr>
        <w:t>1995 </w:t>
      </w:r>
      <w:r>
        <w:rPr>
          <w:color w:val="4287A1"/>
          <w:sz w:val="20"/>
        </w:rPr>
        <w:t>Q4</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before="149"/>
        <w:ind w:left="125" w:right="0" w:firstLine="0"/>
        <w:jc w:val="left"/>
        <w:rPr>
          <w:sz w:val="20"/>
        </w:rPr>
      </w:pPr>
      <w:r>
        <w:rPr>
          <w:color w:val="2A596E"/>
          <w:w w:val="105"/>
          <w:sz w:val="20"/>
        </w:rPr>
        <w:t>Chart </w:t>
      </w:r>
      <w:r>
        <w:rPr>
          <w:color w:val="595959"/>
          <w:w w:val="105"/>
          <w:sz w:val="20"/>
        </w:rPr>
        <w:t>6.6</w:t>
      </w:r>
    </w:p>
    <w:p>
      <w:pPr>
        <w:spacing w:line="230" w:lineRule="auto" w:before="8"/>
        <w:ind w:left="119" w:right="0" w:firstLine="10"/>
        <w:jc w:val="left"/>
        <w:rPr>
          <w:sz w:val="20"/>
        </w:rPr>
      </w:pPr>
      <w:r>
        <w:rPr>
          <w:color w:val="266E83"/>
          <w:sz w:val="20"/>
        </w:rPr>
        <w:t>Distribution </w:t>
      </w:r>
      <w:r>
        <w:rPr>
          <w:color w:val="1F5072"/>
          <w:sz w:val="20"/>
        </w:rPr>
        <w:t>of </w:t>
      </w:r>
      <w:r>
        <w:rPr>
          <w:color w:val="3F799E"/>
          <w:sz w:val="20"/>
        </w:rPr>
        <w:t>RPIX </w:t>
      </w:r>
      <w:r>
        <w:rPr>
          <w:color w:val="235680"/>
          <w:sz w:val="20"/>
        </w:rPr>
        <w:t>inflation </w:t>
      </w:r>
      <w:r>
        <w:rPr>
          <w:color w:val="3A6972"/>
          <w:sz w:val="20"/>
        </w:rPr>
        <w:t>forecasts </w:t>
      </w:r>
      <w:r>
        <w:rPr>
          <w:color w:val="446479"/>
          <w:sz w:val="20"/>
        </w:rPr>
        <w:t>for </w:t>
      </w:r>
      <w:r>
        <w:rPr>
          <w:color w:val="466477"/>
          <w:sz w:val="20"/>
        </w:rPr>
        <w:t>1996 </w:t>
      </w:r>
      <w:r>
        <w:rPr>
          <w:color w:val="266689"/>
          <w:sz w:val="20"/>
        </w:rPr>
        <w:t>Q4</w:t>
      </w:r>
    </w:p>
    <w:p>
      <w:pPr>
        <w:pStyle w:val="BodyText"/>
        <w:spacing w:line="244" w:lineRule="auto" w:before="81"/>
        <w:ind w:left="587" w:right="115" w:hanging="4"/>
      </w:pPr>
      <w:r>
        <w:rPr/>
        <w:br w:type="column"/>
      </w:r>
      <w:r>
        <w:rPr/>
        <w:t>these </w:t>
      </w:r>
      <w:r>
        <w:rPr>
          <w:color w:val="0C0C0C"/>
        </w:rPr>
        <w:t>are </w:t>
      </w:r>
      <w:r>
        <w:rPr/>
        <w:t>likely </w:t>
      </w:r>
      <w:r>
        <w:rPr>
          <w:color w:val="080808"/>
        </w:rPr>
        <w:t>to </w:t>
      </w:r>
      <w:r>
        <w:rPr/>
        <w:t>add </w:t>
      </w:r>
      <w:r>
        <w:rPr>
          <w:color w:val="0A0A0A"/>
        </w:rPr>
        <w:t>0.39 </w:t>
      </w:r>
      <w:r>
        <w:rPr>
          <w:color w:val="A19C87"/>
        </w:rPr>
        <w:t>to </w:t>
      </w:r>
      <w:r>
        <w:rPr/>
        <w:t>the </w:t>
      </w:r>
      <w:r>
        <w:rPr>
          <w:color w:val="1C1C1C"/>
        </w:rPr>
        <w:t>price </w:t>
      </w:r>
      <w:r>
        <w:rPr>
          <w:color w:val="151515"/>
        </w:rPr>
        <w:t>level </w:t>
      </w:r>
      <w:r>
        <w:rPr/>
        <w:t>previously expected in </w:t>
      </w:r>
      <w:r>
        <w:rPr>
          <w:color w:val="181818"/>
        </w:rPr>
        <w:t>1995 </w:t>
      </w:r>
      <w:r>
        <w:rPr>
          <w:color w:val="2B2B2B"/>
        </w:rPr>
        <w:t>Q</w:t>
      </w:r>
      <w:r>
        <w:rPr>
          <w:color w:val="333333"/>
        </w:rPr>
        <w:t>1.</w:t>
      </w:r>
    </w:p>
    <w:p>
      <w:pPr>
        <w:pStyle w:val="BodyText"/>
        <w:spacing w:before="5"/>
        <w:rPr>
          <w:sz w:val="19"/>
        </w:rPr>
      </w:pPr>
    </w:p>
    <w:p>
      <w:pPr>
        <w:pStyle w:val="BodyText"/>
        <w:spacing w:line="247" w:lineRule="auto"/>
        <w:ind w:left="585" w:right="522" w:hanging="6"/>
        <w:jc w:val="both"/>
      </w:pPr>
      <w:r>
        <w:rPr/>
        <w:t>The</w:t>
      </w:r>
      <w:r>
        <w:rPr>
          <w:spacing w:val="-18"/>
        </w:rPr>
        <w:t> </w:t>
      </w:r>
      <w:r>
        <w:rPr/>
        <w:t>cancellation</w:t>
      </w:r>
      <w:r>
        <w:rPr>
          <w:spacing w:val="1"/>
        </w:rPr>
        <w:t> </w:t>
      </w:r>
      <w:r>
        <w:rPr>
          <w:color w:val="111111"/>
        </w:rPr>
        <w:t>of </w:t>
      </w:r>
      <w:r>
        <w:rPr>
          <w:color w:val="0F0F0F"/>
        </w:rPr>
        <w:t>the</w:t>
      </w:r>
      <w:r>
        <w:rPr>
          <w:color w:val="0F0F0F"/>
          <w:spacing w:val="-9"/>
        </w:rPr>
        <w:t> </w:t>
      </w:r>
      <w:r>
        <w:rPr/>
        <w:t>increase</w:t>
      </w:r>
      <w:r>
        <w:rPr>
          <w:spacing w:val="-2"/>
        </w:rPr>
        <w:t> </w:t>
      </w:r>
      <w:r>
        <w:rPr>
          <w:color w:val="181818"/>
        </w:rPr>
        <w:t>in</w:t>
      </w:r>
      <w:r>
        <w:rPr>
          <w:color w:val="181818"/>
          <w:spacing w:val="-3"/>
        </w:rPr>
        <w:t> </w:t>
      </w:r>
      <w:r>
        <w:rPr/>
        <w:t>VAT</w:t>
      </w:r>
      <w:r>
        <w:rPr>
          <w:spacing w:val="-14"/>
        </w:rPr>
        <w:t> </w:t>
      </w:r>
      <w:r>
        <w:rPr/>
        <w:t>on</w:t>
      </w:r>
      <w:r>
        <w:rPr>
          <w:spacing w:val="-2"/>
        </w:rPr>
        <w:t> </w:t>
      </w:r>
      <w:r>
        <w:rPr>
          <w:color w:val="181818"/>
        </w:rPr>
        <w:t>fuel, </w:t>
      </w:r>
      <w:r>
        <w:rPr/>
        <w:t>which is likely to lower </w:t>
      </w:r>
      <w:r>
        <w:rPr>
          <w:color w:val="0F0F0F"/>
        </w:rPr>
        <w:t>the </w:t>
      </w:r>
      <w:r>
        <w:rPr/>
        <w:t>previously </w:t>
      </w:r>
      <w:r>
        <w:rPr>
          <w:color w:val="151515"/>
        </w:rPr>
        <w:t>expected </w:t>
      </w:r>
      <w:r>
        <w:rPr/>
        <w:t>price level </w:t>
      </w:r>
      <w:r>
        <w:rPr>
          <w:color w:val="0A0A0A"/>
        </w:rPr>
        <w:t>from </w:t>
      </w:r>
      <w:r>
        <w:rPr/>
        <w:t>1995</w:t>
      </w:r>
      <w:r>
        <w:rPr>
          <w:spacing w:val="7"/>
        </w:rPr>
        <w:t> </w:t>
      </w:r>
      <w:r>
        <w:rPr/>
        <w:t>Q2.</w:t>
      </w:r>
    </w:p>
    <w:p>
      <w:pPr>
        <w:pStyle w:val="BodyText"/>
        <w:spacing w:before="8"/>
      </w:pPr>
    </w:p>
    <w:p>
      <w:pPr>
        <w:pStyle w:val="BodyText"/>
        <w:ind w:left="114" w:right="113" w:firstLine="9"/>
      </w:pPr>
      <w:r>
        <w:rPr/>
        <w:t>Any projection </w:t>
      </w:r>
      <w:r>
        <w:rPr>
          <w:color w:val="282828"/>
        </w:rPr>
        <w:t>is </w:t>
      </w:r>
      <w:r>
        <w:rPr/>
        <w:t>bound to </w:t>
      </w:r>
      <w:r>
        <w:rPr>
          <w:color w:val="0C0C0C"/>
        </w:rPr>
        <w:t>be </w:t>
      </w:r>
      <w:r>
        <w:rPr/>
        <w:t>uncertain.  </w:t>
      </w:r>
      <w:r>
        <w:rPr>
          <w:color w:val="0A0A0A"/>
        </w:rPr>
        <w:t>All </w:t>
      </w:r>
      <w:r>
        <w:rPr>
          <w:color w:val="131313"/>
        </w:rPr>
        <w:t>forecasts </w:t>
      </w:r>
      <w:r>
        <w:rPr/>
        <w:t>are subject </w:t>
      </w:r>
      <w:r>
        <w:rPr>
          <w:color w:val="282828"/>
        </w:rPr>
        <w:t>to </w:t>
      </w:r>
      <w:r>
        <w:rPr>
          <w:color w:val="1A1A1A"/>
        </w:rPr>
        <w:t>a </w:t>
      </w:r>
      <w:r>
        <w:rPr/>
        <w:t>margin of error, so presenting </w:t>
      </w:r>
      <w:r>
        <w:rPr>
          <w:color w:val="111111"/>
        </w:rPr>
        <w:t>them </w:t>
      </w:r>
      <w:r>
        <w:rPr>
          <w:color w:val="181818"/>
        </w:rPr>
        <w:t>in </w:t>
      </w:r>
      <w:r>
        <w:rPr>
          <w:color w:val="2F2F2F"/>
        </w:rPr>
        <w:t>the </w:t>
      </w:r>
      <w:r>
        <w:rPr/>
        <w:t>form of point estimates </w:t>
      </w:r>
      <w:r>
        <w:rPr>
          <w:color w:val="151515"/>
        </w:rPr>
        <w:t>can </w:t>
      </w:r>
      <w:r>
        <w:rPr/>
        <w:t>be misleading. </w:t>
      </w:r>
      <w:r>
        <w:rPr>
          <w:color w:val="0A0A0A"/>
        </w:rPr>
        <w:t>For </w:t>
      </w:r>
      <w:r>
        <w:rPr/>
        <w:t>policy purposes, the range </w:t>
      </w:r>
      <w:r>
        <w:rPr>
          <w:color w:val="131313"/>
        </w:rPr>
        <w:t>of </w:t>
      </w:r>
      <w:r>
        <w:rPr/>
        <w:t>likely outcomes. </w:t>
      </w:r>
      <w:r>
        <w:rPr>
          <w:color w:val="0F0F0F"/>
        </w:rPr>
        <w:t>and </w:t>
      </w:r>
      <w:r>
        <w:rPr>
          <w:color w:val="181818"/>
        </w:rPr>
        <w:t>the </w:t>
      </w:r>
      <w:r>
        <w:rPr>
          <w:sz w:val="24"/>
        </w:rPr>
        <w:t>probabilities attached </w:t>
      </w:r>
      <w:r>
        <w:rPr>
          <w:color w:val="242424"/>
          <w:sz w:val="24"/>
        </w:rPr>
        <w:t>to </w:t>
      </w:r>
      <w:r>
        <w:rPr>
          <w:sz w:val="24"/>
        </w:rPr>
        <w:t>them, </w:t>
      </w:r>
      <w:r>
        <w:rPr>
          <w:color w:val="0F0F0F"/>
          <w:sz w:val="24"/>
        </w:rPr>
        <w:t>are </w:t>
      </w:r>
      <w:r>
        <w:rPr>
          <w:color w:val="080808"/>
          <w:sz w:val="24"/>
        </w:rPr>
        <w:t>often </w:t>
      </w:r>
      <w:r>
        <w:rPr>
          <w:color w:val="424242"/>
          <w:sz w:val="24"/>
        </w:rPr>
        <w:t>just </w:t>
      </w:r>
      <w:r>
        <w:rPr>
          <w:color w:val="333333"/>
          <w:sz w:val="24"/>
        </w:rPr>
        <w:t>as </w:t>
      </w:r>
      <w:r>
        <w:rPr/>
        <w:t>significant as </w:t>
      </w:r>
      <w:r>
        <w:rPr>
          <w:color w:val="080808"/>
        </w:rPr>
        <w:t>the </w:t>
      </w:r>
      <w:r>
        <w:rPr/>
        <w:t>central</w:t>
      </w:r>
      <w:r>
        <w:rPr>
          <w:spacing w:val="36"/>
        </w:rPr>
        <w:t> </w:t>
      </w:r>
      <w:r>
        <w:rPr>
          <w:color w:val="161616"/>
        </w:rPr>
        <w:t>projection.</w:t>
      </w:r>
    </w:p>
    <w:p>
      <w:pPr>
        <w:pStyle w:val="BodyText"/>
        <w:spacing w:before="7"/>
        <w:rPr>
          <w:sz w:val="24"/>
        </w:rPr>
      </w:pPr>
    </w:p>
    <w:p>
      <w:pPr>
        <w:spacing w:line="249" w:lineRule="auto" w:before="0"/>
        <w:ind w:left="114" w:right="112" w:hanging="6"/>
        <w:jc w:val="left"/>
        <w:rPr>
          <w:sz w:val="22"/>
        </w:rPr>
      </w:pPr>
      <w:r>
        <w:rPr>
          <w:w w:val="105"/>
          <w:sz w:val="23"/>
        </w:rPr>
        <w:t>The</w:t>
      </w:r>
      <w:r>
        <w:rPr>
          <w:spacing w:val="-34"/>
          <w:w w:val="105"/>
          <w:sz w:val="23"/>
        </w:rPr>
        <w:t> </w:t>
      </w:r>
      <w:r>
        <w:rPr>
          <w:w w:val="105"/>
          <w:sz w:val="23"/>
        </w:rPr>
        <w:t>Bank’s</w:t>
      </w:r>
      <w:r>
        <w:rPr>
          <w:spacing w:val="-28"/>
          <w:w w:val="105"/>
          <w:sz w:val="23"/>
        </w:rPr>
        <w:t> </w:t>
      </w:r>
      <w:r>
        <w:rPr>
          <w:w w:val="105"/>
          <w:sz w:val="23"/>
        </w:rPr>
        <w:t>central</w:t>
      </w:r>
      <w:r>
        <w:rPr>
          <w:spacing w:val="-23"/>
          <w:w w:val="105"/>
          <w:sz w:val="23"/>
        </w:rPr>
        <w:t> </w:t>
      </w:r>
      <w:r>
        <w:rPr>
          <w:w w:val="105"/>
          <w:sz w:val="23"/>
        </w:rPr>
        <w:t>projection</w:t>
      </w:r>
      <w:r>
        <w:rPr>
          <w:spacing w:val="-25"/>
          <w:w w:val="105"/>
          <w:sz w:val="23"/>
        </w:rPr>
        <w:t> </w:t>
      </w:r>
      <w:r>
        <w:rPr>
          <w:w w:val="105"/>
          <w:sz w:val="23"/>
        </w:rPr>
        <w:t>should</w:t>
      </w:r>
      <w:r>
        <w:rPr>
          <w:spacing w:val="-23"/>
          <w:w w:val="105"/>
          <w:sz w:val="23"/>
        </w:rPr>
        <w:t> </w:t>
      </w:r>
      <w:r>
        <w:rPr>
          <w:color w:val="1D1D1D"/>
          <w:w w:val="105"/>
          <w:sz w:val="23"/>
        </w:rPr>
        <w:t>be</w:t>
      </w:r>
      <w:r>
        <w:rPr>
          <w:color w:val="1D1D1D"/>
          <w:spacing w:val="-33"/>
          <w:w w:val="105"/>
          <w:sz w:val="23"/>
        </w:rPr>
        <w:t> </w:t>
      </w:r>
      <w:r>
        <w:rPr>
          <w:w w:val="105"/>
          <w:sz w:val="23"/>
        </w:rPr>
        <w:t>thought</w:t>
      </w:r>
      <w:r>
        <w:rPr>
          <w:spacing w:val="-27"/>
          <w:w w:val="105"/>
          <w:sz w:val="23"/>
        </w:rPr>
        <w:t> </w:t>
      </w:r>
      <w:r>
        <w:rPr>
          <w:color w:val="0C0C0C"/>
          <w:w w:val="105"/>
          <w:sz w:val="23"/>
        </w:rPr>
        <w:t>of</w:t>
      </w:r>
      <w:r>
        <w:rPr>
          <w:color w:val="0C0C0C"/>
          <w:spacing w:val="-27"/>
          <w:w w:val="105"/>
          <w:sz w:val="23"/>
        </w:rPr>
        <w:t> </w:t>
      </w:r>
      <w:r>
        <w:rPr>
          <w:color w:val="2D2D2D"/>
          <w:w w:val="105"/>
          <w:sz w:val="23"/>
        </w:rPr>
        <w:t>as</w:t>
      </w:r>
      <w:r>
        <w:rPr>
          <w:color w:val="2D2D2D"/>
          <w:spacing w:val="-30"/>
          <w:w w:val="105"/>
          <w:sz w:val="23"/>
        </w:rPr>
        <w:t> </w:t>
      </w:r>
      <w:r>
        <w:rPr>
          <w:color w:val="2B2B2B"/>
          <w:w w:val="105"/>
          <w:sz w:val="23"/>
        </w:rPr>
        <w:t>the </w:t>
      </w:r>
      <w:r>
        <w:rPr>
          <w:w w:val="105"/>
          <w:sz w:val="23"/>
        </w:rPr>
        <w:t>single most likely outcome, or the </w:t>
      </w:r>
      <w:r>
        <w:rPr>
          <w:i/>
          <w:w w:val="105"/>
          <w:sz w:val="23"/>
        </w:rPr>
        <w:t>mode </w:t>
      </w:r>
      <w:r>
        <w:rPr>
          <w:color w:val="111111"/>
          <w:w w:val="105"/>
          <w:sz w:val="23"/>
        </w:rPr>
        <w:t>of </w:t>
      </w:r>
      <w:r>
        <w:rPr>
          <w:w w:val="105"/>
          <w:sz w:val="23"/>
        </w:rPr>
        <w:t>the </w:t>
      </w:r>
      <w:r>
        <w:rPr>
          <w:w w:val="105"/>
          <w:sz w:val="22"/>
        </w:rPr>
        <w:t>probability distribution of inflation. </w:t>
      </w:r>
      <w:r>
        <w:rPr>
          <w:color w:val="161616"/>
          <w:w w:val="105"/>
          <w:sz w:val="22"/>
        </w:rPr>
        <w:t>It </w:t>
      </w:r>
      <w:r>
        <w:rPr>
          <w:color w:val="181818"/>
          <w:w w:val="105"/>
          <w:sz w:val="22"/>
        </w:rPr>
        <w:t>is </w:t>
      </w:r>
      <w:r>
        <w:rPr>
          <w:color w:val="080808"/>
          <w:w w:val="105"/>
          <w:sz w:val="22"/>
        </w:rPr>
        <w:t>impossible  </w:t>
      </w:r>
      <w:r>
        <w:rPr>
          <w:color w:val="1C1C1C"/>
          <w:w w:val="105"/>
          <w:sz w:val="22"/>
        </w:rPr>
        <w:t>to </w:t>
      </w:r>
      <w:r>
        <w:rPr>
          <w:w w:val="105"/>
          <w:sz w:val="22"/>
        </w:rPr>
        <w:t>be precise about </w:t>
      </w:r>
      <w:r>
        <w:rPr>
          <w:color w:val="080808"/>
          <w:w w:val="105"/>
          <w:sz w:val="22"/>
        </w:rPr>
        <w:t>the </w:t>
      </w:r>
      <w:r>
        <w:rPr>
          <w:color w:val="0A0A0A"/>
          <w:w w:val="105"/>
          <w:sz w:val="22"/>
        </w:rPr>
        <w:t>exact </w:t>
      </w:r>
      <w:r>
        <w:rPr>
          <w:w w:val="105"/>
          <w:sz w:val="22"/>
        </w:rPr>
        <w:t>shape of </w:t>
      </w:r>
      <w:r>
        <w:rPr>
          <w:color w:val="111111"/>
          <w:w w:val="105"/>
          <w:sz w:val="22"/>
        </w:rPr>
        <w:t>the</w:t>
      </w:r>
      <w:r>
        <w:rPr>
          <w:color w:val="111111"/>
          <w:spacing w:val="20"/>
          <w:w w:val="105"/>
          <w:sz w:val="22"/>
        </w:rPr>
        <w:t> </w:t>
      </w:r>
      <w:r>
        <w:rPr>
          <w:w w:val="105"/>
          <w:sz w:val="22"/>
        </w:rPr>
        <w:t>distribution.</w:t>
      </w:r>
    </w:p>
    <w:p>
      <w:pPr>
        <w:tabs>
          <w:tab w:pos="4487" w:val="left" w:leader="none"/>
        </w:tabs>
        <w:spacing w:line="252" w:lineRule="auto" w:before="4"/>
        <w:ind w:left="114" w:right="115" w:firstLine="8"/>
        <w:jc w:val="left"/>
        <w:rPr>
          <w:sz w:val="22"/>
        </w:rPr>
      </w:pPr>
      <w:r>
        <w:rPr>
          <w:sz w:val="22"/>
        </w:rPr>
        <w:t>However, for reasons explained below, </w:t>
      </w:r>
      <w:r>
        <w:rPr>
          <w:color w:val="111111"/>
          <w:sz w:val="22"/>
        </w:rPr>
        <w:t>the </w:t>
      </w:r>
      <w:r>
        <w:rPr>
          <w:sz w:val="22"/>
        </w:rPr>
        <w:t>Bank’s judgment is </w:t>
      </w:r>
      <w:r>
        <w:rPr>
          <w:color w:val="0A0A0A"/>
          <w:sz w:val="22"/>
        </w:rPr>
        <w:t>that  </w:t>
      </w:r>
      <w:r>
        <w:rPr>
          <w:color w:val="111111"/>
          <w:sz w:val="22"/>
        </w:rPr>
        <w:t>the </w:t>
      </w:r>
      <w:r>
        <w:rPr>
          <w:color w:val="0A0A0A"/>
          <w:sz w:val="22"/>
        </w:rPr>
        <w:t>risks </w:t>
      </w:r>
      <w:r>
        <w:rPr>
          <w:sz w:val="22"/>
        </w:rPr>
        <w:t>to inflation  </w:t>
      </w:r>
      <w:r>
        <w:rPr>
          <w:color w:val="0A0A0A"/>
          <w:sz w:val="22"/>
        </w:rPr>
        <w:t>are </w:t>
      </w:r>
      <w:r>
        <w:rPr>
          <w:color w:val="0C0C0C"/>
          <w:sz w:val="22"/>
        </w:rPr>
        <w:t>asymmetric  </w:t>
      </w:r>
      <w:r>
        <w:rPr>
          <w:color w:val="151515"/>
          <w:sz w:val="22"/>
        </w:rPr>
        <w:t>at </w:t>
      </w:r>
      <w:r>
        <w:rPr>
          <w:sz w:val="22"/>
        </w:rPr>
        <w:t>the moment.   In other words, </w:t>
      </w:r>
      <w:r>
        <w:rPr>
          <w:spacing w:val="3"/>
          <w:sz w:val="22"/>
        </w:rPr>
        <w:t> </w:t>
      </w:r>
      <w:r>
        <w:rPr>
          <w:sz w:val="22"/>
        </w:rPr>
        <w:t>the</w:t>
      </w:r>
      <w:r>
        <w:rPr>
          <w:spacing w:val="12"/>
          <w:sz w:val="22"/>
        </w:rPr>
        <w:t> </w:t>
      </w:r>
      <w:r>
        <w:rPr>
          <w:sz w:val="22"/>
        </w:rPr>
        <w:t>distribution</w:t>
        <w:tab/>
      </w:r>
      <w:r>
        <w:rPr>
          <w:color w:val="232323"/>
          <w:sz w:val="22"/>
        </w:rPr>
        <w:t>is </w:t>
      </w:r>
      <w:r>
        <w:rPr>
          <w:sz w:val="23"/>
        </w:rPr>
        <w:t>skewed: </w:t>
      </w:r>
      <w:r>
        <w:rPr>
          <w:color w:val="0A0A0A"/>
          <w:sz w:val="23"/>
        </w:rPr>
        <w:t>it </w:t>
      </w:r>
      <w:r>
        <w:rPr>
          <w:color w:val="333333"/>
          <w:sz w:val="23"/>
        </w:rPr>
        <w:t>is </w:t>
      </w:r>
      <w:r>
        <w:rPr>
          <w:sz w:val="23"/>
        </w:rPr>
        <w:t>more likely that the outcome </w:t>
      </w:r>
      <w:r>
        <w:rPr>
          <w:color w:val="131313"/>
          <w:sz w:val="23"/>
        </w:rPr>
        <w:t>will </w:t>
      </w:r>
      <w:r>
        <w:rPr>
          <w:sz w:val="23"/>
        </w:rPr>
        <w:t>be </w:t>
      </w:r>
      <w:r>
        <w:rPr>
          <w:color w:val="131313"/>
          <w:sz w:val="23"/>
        </w:rPr>
        <w:t>above </w:t>
      </w:r>
      <w:r>
        <w:rPr>
          <w:sz w:val="23"/>
        </w:rPr>
        <w:t>the central projection than that </w:t>
      </w:r>
      <w:r>
        <w:rPr>
          <w:color w:val="0A0A0A"/>
          <w:sz w:val="23"/>
        </w:rPr>
        <w:t>it </w:t>
      </w:r>
      <w:r>
        <w:rPr>
          <w:color w:val="0E0E0E"/>
          <w:sz w:val="23"/>
        </w:rPr>
        <w:t>will </w:t>
      </w:r>
      <w:r>
        <w:rPr>
          <w:sz w:val="23"/>
        </w:rPr>
        <w:t>be below, </w:t>
      </w:r>
      <w:r>
        <w:rPr>
          <w:color w:val="111111"/>
          <w:sz w:val="23"/>
        </w:rPr>
        <w:t>although. </w:t>
      </w:r>
      <w:r>
        <w:rPr>
          <w:color w:val="0C0C0C"/>
          <w:sz w:val="21"/>
        </w:rPr>
        <w:t>in </w:t>
      </w:r>
      <w:r>
        <w:rPr>
          <w:sz w:val="21"/>
        </w:rPr>
        <w:t>the  Bank’s  judgment,  the  upside  </w:t>
      </w:r>
      <w:r>
        <w:rPr>
          <w:color w:val="111111"/>
          <w:sz w:val="21"/>
        </w:rPr>
        <w:t>risks  </w:t>
      </w:r>
      <w:r>
        <w:rPr>
          <w:color w:val="131313"/>
          <w:sz w:val="21"/>
        </w:rPr>
        <w:t>are  </w:t>
      </w:r>
      <w:r>
        <w:rPr>
          <w:color w:val="0A0A0A"/>
          <w:sz w:val="21"/>
        </w:rPr>
        <w:t>somewhat </w:t>
      </w:r>
      <w:r>
        <w:rPr>
          <w:sz w:val="22"/>
        </w:rPr>
        <w:t>less than</w:t>
      </w:r>
      <w:r>
        <w:rPr>
          <w:spacing w:val="36"/>
          <w:sz w:val="22"/>
        </w:rPr>
        <w:t> </w:t>
      </w:r>
      <w:r>
        <w:rPr>
          <w:sz w:val="22"/>
        </w:rPr>
        <w:t>before.</w:t>
      </w:r>
    </w:p>
    <w:p>
      <w:pPr>
        <w:pStyle w:val="BodyText"/>
        <w:spacing w:before="2"/>
        <w:rPr>
          <w:sz w:val="22"/>
        </w:rPr>
      </w:pPr>
    </w:p>
    <w:p>
      <w:pPr>
        <w:spacing w:line="249" w:lineRule="auto" w:before="0"/>
        <w:ind w:left="124" w:right="123" w:hanging="6"/>
        <w:jc w:val="left"/>
        <w:rPr>
          <w:sz w:val="23"/>
        </w:rPr>
      </w:pPr>
      <w:r>
        <w:rPr>
          <w:sz w:val="23"/>
        </w:rPr>
        <w:t>The central projection is now around the </w:t>
      </w:r>
      <w:r>
        <w:rPr>
          <w:color w:val="0A0A0A"/>
          <w:sz w:val="23"/>
        </w:rPr>
        <w:t>top </w:t>
      </w:r>
      <w:r>
        <w:rPr>
          <w:color w:val="131313"/>
          <w:sz w:val="23"/>
        </w:rPr>
        <w:t>of </w:t>
      </w:r>
      <w:r>
        <w:rPr>
          <w:color w:val="111111"/>
          <w:sz w:val="23"/>
        </w:rPr>
        <w:t>the </w:t>
      </w:r>
      <w:r>
        <w:rPr>
          <w:sz w:val="23"/>
        </w:rPr>
        <w:t>lower </w:t>
      </w:r>
      <w:r>
        <w:rPr>
          <w:sz w:val="22"/>
        </w:rPr>
        <w:t>half of the Government’s target range. </w:t>
      </w:r>
      <w:r>
        <w:rPr>
          <w:color w:val="080808"/>
          <w:sz w:val="22"/>
        </w:rPr>
        <w:t>There </w:t>
      </w:r>
      <w:r>
        <w:rPr>
          <w:color w:val="0A0A0A"/>
          <w:sz w:val="22"/>
        </w:rPr>
        <w:t>is </w:t>
      </w:r>
      <w:r>
        <w:rPr>
          <w:color w:val="151515"/>
          <w:sz w:val="22"/>
        </w:rPr>
        <w:t>a </w:t>
      </w:r>
      <w:r>
        <w:rPr>
          <w:color w:val="212121"/>
          <w:sz w:val="22"/>
        </w:rPr>
        <w:t>high </w:t>
      </w:r>
      <w:r>
        <w:rPr>
          <w:sz w:val="22"/>
        </w:rPr>
        <w:t>probability that RPIX inflation </w:t>
      </w:r>
      <w:r>
        <w:rPr>
          <w:color w:val="0A0A0A"/>
          <w:sz w:val="22"/>
        </w:rPr>
        <w:t>will  </w:t>
      </w:r>
      <w:r>
        <w:rPr>
          <w:sz w:val="22"/>
        </w:rPr>
        <w:t>turn out to </w:t>
      </w:r>
      <w:r>
        <w:rPr>
          <w:color w:val="0C0C0C"/>
          <w:sz w:val="22"/>
        </w:rPr>
        <w:t>be </w:t>
      </w:r>
      <w:r>
        <w:rPr>
          <w:color w:val="0A0A0A"/>
          <w:sz w:val="22"/>
        </w:rPr>
        <w:t>within </w:t>
      </w:r>
      <w:r>
        <w:rPr>
          <w:sz w:val="22"/>
        </w:rPr>
        <w:t>the Government’s </w:t>
      </w:r>
      <w:r>
        <w:rPr>
          <w:color w:val="0C0C0C"/>
          <w:sz w:val="22"/>
        </w:rPr>
        <w:t>1%—4% </w:t>
      </w:r>
      <w:r>
        <w:rPr>
          <w:sz w:val="22"/>
        </w:rPr>
        <w:t>target range. But the </w:t>
      </w:r>
      <w:r>
        <w:rPr>
          <w:sz w:val="23"/>
        </w:rPr>
        <w:t>probability of it being in the </w:t>
      </w:r>
      <w:r>
        <w:rPr>
          <w:color w:val="070707"/>
          <w:sz w:val="23"/>
        </w:rPr>
        <w:t>lower </w:t>
      </w:r>
      <w:r>
        <w:rPr>
          <w:sz w:val="23"/>
        </w:rPr>
        <w:t>half </w:t>
      </w:r>
      <w:r>
        <w:rPr>
          <w:color w:val="212121"/>
          <w:sz w:val="23"/>
        </w:rPr>
        <w:t>of </w:t>
      </w:r>
      <w:r>
        <w:rPr>
          <w:color w:val="111111"/>
          <w:sz w:val="23"/>
        </w:rPr>
        <w:t>the </w:t>
      </w:r>
      <w:r>
        <w:rPr>
          <w:sz w:val="23"/>
        </w:rPr>
        <w:t>range </w:t>
      </w:r>
      <w:r>
        <w:rPr>
          <w:color w:val="2A2A2A"/>
          <w:sz w:val="23"/>
        </w:rPr>
        <w:t>is </w:t>
      </w:r>
      <w:r>
        <w:rPr>
          <w:sz w:val="23"/>
        </w:rPr>
        <w:t>less than the probability of </w:t>
      </w:r>
      <w:r>
        <w:rPr>
          <w:color w:val="181818"/>
          <w:sz w:val="23"/>
        </w:rPr>
        <w:t>it </w:t>
      </w:r>
      <w:r>
        <w:rPr>
          <w:sz w:val="23"/>
        </w:rPr>
        <w:t>being in </w:t>
      </w:r>
      <w:r>
        <w:rPr>
          <w:color w:val="0A0A0A"/>
          <w:sz w:val="23"/>
        </w:rPr>
        <w:t>the </w:t>
      </w:r>
      <w:r>
        <w:rPr>
          <w:sz w:val="23"/>
        </w:rPr>
        <w:t>upper</w:t>
      </w:r>
      <w:r>
        <w:rPr>
          <w:spacing w:val="3"/>
          <w:sz w:val="23"/>
        </w:rPr>
        <w:t> </w:t>
      </w:r>
      <w:r>
        <w:rPr>
          <w:color w:val="131313"/>
          <w:sz w:val="23"/>
        </w:rPr>
        <w:t>half.</w:t>
      </w:r>
    </w:p>
    <w:p>
      <w:pPr>
        <w:spacing w:line="247" w:lineRule="auto" w:before="0"/>
        <w:ind w:left="138" w:right="279" w:hanging="6"/>
        <w:jc w:val="both"/>
        <w:rPr>
          <w:sz w:val="23"/>
        </w:rPr>
      </w:pPr>
      <w:r>
        <w:rPr>
          <w:w w:val="105"/>
          <w:sz w:val="22"/>
        </w:rPr>
        <w:t>Were it not for </w:t>
      </w:r>
      <w:r>
        <w:rPr>
          <w:color w:val="0C0C0C"/>
          <w:w w:val="105"/>
          <w:sz w:val="22"/>
        </w:rPr>
        <w:t>the </w:t>
      </w:r>
      <w:r>
        <w:rPr>
          <w:w w:val="105"/>
          <w:sz w:val="22"/>
        </w:rPr>
        <w:t>projected increases </w:t>
      </w:r>
      <w:r>
        <w:rPr>
          <w:color w:val="111111"/>
          <w:w w:val="105"/>
          <w:sz w:val="22"/>
        </w:rPr>
        <w:t>in </w:t>
      </w:r>
      <w:r>
        <w:rPr>
          <w:w w:val="105"/>
          <w:sz w:val="22"/>
        </w:rPr>
        <w:t>indirect taxes. there would now be a better chance of remaining </w:t>
      </w:r>
      <w:r>
        <w:rPr>
          <w:color w:val="262626"/>
          <w:w w:val="105"/>
          <w:sz w:val="22"/>
        </w:rPr>
        <w:t>in </w:t>
      </w:r>
      <w:r>
        <w:rPr>
          <w:w w:val="105"/>
          <w:sz w:val="22"/>
        </w:rPr>
        <w:t>the </w:t>
      </w:r>
      <w:r>
        <w:rPr>
          <w:w w:val="105"/>
          <w:sz w:val="23"/>
        </w:rPr>
        <w:t>lower half </w:t>
      </w:r>
      <w:r>
        <w:rPr>
          <w:color w:val="1F1F1F"/>
          <w:w w:val="105"/>
          <w:sz w:val="23"/>
        </w:rPr>
        <w:t>of </w:t>
      </w:r>
      <w:r>
        <w:rPr>
          <w:w w:val="105"/>
          <w:sz w:val="23"/>
        </w:rPr>
        <w:t>the target range.</w:t>
      </w:r>
    </w:p>
    <w:p>
      <w:pPr>
        <w:pStyle w:val="BodyText"/>
        <w:spacing w:before="9"/>
        <w:rPr>
          <w:sz w:val="27"/>
        </w:rPr>
      </w:pPr>
    </w:p>
    <w:p>
      <w:pPr>
        <w:pStyle w:val="Heading3"/>
        <w:numPr>
          <w:ilvl w:val="1"/>
          <w:numId w:val="10"/>
        </w:numPr>
        <w:tabs>
          <w:tab w:pos="1494" w:val="left" w:leader="none"/>
          <w:tab w:pos="1495" w:val="left" w:leader="none"/>
        </w:tabs>
        <w:spacing w:line="240" w:lineRule="auto" w:before="0" w:after="0"/>
        <w:ind w:left="138" w:right="0" w:hanging="6"/>
        <w:jc w:val="left"/>
        <w:rPr>
          <w:color w:val="2A704F"/>
        </w:rPr>
      </w:pPr>
      <w:r>
        <w:rPr>
          <w:color w:val="245D3B"/>
          <w:w w:val="105"/>
        </w:rPr>
        <w:t>Private </w:t>
      </w:r>
      <w:r>
        <w:rPr>
          <w:color w:val="233D11"/>
          <w:w w:val="105"/>
        </w:rPr>
        <w:t>sector </w:t>
      </w:r>
      <w:r>
        <w:rPr>
          <w:color w:val="3A6E5B"/>
          <w:w w:val="105"/>
        </w:rPr>
        <w:t>inflation</w:t>
      </w:r>
      <w:r>
        <w:rPr>
          <w:color w:val="3A6E5B"/>
          <w:spacing w:val="-16"/>
          <w:w w:val="105"/>
        </w:rPr>
        <w:t> </w:t>
      </w:r>
      <w:r>
        <w:rPr>
          <w:color w:val="347054"/>
          <w:w w:val="105"/>
        </w:rPr>
        <w:t>forecasts</w:t>
      </w:r>
    </w:p>
    <w:p>
      <w:pPr>
        <w:pStyle w:val="BodyText"/>
        <w:spacing w:line="244" w:lineRule="auto" w:before="243"/>
        <w:ind w:left="141" w:right="249" w:hanging="4"/>
      </w:pPr>
      <w:r>
        <w:rPr/>
        <w:t>Taking all the forecasts of inflation prepared by private sector economists, there has been a further reduction </w:t>
      </w:r>
      <w:r>
        <w:rPr>
          <w:color w:val="1A1A1A"/>
        </w:rPr>
        <w:t>in </w:t>
      </w:r>
      <w:r>
        <w:rPr/>
        <w:t>their median figure for 12-month </w:t>
      </w:r>
      <w:r>
        <w:rPr>
          <w:color w:val="0A0A0A"/>
        </w:rPr>
        <w:t>RPIX </w:t>
      </w:r>
      <w:r>
        <w:rPr/>
        <w:t>inflation </w:t>
      </w:r>
      <w:r>
        <w:rPr>
          <w:color w:val="0C0C0C"/>
        </w:rPr>
        <w:t>in </w:t>
      </w:r>
      <w:r>
        <w:rPr/>
        <w:t>1995 Q4; it is now  below </w:t>
      </w:r>
      <w:r>
        <w:rPr>
          <w:color w:val="161616"/>
        </w:rPr>
        <w:t>3% </w:t>
      </w:r>
      <w:r>
        <w:rPr/>
        <w:t>(see Chart 6.5).  </w:t>
      </w:r>
      <w:r>
        <w:rPr>
          <w:color w:val="0E0E0E"/>
        </w:rPr>
        <w:t>For </w:t>
      </w:r>
      <w:r>
        <w:rPr/>
        <w:t>1996 Q4, their median forecast </w:t>
      </w:r>
      <w:r>
        <w:rPr>
          <w:color w:val="1A1A1A"/>
        </w:rPr>
        <w:t>is </w:t>
      </w:r>
      <w:r>
        <w:rPr>
          <w:color w:val="0F0F0F"/>
        </w:rPr>
        <w:t>3.1% </w:t>
      </w:r>
      <w:r>
        <w:rPr/>
        <w:t>(see Chart</w:t>
      </w:r>
      <w:r>
        <w:rPr>
          <w:spacing w:val="28"/>
        </w:rPr>
        <w:t> </w:t>
      </w:r>
      <w:r>
        <w:rPr>
          <w:color w:val="0C0C0C"/>
        </w:rPr>
        <w:t>6.6).</w:t>
      </w:r>
    </w:p>
    <w:p>
      <w:pPr>
        <w:pStyle w:val="BodyText"/>
        <w:spacing w:line="242" w:lineRule="auto"/>
        <w:ind w:left="137" w:right="115" w:firstLine="4"/>
        <w:rPr>
          <w:sz w:val="24"/>
        </w:rPr>
      </w:pPr>
      <w:r>
        <w:rPr/>
        <w:t>More than four fifths </w:t>
      </w:r>
      <w:r>
        <w:rPr>
          <w:color w:val="0A0A0A"/>
        </w:rPr>
        <w:t>of </w:t>
      </w:r>
      <w:r>
        <w:rPr/>
        <w:t>the 49 forecasts </w:t>
      </w:r>
      <w:r>
        <w:rPr>
          <w:color w:val="070707"/>
        </w:rPr>
        <w:t>put </w:t>
      </w:r>
      <w:r>
        <w:rPr/>
        <w:t>RPIX inflation within the Government’s target range </w:t>
      </w:r>
      <w:r>
        <w:rPr>
          <w:color w:val="050505"/>
        </w:rPr>
        <w:t>at </w:t>
      </w:r>
      <w:r>
        <w:rPr>
          <w:color w:val="0F0F0F"/>
        </w:rPr>
        <w:t>the </w:t>
      </w:r>
      <w:r>
        <w:rPr>
          <w:color w:val="0C0C0C"/>
        </w:rPr>
        <w:t>end </w:t>
      </w:r>
      <w:r>
        <w:rPr/>
        <w:t>of 1996, but only </w:t>
      </w:r>
      <w:r>
        <w:rPr>
          <w:color w:val="0A0A0A"/>
        </w:rPr>
        <w:t>a </w:t>
      </w:r>
      <w:r>
        <w:rPr/>
        <w:t>fifth expect it to be in </w:t>
      </w:r>
      <w:r>
        <w:rPr>
          <w:color w:val="0C0C0C"/>
        </w:rPr>
        <w:t>the </w:t>
      </w:r>
      <w:r>
        <w:rPr/>
        <w:t>lower </w:t>
      </w:r>
      <w:r>
        <w:rPr>
          <w:color w:val="0A0A0A"/>
        </w:rPr>
        <w:t>half </w:t>
      </w:r>
      <w:r>
        <w:rPr/>
        <w:t>of the range. Both these groups </w:t>
      </w:r>
      <w:r>
        <w:rPr>
          <w:color w:val="0C0C0C"/>
        </w:rPr>
        <w:t>are </w:t>
      </w:r>
      <w:r>
        <w:rPr/>
        <w:t>considerably larger </w:t>
      </w:r>
      <w:r>
        <w:rPr>
          <w:sz w:val="24"/>
        </w:rPr>
        <w:t>than they were when the two-year forecasts were</w:t>
      </w:r>
    </w:p>
    <w:p>
      <w:pPr>
        <w:pStyle w:val="BodyText"/>
        <w:spacing w:before="5"/>
        <w:rPr>
          <w:sz w:val="20"/>
        </w:rPr>
      </w:pPr>
    </w:p>
    <w:p>
      <w:pPr>
        <w:spacing w:line="194" w:lineRule="auto" w:before="0"/>
        <w:ind w:left="388" w:right="516" w:firstLine="1"/>
        <w:jc w:val="left"/>
        <w:rPr>
          <w:sz w:val="17"/>
        </w:rPr>
      </w:pPr>
      <w:r>
        <w:rPr>
          <w:sz w:val="16"/>
        </w:rPr>
        <w:t>lli</w:t>
      </w:r>
      <w:r>
        <w:rPr>
          <w:spacing w:val="-20"/>
          <w:sz w:val="16"/>
        </w:rPr>
        <w:t> </w:t>
      </w:r>
      <w:r>
        <w:rPr>
          <w:color w:val="111111"/>
          <w:sz w:val="16"/>
        </w:rPr>
        <w:t>general,</w:t>
      </w:r>
      <w:r>
        <w:rPr>
          <w:color w:val="111111"/>
          <w:spacing w:val="-8"/>
          <w:sz w:val="16"/>
        </w:rPr>
        <w:t> </w:t>
      </w:r>
      <w:r>
        <w:rPr>
          <w:color w:val="1F1F1F"/>
          <w:sz w:val="16"/>
        </w:rPr>
        <w:t>the</w:t>
      </w:r>
      <w:r>
        <w:rPr>
          <w:color w:val="1F1F1F"/>
          <w:spacing w:val="-20"/>
          <w:sz w:val="16"/>
        </w:rPr>
        <w:t> </w:t>
      </w:r>
      <w:r>
        <w:rPr>
          <w:color w:val="242424"/>
          <w:sz w:val="16"/>
        </w:rPr>
        <w:t>distribution</w:t>
      </w:r>
      <w:r>
        <w:rPr>
          <w:color w:val="242424"/>
          <w:spacing w:val="-10"/>
          <w:sz w:val="16"/>
        </w:rPr>
        <w:t> </w:t>
      </w:r>
      <w:r>
        <w:rPr>
          <w:color w:val="111111"/>
          <w:sz w:val="16"/>
        </w:rPr>
        <w:t>could</w:t>
      </w:r>
      <w:r>
        <w:rPr>
          <w:color w:val="111111"/>
          <w:spacing w:val="-11"/>
          <w:sz w:val="16"/>
        </w:rPr>
        <w:t> </w:t>
      </w:r>
      <w:r>
        <w:rPr>
          <w:color w:val="7C7C7C"/>
          <w:sz w:val="16"/>
        </w:rPr>
        <w:t>be</w:t>
      </w:r>
      <w:r>
        <w:rPr>
          <w:color w:val="7C7C7C"/>
          <w:spacing w:val="-16"/>
          <w:sz w:val="16"/>
        </w:rPr>
        <w:t> </w:t>
      </w:r>
      <w:r>
        <w:rPr>
          <w:color w:val="212121"/>
          <w:sz w:val="16"/>
        </w:rPr>
        <w:t>skawed</w:t>
      </w:r>
      <w:r>
        <w:rPr>
          <w:color w:val="212121"/>
          <w:spacing w:val="-6"/>
          <w:sz w:val="16"/>
        </w:rPr>
        <w:t> </w:t>
      </w:r>
      <w:r>
        <w:rPr>
          <w:color w:val="242424"/>
          <w:sz w:val="16"/>
        </w:rPr>
        <w:t>to</w:t>
      </w:r>
      <w:r>
        <w:rPr>
          <w:color w:val="242424"/>
          <w:spacing w:val="-12"/>
          <w:sz w:val="16"/>
        </w:rPr>
        <w:t> </w:t>
      </w:r>
      <w:r>
        <w:rPr>
          <w:color w:val="181818"/>
          <w:sz w:val="16"/>
        </w:rPr>
        <w:t>the</w:t>
      </w:r>
      <w:r>
        <w:rPr>
          <w:color w:val="181818"/>
          <w:spacing w:val="-13"/>
          <w:sz w:val="16"/>
        </w:rPr>
        <w:t> </w:t>
      </w:r>
      <w:r>
        <w:rPr>
          <w:color w:val="111111"/>
          <w:sz w:val="16"/>
        </w:rPr>
        <w:t>left,</w:t>
      </w:r>
      <w:r>
        <w:rPr>
          <w:color w:val="111111"/>
          <w:spacing w:val="-7"/>
          <w:sz w:val="16"/>
        </w:rPr>
        <w:t> </w:t>
      </w:r>
      <w:r>
        <w:rPr>
          <w:color w:val="484848"/>
          <w:sz w:val="16"/>
        </w:rPr>
        <w:t>to</w:t>
      </w:r>
      <w:r>
        <w:rPr>
          <w:color w:val="484848"/>
          <w:spacing w:val="-18"/>
          <w:sz w:val="16"/>
        </w:rPr>
        <w:t> </w:t>
      </w:r>
      <w:r>
        <w:rPr>
          <w:color w:val="2A2A2A"/>
          <w:sz w:val="16"/>
        </w:rPr>
        <w:t>the</w:t>
      </w:r>
      <w:r>
        <w:rPr>
          <w:color w:val="2A2A2A"/>
          <w:spacing w:val="-10"/>
          <w:sz w:val="16"/>
        </w:rPr>
        <w:t> </w:t>
      </w:r>
      <w:r>
        <w:rPr>
          <w:color w:val="1A1A1A"/>
          <w:sz w:val="16"/>
        </w:rPr>
        <w:t>right,</w:t>
      </w:r>
      <w:r>
        <w:rPr>
          <w:color w:val="1A1A1A"/>
          <w:spacing w:val="-14"/>
          <w:sz w:val="16"/>
        </w:rPr>
        <w:t> </w:t>
      </w:r>
      <w:r>
        <w:rPr>
          <w:color w:val="9E9E9E"/>
          <w:sz w:val="16"/>
        </w:rPr>
        <w:t>or</w:t>
      </w:r>
      <w:r>
        <w:rPr>
          <w:color w:val="9E9E9E"/>
          <w:spacing w:val="-8"/>
          <w:sz w:val="16"/>
        </w:rPr>
        <w:t> </w:t>
      </w:r>
      <w:r>
        <w:rPr>
          <w:color w:val="2F2F2F"/>
          <w:sz w:val="16"/>
        </w:rPr>
        <w:t>not </w:t>
      </w:r>
      <w:r>
        <w:rPr>
          <w:color w:val="1F1F1F"/>
          <w:sz w:val="17"/>
        </w:rPr>
        <w:t>ai</w:t>
      </w:r>
      <w:r>
        <w:rPr>
          <w:color w:val="1F1F1F"/>
          <w:spacing w:val="-26"/>
          <w:sz w:val="17"/>
        </w:rPr>
        <w:t> </w:t>
      </w:r>
      <w:r>
        <w:rPr>
          <w:sz w:val="17"/>
        </w:rPr>
        <w:t>all,</w:t>
      </w:r>
      <w:r>
        <w:rPr>
          <w:spacing w:val="-30"/>
          <w:sz w:val="17"/>
        </w:rPr>
        <w:t> </w:t>
      </w:r>
      <w:r>
        <w:rPr>
          <w:color w:val="1A1A1A"/>
          <w:sz w:val="17"/>
        </w:rPr>
        <w:t>depending</w:t>
      </w:r>
      <w:r>
        <w:rPr>
          <w:color w:val="1A1A1A"/>
          <w:spacing w:val="-23"/>
          <w:sz w:val="17"/>
        </w:rPr>
        <w:t> </w:t>
      </w:r>
      <w:r>
        <w:rPr>
          <w:color w:val="2B2B2B"/>
          <w:sz w:val="17"/>
        </w:rPr>
        <w:t>on</w:t>
      </w:r>
      <w:r>
        <w:rPr>
          <w:color w:val="2B2B2B"/>
          <w:spacing w:val="-22"/>
          <w:sz w:val="17"/>
        </w:rPr>
        <w:t> </w:t>
      </w:r>
      <w:r>
        <w:rPr>
          <w:color w:val="1A1A1A"/>
          <w:sz w:val="17"/>
        </w:rPr>
        <w:t>the</w:t>
      </w:r>
      <w:r>
        <w:rPr>
          <w:color w:val="1A1A1A"/>
          <w:spacing w:val="-25"/>
          <w:sz w:val="17"/>
        </w:rPr>
        <w:t> </w:t>
      </w:r>
      <w:r>
        <w:rPr>
          <w:color w:val="1A1A1A"/>
          <w:sz w:val="17"/>
        </w:rPr>
        <w:t>economic</w:t>
      </w:r>
      <w:r>
        <w:rPr>
          <w:color w:val="1A1A1A"/>
          <w:spacing w:val="-25"/>
          <w:sz w:val="17"/>
        </w:rPr>
        <w:t> </w:t>
      </w:r>
      <w:r>
        <w:rPr>
          <w:color w:val="1D1D1D"/>
          <w:sz w:val="17"/>
        </w:rPr>
        <w:t>circumstances</w:t>
      </w:r>
      <w:r>
        <w:rPr>
          <w:color w:val="1D1D1D"/>
          <w:spacing w:val="-18"/>
          <w:sz w:val="17"/>
        </w:rPr>
        <w:t> </w:t>
      </w:r>
      <w:r>
        <w:rPr>
          <w:color w:val="282828"/>
          <w:sz w:val="17"/>
        </w:rPr>
        <w:t>at</w:t>
      </w:r>
      <w:r>
        <w:rPr>
          <w:color w:val="282828"/>
          <w:spacing w:val="-21"/>
          <w:sz w:val="17"/>
        </w:rPr>
        <w:t> </w:t>
      </w:r>
      <w:r>
        <w:rPr>
          <w:color w:val="383838"/>
          <w:sz w:val="17"/>
        </w:rPr>
        <w:t>the</w:t>
      </w:r>
      <w:r>
        <w:rPr>
          <w:color w:val="383838"/>
          <w:spacing w:val="-23"/>
          <w:sz w:val="17"/>
        </w:rPr>
        <w:t> </w:t>
      </w:r>
      <w:r>
        <w:rPr>
          <w:color w:val="2D2D2D"/>
          <w:sz w:val="17"/>
        </w:rPr>
        <w:t>time.</w:t>
      </w:r>
      <w:r>
        <w:rPr>
          <w:color w:val="2D2D2D"/>
          <w:spacing w:val="-8"/>
          <w:sz w:val="17"/>
        </w:rPr>
        <w:t> </w:t>
      </w:r>
      <w:r>
        <w:rPr>
          <w:color w:val="383838"/>
          <w:sz w:val="17"/>
        </w:rPr>
        <w:t>For</w:t>
      </w:r>
      <w:r>
        <w:rPr>
          <w:color w:val="383838"/>
          <w:spacing w:val="-26"/>
          <w:sz w:val="17"/>
        </w:rPr>
        <w:t> </w:t>
      </w:r>
      <w:r>
        <w:rPr>
          <w:color w:val="262626"/>
          <w:sz w:val="17"/>
        </w:rPr>
        <w:t>ihis </w:t>
      </w:r>
      <w:r>
        <w:rPr>
          <w:color w:val="1A1A1A"/>
          <w:sz w:val="16"/>
        </w:rPr>
        <w:t>rcasnn,</w:t>
      </w:r>
      <w:r>
        <w:rPr>
          <w:color w:val="1A1A1A"/>
          <w:spacing w:val="-12"/>
          <w:sz w:val="16"/>
        </w:rPr>
        <w:t> </w:t>
      </w:r>
      <w:r>
        <w:rPr>
          <w:color w:val="1A1A1A"/>
          <w:sz w:val="16"/>
        </w:rPr>
        <w:t>the</w:t>
      </w:r>
      <w:r>
        <w:rPr>
          <w:color w:val="1A1A1A"/>
          <w:spacing w:val="-15"/>
          <w:sz w:val="16"/>
        </w:rPr>
        <w:t> </w:t>
      </w:r>
      <w:r>
        <w:rPr>
          <w:color w:val="232323"/>
          <w:sz w:val="16"/>
        </w:rPr>
        <w:t>symmetric</w:t>
      </w:r>
      <w:r>
        <w:rPr>
          <w:color w:val="232323"/>
          <w:spacing w:val="-9"/>
          <w:sz w:val="16"/>
        </w:rPr>
        <w:t> </w:t>
      </w:r>
      <w:r>
        <w:rPr>
          <w:color w:val="2A2A2A"/>
          <w:sz w:val="16"/>
        </w:rPr>
        <w:t>shading</w:t>
      </w:r>
      <w:r>
        <w:rPr>
          <w:color w:val="2A2A2A"/>
          <w:spacing w:val="-16"/>
          <w:sz w:val="16"/>
        </w:rPr>
        <w:t> </w:t>
      </w:r>
      <w:r>
        <w:rPr>
          <w:color w:val="232323"/>
          <w:sz w:val="16"/>
        </w:rPr>
        <w:t>dnnotiag</w:t>
      </w:r>
      <w:r>
        <w:rPr>
          <w:color w:val="232323"/>
          <w:spacing w:val="-8"/>
          <w:sz w:val="16"/>
        </w:rPr>
        <w:t> </w:t>
      </w:r>
      <w:r>
        <w:rPr>
          <w:color w:val="383838"/>
          <w:sz w:val="16"/>
        </w:rPr>
        <w:t>the</w:t>
      </w:r>
      <w:r>
        <w:rPr>
          <w:color w:val="383838"/>
          <w:spacing w:val="-14"/>
          <w:sz w:val="16"/>
        </w:rPr>
        <w:t> </w:t>
      </w:r>
      <w:r>
        <w:rPr>
          <w:color w:val="1A1A1A"/>
          <w:sz w:val="16"/>
        </w:rPr>
        <w:t>scale</w:t>
      </w:r>
      <w:r>
        <w:rPr>
          <w:color w:val="1A1A1A"/>
          <w:spacing w:val="-13"/>
          <w:sz w:val="16"/>
        </w:rPr>
        <w:t> </w:t>
      </w:r>
      <w:r>
        <w:rPr>
          <w:color w:val="2D2D2D"/>
          <w:sz w:val="16"/>
        </w:rPr>
        <w:t>of</w:t>
      </w:r>
      <w:r>
        <w:rPr>
          <w:color w:val="2D2D2D"/>
          <w:spacing w:val="-4"/>
          <w:sz w:val="16"/>
        </w:rPr>
        <w:t> </w:t>
      </w:r>
      <w:r>
        <w:rPr>
          <w:color w:val="343434"/>
          <w:sz w:val="16"/>
        </w:rPr>
        <w:t>psst</w:t>
      </w:r>
      <w:r>
        <w:rPr>
          <w:color w:val="343434"/>
          <w:spacing w:val="-10"/>
          <w:sz w:val="16"/>
        </w:rPr>
        <w:t> </w:t>
      </w:r>
      <w:r>
        <w:rPr>
          <w:color w:val="2A2A2A"/>
          <w:sz w:val="16"/>
        </w:rPr>
        <w:t>forecast</w:t>
      </w:r>
      <w:r>
        <w:rPr>
          <w:color w:val="2A2A2A"/>
          <w:spacing w:val="-13"/>
          <w:sz w:val="16"/>
        </w:rPr>
        <w:t> </w:t>
      </w:r>
      <w:r>
        <w:rPr>
          <w:color w:val="333333"/>
          <w:sz w:val="16"/>
        </w:rPr>
        <w:t>errors </w:t>
      </w:r>
      <w:r>
        <w:rPr>
          <w:color w:val="111111"/>
          <w:sz w:val="17"/>
        </w:rPr>
        <w:t>has</w:t>
      </w:r>
      <w:r>
        <w:rPr>
          <w:color w:val="111111"/>
          <w:spacing w:val="-12"/>
          <w:sz w:val="17"/>
        </w:rPr>
        <w:t> </w:t>
      </w:r>
      <w:r>
        <w:rPr>
          <w:color w:val="0E0E0E"/>
          <w:sz w:val="17"/>
        </w:rPr>
        <w:t>keen</w:t>
      </w:r>
      <w:r>
        <w:rPr>
          <w:color w:val="0E0E0E"/>
          <w:spacing w:val="-8"/>
          <w:sz w:val="17"/>
        </w:rPr>
        <w:t> </w:t>
      </w:r>
      <w:r>
        <w:rPr>
          <w:color w:val="262626"/>
          <w:sz w:val="17"/>
        </w:rPr>
        <w:t>dropped</w:t>
      </w:r>
      <w:r>
        <w:rPr>
          <w:color w:val="262626"/>
          <w:spacing w:val="-3"/>
          <w:sz w:val="17"/>
        </w:rPr>
        <w:t> </w:t>
      </w:r>
      <w:r>
        <w:rPr>
          <w:color w:val="3D3D3D"/>
          <w:sz w:val="17"/>
        </w:rPr>
        <w:t>from</w:t>
      </w:r>
      <w:r>
        <w:rPr>
          <w:color w:val="3D3D3D"/>
          <w:spacing w:val="-9"/>
          <w:sz w:val="17"/>
        </w:rPr>
        <w:t> </w:t>
      </w:r>
      <w:r>
        <w:rPr>
          <w:color w:val="282828"/>
          <w:sz w:val="17"/>
        </w:rPr>
        <w:t>Charcs</w:t>
      </w:r>
      <w:r>
        <w:rPr>
          <w:color w:val="282828"/>
          <w:spacing w:val="-3"/>
          <w:sz w:val="17"/>
        </w:rPr>
        <w:t> </w:t>
      </w:r>
      <w:r>
        <w:rPr>
          <w:color w:val="424242"/>
          <w:sz w:val="17"/>
        </w:rPr>
        <w:t>6.1</w:t>
      </w:r>
      <w:r>
        <w:rPr>
          <w:color w:val="424242"/>
          <w:spacing w:val="-11"/>
          <w:sz w:val="17"/>
        </w:rPr>
        <w:t> </w:t>
      </w:r>
      <w:r>
        <w:rPr>
          <w:color w:val="4B4B4B"/>
          <w:sz w:val="17"/>
        </w:rPr>
        <w:t>and</w:t>
      </w:r>
      <w:r>
        <w:rPr>
          <w:color w:val="4B4B4B"/>
          <w:spacing w:val="-11"/>
          <w:sz w:val="17"/>
        </w:rPr>
        <w:t> </w:t>
      </w:r>
      <w:r>
        <w:rPr>
          <w:color w:val="313131"/>
          <w:sz w:val="17"/>
        </w:rPr>
        <w:t>6.2.</w:t>
      </w:r>
    </w:p>
    <w:p>
      <w:pPr>
        <w:spacing w:after="0" w:line="194" w:lineRule="auto"/>
        <w:jc w:val="left"/>
        <w:rPr>
          <w:sz w:val="17"/>
        </w:rPr>
        <w:sectPr>
          <w:pgSz w:w="12050" w:h="16800"/>
          <w:pgMar w:top="1580" w:bottom="280" w:left="760" w:right="1220"/>
          <w:cols w:num="2" w:equalWidth="0">
            <w:col w:w="3663" w:space="875"/>
            <w:col w:w="5532"/>
          </w:cols>
        </w:sectPr>
      </w:pPr>
    </w:p>
    <w:p>
      <w:pPr>
        <w:pStyle w:val="BodyText"/>
        <w:spacing w:line="172" w:lineRule="exact"/>
        <w:ind w:left="112"/>
        <w:rPr>
          <w:sz w:val="17"/>
        </w:rPr>
      </w:pPr>
      <w:r>
        <w:rPr>
          <w:position w:val="-2"/>
          <w:sz w:val="17"/>
        </w:rPr>
        <w:drawing>
          <wp:inline distT="0" distB="0" distL="0" distR="0">
            <wp:extent cx="2828544" cy="109727"/>
            <wp:effectExtent l="0" t="0" r="0" b="0"/>
            <wp:docPr id="603" name="image705.jpeg"/>
            <wp:cNvGraphicFramePr>
              <a:graphicFrameLocks noChangeAspect="1"/>
            </wp:cNvGraphicFramePr>
            <a:graphic>
              <a:graphicData uri="http://schemas.openxmlformats.org/drawingml/2006/picture">
                <pic:pic>
                  <pic:nvPicPr>
                    <pic:cNvPr id="604" name="image705.jpeg"/>
                    <pic:cNvPicPr/>
                  </pic:nvPicPr>
                  <pic:blipFill>
                    <a:blip r:embed="rId709" cstate="print"/>
                    <a:stretch>
                      <a:fillRect/>
                    </a:stretch>
                  </pic:blipFill>
                  <pic:spPr>
                    <a:xfrm>
                      <a:off x="0" y="0"/>
                      <a:ext cx="2828544" cy="109727"/>
                    </a:xfrm>
                    <a:prstGeom prst="rect">
                      <a:avLst/>
                    </a:prstGeom>
                  </pic:spPr>
                </pic:pic>
              </a:graphicData>
            </a:graphic>
          </wp:inline>
        </w:drawing>
      </w:r>
      <w:r>
        <w:rPr>
          <w:position w:val="-2"/>
          <w:sz w:val="17"/>
        </w:rPr>
      </w:r>
    </w:p>
    <w:p>
      <w:pPr>
        <w:pStyle w:val="BodyText"/>
        <w:rPr>
          <w:sz w:val="20"/>
        </w:rPr>
      </w:pPr>
    </w:p>
    <w:p>
      <w:pPr>
        <w:spacing w:after="0"/>
        <w:rPr>
          <w:sz w:val="20"/>
        </w:rPr>
        <w:sectPr>
          <w:pgSz w:w="12010" w:h="16800"/>
          <w:pgMar w:top="1000" w:bottom="280" w:left="1280" w:right="6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8"/>
        </w:rPr>
      </w:pPr>
    </w:p>
    <w:p>
      <w:pPr>
        <w:spacing w:before="0"/>
        <w:ind w:left="158" w:right="0" w:firstLine="0"/>
        <w:jc w:val="left"/>
        <w:rPr>
          <w:sz w:val="18"/>
        </w:rPr>
      </w:pPr>
      <w:bookmarkStart w:name="BoE_InflationReport_Feb 95_0046" w:id="47"/>
      <w:bookmarkEnd w:id="47"/>
      <w:r>
        <w:rPr/>
      </w:r>
      <w:r>
        <w:rPr>
          <w:color w:val="4289AF"/>
          <w:w w:val="125"/>
          <w:sz w:val="18"/>
        </w:rPr>
        <w:t>thart </w:t>
      </w:r>
      <w:r>
        <w:rPr>
          <w:color w:val="3F7997"/>
          <w:w w:val="125"/>
          <w:sz w:val="18"/>
        </w:rPr>
        <w:t>6.7</w:t>
      </w:r>
    </w:p>
    <w:p>
      <w:pPr>
        <w:spacing w:before="28"/>
        <w:ind w:left="156" w:right="0" w:firstLine="0"/>
        <w:jc w:val="left"/>
        <w:rPr>
          <w:b/>
          <w:sz w:val="18"/>
        </w:rPr>
      </w:pPr>
      <w:r>
        <w:rPr>
          <w:b/>
          <w:color w:val="5689A3"/>
          <w:sz w:val="18"/>
        </w:rPr>
        <w:t>Ix1pIied </w:t>
      </w:r>
      <w:r>
        <w:rPr>
          <w:b/>
          <w:color w:val="C6C6C6"/>
          <w:sz w:val="18"/>
        </w:rPr>
        <w:t>fnr </w:t>
      </w:r>
      <w:r>
        <w:rPr>
          <w:color w:val="C6C6C6"/>
          <w:sz w:val="18"/>
        </w:rPr>
        <w:t>t </w:t>
      </w:r>
      <w:r>
        <w:rPr>
          <w:b/>
          <w:color w:val="C6C6C6"/>
          <w:sz w:val="18"/>
        </w:rPr>
        <w:t>i\rd </w:t>
      </w:r>
      <w:r>
        <w:rPr>
          <w:b/>
          <w:color w:val="6EA1BC"/>
          <w:sz w:val="18"/>
        </w:rPr>
        <w:t>inllatinn </w:t>
      </w:r>
      <w:r>
        <w:rPr>
          <w:b/>
          <w:color w:val="5285A1"/>
          <w:sz w:val="18"/>
        </w:rPr>
        <w:t>rates</w:t>
      </w:r>
    </w:p>
    <w:p>
      <w:pPr>
        <w:pStyle w:val="BodyText"/>
        <w:spacing w:before="206"/>
        <w:ind w:left="1965" w:right="220"/>
      </w:pPr>
      <w:r>
        <w:rPr/>
        <w:br w:type="column"/>
      </w:r>
      <w:r>
        <w:rPr/>
        <w:t>calculated in Febniary 1994, so tlie medium-term view of inflationary prospects has improved. But </w:t>
      </w:r>
      <w:r>
        <w:rPr>
          <w:color w:val="070707"/>
        </w:rPr>
        <w:t>it is </w:t>
      </w:r>
      <w:r>
        <w:rPr/>
        <w:t>worth noting that, unlike the Bank’s forecast, private sector forecasts do not necessarily assume unchanged</w:t>
      </w:r>
    </w:p>
    <w:p>
      <w:pPr>
        <w:pStyle w:val="BodyText"/>
        <w:spacing w:before="3"/>
        <w:ind w:left="1972"/>
      </w:pPr>
      <w:r>
        <w:rPr/>
        <w:t>short-term interest rates.</w:t>
      </w:r>
    </w:p>
    <w:p>
      <w:pPr>
        <w:pStyle w:val="BodyText"/>
        <w:rPr>
          <w:sz w:val="25"/>
        </w:rPr>
      </w:pPr>
    </w:p>
    <w:p>
      <w:pPr>
        <w:pStyle w:val="BodyText"/>
        <w:spacing w:line="264" w:lineRule="exact"/>
        <w:ind w:left="1977"/>
      </w:pPr>
      <w:r>
        <w:rPr/>
        <w:t>In the markets, too, medium-.term expectations of</w:t>
      </w:r>
    </w:p>
    <w:p>
      <w:pPr>
        <w:pStyle w:val="ListParagraph"/>
        <w:numPr>
          <w:ilvl w:val="1"/>
          <w:numId w:val="11"/>
        </w:numPr>
        <w:tabs>
          <w:tab w:pos="339" w:val="left" w:leader="none"/>
          <w:tab w:pos="1976" w:val="left" w:leader="none"/>
        </w:tabs>
        <w:spacing w:line="242" w:lineRule="auto" w:before="0" w:after="0"/>
        <w:ind w:left="1965" w:right="691" w:hanging="1809"/>
        <w:jc w:val="left"/>
        <w:rPr>
          <w:sz w:val="23"/>
        </w:rPr>
      </w:pPr>
      <w:r>
        <w:rPr/>
        <w:drawing>
          <wp:anchor distT="0" distB="0" distL="0" distR="0" allowOverlap="1" layoutInCell="1" locked="0" behindDoc="1" simplePos="0" relativeHeight="485241856">
            <wp:simplePos x="0" y="0"/>
            <wp:positionH relativeFrom="page">
              <wp:posOffset>1109472</wp:posOffset>
            </wp:positionH>
            <wp:positionV relativeFrom="paragraph">
              <wp:posOffset>163783</wp:posOffset>
            </wp:positionV>
            <wp:extent cx="1725167" cy="597407"/>
            <wp:effectExtent l="0" t="0" r="0" b="0"/>
            <wp:wrapNone/>
            <wp:docPr id="605" name="image706.png"/>
            <wp:cNvGraphicFramePr>
              <a:graphicFrameLocks noChangeAspect="1"/>
            </wp:cNvGraphicFramePr>
            <a:graphic>
              <a:graphicData uri="http://schemas.openxmlformats.org/drawingml/2006/picture">
                <pic:pic>
                  <pic:nvPicPr>
                    <pic:cNvPr id="606" name="image706.png"/>
                    <pic:cNvPicPr/>
                  </pic:nvPicPr>
                  <pic:blipFill>
                    <a:blip r:embed="rId710" cstate="print"/>
                    <a:stretch>
                      <a:fillRect/>
                    </a:stretch>
                  </pic:blipFill>
                  <pic:spPr>
                    <a:xfrm>
                      <a:off x="0" y="0"/>
                      <a:ext cx="1725167" cy="597407"/>
                    </a:xfrm>
                    <a:prstGeom prst="rect">
                      <a:avLst/>
                    </a:prstGeom>
                  </pic:spPr>
                </pic:pic>
              </a:graphicData>
            </a:graphic>
          </wp:anchor>
        </w:drawing>
      </w:r>
      <w:r>
        <w:rPr>
          <w:color w:val="575757"/>
          <w:sz w:val="23"/>
        </w:rPr>
        <w:t>•••</w:t>
      </w:r>
      <w:r>
        <w:rPr>
          <w:color w:val="575757"/>
          <w:spacing w:val="10"/>
          <w:sz w:val="23"/>
        </w:rPr>
        <w:t> </w:t>
      </w:r>
      <w:r>
        <w:rPr>
          <w:color w:val="8A8A8A"/>
          <w:sz w:val="23"/>
        </w:rPr>
        <w:t>,</w:t>
        <w:tab/>
        <w:tab/>
      </w:r>
      <w:r>
        <w:rPr>
          <w:sz w:val="23"/>
        </w:rPr>
        <w:t>inflation have i.mproved (see. Chart 6:7): The expectations</w:t>
      </w:r>
      <w:r>
        <w:rPr>
          <w:spacing w:val="-22"/>
          <w:sz w:val="23"/>
        </w:rPr>
        <w:t> </w:t>
      </w:r>
      <w:r>
        <w:rPr>
          <w:sz w:val="23"/>
        </w:rPr>
        <w:t>imp1:icit</w:t>
      </w:r>
      <w:r>
        <w:rPr>
          <w:spacing w:val="-24"/>
          <w:sz w:val="23"/>
        </w:rPr>
        <w:t> </w:t>
      </w:r>
      <w:r>
        <w:rPr>
          <w:sz w:val="23"/>
        </w:rPr>
        <w:t>in</w:t>
      </w:r>
      <w:r>
        <w:rPr>
          <w:spacing w:val="-26"/>
          <w:sz w:val="23"/>
        </w:rPr>
        <w:t> </w:t>
      </w:r>
      <w:r>
        <w:rPr>
          <w:sz w:val="23"/>
        </w:rPr>
        <w:t>the</w:t>
      </w:r>
      <w:r>
        <w:rPr>
          <w:spacing w:val="-29"/>
          <w:sz w:val="23"/>
        </w:rPr>
        <w:t> </w:t>
      </w:r>
      <w:r>
        <w:rPr>
          <w:sz w:val="23"/>
        </w:rPr>
        <w:t>gilts</w:t>
      </w:r>
      <w:r>
        <w:rPr>
          <w:spacing w:val="-27"/>
          <w:sz w:val="23"/>
        </w:rPr>
        <w:t> </w:t>
      </w:r>
      <w:r>
        <w:rPr>
          <w:sz w:val="23"/>
        </w:rPr>
        <w:t>market</w:t>
      </w:r>
      <w:r>
        <w:rPr>
          <w:spacing w:val="-30"/>
          <w:sz w:val="23"/>
        </w:rPr>
        <w:t> </w:t>
      </w:r>
      <w:r>
        <w:rPr>
          <w:sz w:val="23"/>
        </w:rPr>
        <w:t>have</w:t>
      </w:r>
      <w:r>
        <w:rPr>
          <w:spacing w:val="-34"/>
          <w:sz w:val="23"/>
        </w:rPr>
        <w:t> </w:t>
      </w:r>
      <w:r>
        <w:rPr>
          <w:sz w:val="23"/>
        </w:rPr>
        <w:t>fallen slightly up to a horizon of about ten</w:t>
      </w:r>
      <w:r>
        <w:rPr>
          <w:spacing w:val="35"/>
          <w:sz w:val="23"/>
        </w:rPr>
        <w:t> </w:t>
      </w:r>
      <w:r>
        <w:rPr>
          <w:sz w:val="23"/>
        </w:rPr>
        <w:t>years.</w:t>
      </w:r>
    </w:p>
    <w:p>
      <w:pPr>
        <w:pStyle w:val="BodyText"/>
        <w:spacing w:before="2"/>
        <w:rPr>
          <w:sz w:val="25"/>
        </w:rPr>
      </w:pPr>
    </w:p>
    <w:p>
      <w:pPr>
        <w:pStyle w:val="Heading2"/>
        <w:numPr>
          <w:ilvl w:val="1"/>
          <w:numId w:val="10"/>
        </w:numPr>
        <w:tabs>
          <w:tab w:pos="3250" w:val="left" w:leader="none"/>
          <w:tab w:pos="3251" w:val="left" w:leader="none"/>
        </w:tabs>
        <w:spacing w:line="240" w:lineRule="auto" w:before="0" w:after="0"/>
        <w:ind w:left="3250" w:right="0" w:hanging="1288"/>
        <w:jc w:val="left"/>
        <w:rPr>
          <w:color w:val="387066"/>
        </w:rPr>
      </w:pPr>
      <w:r>
        <w:rPr/>
        <w:drawing>
          <wp:anchor distT="0" distB="0" distL="0" distR="0" allowOverlap="1" layoutInCell="1" locked="0" behindDoc="0" simplePos="0" relativeHeight="15898624">
            <wp:simplePos x="0" y="0"/>
            <wp:positionH relativeFrom="page">
              <wp:posOffset>926591</wp:posOffset>
            </wp:positionH>
            <wp:positionV relativeFrom="paragraph">
              <wp:posOffset>129416</wp:posOffset>
            </wp:positionV>
            <wp:extent cx="2060448" cy="1213103"/>
            <wp:effectExtent l="0" t="0" r="0" b="0"/>
            <wp:wrapNone/>
            <wp:docPr id="607" name="image707.jpeg"/>
            <wp:cNvGraphicFramePr>
              <a:graphicFrameLocks noChangeAspect="1"/>
            </wp:cNvGraphicFramePr>
            <a:graphic>
              <a:graphicData uri="http://schemas.openxmlformats.org/drawingml/2006/picture">
                <pic:pic>
                  <pic:nvPicPr>
                    <pic:cNvPr id="608" name="image707.jpeg"/>
                    <pic:cNvPicPr/>
                  </pic:nvPicPr>
                  <pic:blipFill>
                    <a:blip r:embed="rId711" cstate="print"/>
                    <a:stretch>
                      <a:fillRect/>
                    </a:stretch>
                  </pic:blipFill>
                  <pic:spPr>
                    <a:xfrm>
                      <a:off x="0" y="0"/>
                      <a:ext cx="2060448" cy="1213103"/>
                    </a:xfrm>
                    <a:prstGeom prst="rect">
                      <a:avLst/>
                    </a:prstGeom>
                  </pic:spPr>
                </pic:pic>
              </a:graphicData>
            </a:graphic>
          </wp:anchor>
        </w:drawing>
      </w:r>
      <w:r>
        <w:rPr>
          <w:color w:val="448E77"/>
        </w:rPr>
        <w:t>The</w:t>
      </w:r>
      <w:r>
        <w:rPr>
          <w:color w:val="448E77"/>
          <w:spacing w:val="-45"/>
        </w:rPr>
        <w:t> </w:t>
      </w:r>
      <w:r>
        <w:rPr>
          <w:color w:val="3D7067"/>
        </w:rPr>
        <w:t>risks</w:t>
      </w:r>
      <w:r>
        <w:rPr>
          <w:color w:val="3D7067"/>
          <w:spacing w:val="-44"/>
        </w:rPr>
        <w:t> </w:t>
      </w:r>
      <w:r>
        <w:rPr>
          <w:color w:val="387569"/>
        </w:rPr>
        <w:t>to</w:t>
      </w:r>
      <w:r>
        <w:rPr>
          <w:color w:val="387569"/>
          <w:spacing w:val="-53"/>
        </w:rPr>
        <w:t> </w:t>
      </w:r>
      <w:r>
        <w:rPr>
          <w:color w:val="347769"/>
        </w:rPr>
        <w:t>the</w:t>
      </w:r>
      <w:r>
        <w:rPr>
          <w:color w:val="347769"/>
          <w:spacing w:val="-44"/>
        </w:rPr>
        <w:t> </w:t>
      </w:r>
      <w:r>
        <w:rPr>
          <w:color w:val="DADADA"/>
        </w:rPr>
        <w:t>inflation</w:t>
      </w:r>
      <w:r>
        <w:rPr>
          <w:color w:val="DADADA"/>
          <w:spacing w:val="-41"/>
        </w:rPr>
        <w:t> </w:t>
      </w:r>
      <w:r>
        <w:rPr>
          <w:color w:val="34695B"/>
        </w:rPr>
        <w:t>outlook</w:t>
      </w:r>
    </w:p>
    <w:p>
      <w:pPr>
        <w:spacing w:line="232" w:lineRule="auto" w:before="245"/>
        <w:ind w:left="1965" w:right="342" w:firstLine="12"/>
        <w:jc w:val="left"/>
        <w:rPr>
          <w:sz w:val="24"/>
        </w:rPr>
      </w:pPr>
      <w:r>
        <w:rPr>
          <w:sz w:val="23"/>
        </w:rPr>
        <w:t>In the Bank’s judgment, inflation over the next two </w:t>
      </w:r>
      <w:r>
        <w:rPr>
          <w:sz w:val="24"/>
        </w:rPr>
        <w:t>years </w:t>
      </w:r>
      <w:r>
        <w:rPr>
          <w:color w:val="2A2A2A"/>
          <w:sz w:val="24"/>
        </w:rPr>
        <w:t>is </w:t>
      </w:r>
      <w:r>
        <w:rPr>
          <w:sz w:val="24"/>
        </w:rPr>
        <w:t>more likely than not to exceed:the central </w:t>
      </w:r>
      <w:r>
        <w:rPr>
          <w:sz w:val="23"/>
        </w:rPr>
        <w:t>projection—although the risks of this happening have </w:t>
      </w:r>
      <w:r>
        <w:rPr>
          <w:sz w:val="24"/>
        </w:rPr>
        <w:t>declined since the November </w:t>
      </w:r>
      <w:r>
        <w:rPr>
          <w:i/>
          <w:sz w:val="24"/>
        </w:rPr>
        <w:t>Report. </w:t>
      </w:r>
      <w:r>
        <w:rPr>
          <w:sz w:val="24"/>
        </w:rPr>
        <w:t>The Bank’s </w:t>
      </w:r>
      <w:r>
        <w:rPr>
          <w:w w:val="95"/>
          <w:sz w:val="24"/>
        </w:rPr>
        <w:t>asymmetric</w:t>
      </w:r>
      <w:r>
        <w:rPr>
          <w:spacing w:val="8"/>
          <w:w w:val="95"/>
          <w:sz w:val="24"/>
        </w:rPr>
        <w:t> </w:t>
      </w:r>
      <w:r>
        <w:rPr>
          <w:w w:val="95"/>
          <w:sz w:val="24"/>
        </w:rPr>
        <w:t>view</w:t>
      </w:r>
      <w:r>
        <w:rPr>
          <w:spacing w:val="-12"/>
          <w:w w:val="95"/>
          <w:sz w:val="24"/>
        </w:rPr>
        <w:t> </w:t>
      </w:r>
      <w:r>
        <w:rPr>
          <w:w w:val="95"/>
          <w:sz w:val="24"/>
        </w:rPr>
        <w:t>comes</w:t>
      </w:r>
      <w:r>
        <w:rPr>
          <w:spacing w:val="-11"/>
          <w:w w:val="95"/>
          <w:sz w:val="24"/>
        </w:rPr>
        <w:t> </w:t>
      </w:r>
      <w:r>
        <w:rPr>
          <w:w w:val="95"/>
          <w:sz w:val="24"/>
        </w:rPr>
        <w:t>from</w:t>
      </w:r>
      <w:r>
        <w:rPr>
          <w:spacing w:val="-10"/>
          <w:w w:val="95"/>
          <w:sz w:val="24"/>
        </w:rPr>
        <w:t> </w:t>
      </w:r>
      <w:r>
        <w:rPr>
          <w:w w:val="95"/>
          <w:sz w:val="24"/>
        </w:rPr>
        <w:t>four</w:t>
      </w:r>
      <w:r>
        <w:rPr>
          <w:spacing w:val="-13"/>
          <w:w w:val="95"/>
          <w:sz w:val="24"/>
        </w:rPr>
        <w:t> </w:t>
      </w:r>
      <w:r>
        <w:rPr>
          <w:w w:val="95"/>
          <w:sz w:val="24"/>
        </w:rPr>
        <w:t>factors</w:t>
      </w:r>
      <w:r>
        <w:rPr>
          <w:spacing w:val="-2"/>
          <w:w w:val="95"/>
          <w:sz w:val="24"/>
        </w:rPr>
        <w:t> </w:t>
      </w:r>
      <w:r>
        <w:rPr>
          <w:w w:val="95"/>
          <w:sz w:val="24"/>
        </w:rPr>
        <w:t>in</w:t>
      </w:r>
      <w:r>
        <w:rPr>
          <w:spacing w:val="-13"/>
          <w:w w:val="95"/>
          <w:sz w:val="24"/>
        </w:rPr>
        <w:t> </w:t>
      </w:r>
      <w:r>
        <w:rPr>
          <w:w w:val="95"/>
          <w:sz w:val="24"/>
        </w:rPr>
        <w:t>particular.</w:t>
      </w:r>
    </w:p>
    <w:p>
      <w:pPr>
        <w:pStyle w:val="BodyText"/>
        <w:spacing w:before="9"/>
        <w:rPr>
          <w:sz w:val="24"/>
        </w:rPr>
      </w:pPr>
    </w:p>
    <w:p>
      <w:pPr>
        <w:spacing w:line="235" w:lineRule="auto" w:before="0"/>
        <w:ind w:left="1955" w:right="220" w:firstLine="14"/>
        <w:jc w:val="left"/>
        <w:rPr>
          <w:sz w:val="23"/>
        </w:rPr>
      </w:pPr>
      <w:r>
        <w:rPr>
          <w:sz w:val="24"/>
        </w:rPr>
        <w:t>First.</w:t>
      </w:r>
      <w:r>
        <w:rPr>
          <w:spacing w:val="-26"/>
          <w:sz w:val="24"/>
        </w:rPr>
        <w:t> </w:t>
      </w:r>
      <w:r>
        <w:rPr>
          <w:sz w:val="24"/>
        </w:rPr>
        <w:t>there</w:t>
      </w:r>
      <w:r>
        <w:rPr>
          <w:spacing w:val="-29"/>
          <w:sz w:val="24"/>
        </w:rPr>
        <w:t> </w:t>
      </w:r>
      <w:r>
        <w:rPr>
          <w:color w:val="0E0E0E"/>
          <w:sz w:val="24"/>
        </w:rPr>
        <w:t>is</w:t>
      </w:r>
      <w:r>
        <w:rPr>
          <w:color w:val="0E0E0E"/>
          <w:spacing w:val="-30"/>
          <w:sz w:val="24"/>
        </w:rPr>
        <w:t> </w:t>
      </w:r>
      <w:r>
        <w:rPr>
          <w:sz w:val="24"/>
        </w:rPr>
        <w:t>uncertainty</w:t>
      </w:r>
      <w:r>
        <w:rPr>
          <w:spacing w:val="-23"/>
          <w:sz w:val="24"/>
        </w:rPr>
        <w:t> </w:t>
      </w:r>
      <w:r>
        <w:rPr>
          <w:sz w:val="24"/>
        </w:rPr>
        <w:t>in</w:t>
      </w:r>
      <w:r>
        <w:rPr>
          <w:spacing w:val="-20"/>
          <w:sz w:val="24"/>
        </w:rPr>
        <w:t> </w:t>
      </w:r>
      <w:r>
        <w:rPr>
          <w:sz w:val="24"/>
        </w:rPr>
        <w:t>both</w:t>
      </w:r>
      <w:r>
        <w:rPr>
          <w:spacing w:val="-30"/>
          <w:sz w:val="24"/>
        </w:rPr>
        <w:t> </w:t>
      </w:r>
      <w:r>
        <w:rPr>
          <w:sz w:val="24"/>
        </w:rPr>
        <w:t>‹directions</w:t>
      </w:r>
      <w:r>
        <w:rPr>
          <w:spacing w:val="-19"/>
          <w:sz w:val="24"/>
        </w:rPr>
        <w:t> </w:t>
      </w:r>
      <w:r>
        <w:rPr>
          <w:sz w:val="24"/>
        </w:rPr>
        <w:t>about</w:t>
      </w:r>
      <w:r>
        <w:rPr>
          <w:spacing w:val="-27"/>
          <w:sz w:val="24"/>
        </w:rPr>
        <w:t> </w:t>
      </w:r>
      <w:r>
        <w:rPr>
          <w:sz w:val="24"/>
        </w:rPr>
        <w:t>the </w:t>
      </w:r>
      <w:r>
        <w:rPr>
          <w:sz w:val="23"/>
        </w:rPr>
        <w:t>future growth of output and domestic demand. Data for </w:t>
      </w:r>
      <w:r>
        <w:rPr>
          <w:sz w:val="24"/>
        </w:rPr>
        <w:t>industrial production </w:t>
      </w:r>
      <w:r>
        <w:rPr>
          <w:color w:val="0A0A0A"/>
          <w:sz w:val="24"/>
        </w:rPr>
        <w:t>in </w:t>
      </w:r>
      <w:r>
        <w:rPr>
          <w:sz w:val="24"/>
        </w:rPr>
        <w:t>October.and November </w:t>
      </w:r>
      <w:r>
        <w:rPr>
          <w:sz w:val="23"/>
        </w:rPr>
        <w:t>suggested a slowdown in growth, and the preliminary </w:t>
      </w:r>
      <w:r>
        <w:rPr>
          <w:sz w:val="24"/>
        </w:rPr>
        <w:t>estimate</w:t>
      </w:r>
      <w:r>
        <w:rPr>
          <w:spacing w:val="-25"/>
          <w:sz w:val="24"/>
        </w:rPr>
        <w:t> </w:t>
      </w:r>
      <w:r>
        <w:rPr>
          <w:sz w:val="24"/>
        </w:rPr>
        <w:t>of</w:t>
      </w:r>
      <w:r>
        <w:rPr>
          <w:spacing w:val="-21"/>
          <w:sz w:val="24"/>
        </w:rPr>
        <w:t> </w:t>
      </w:r>
      <w:r>
        <w:rPr>
          <w:sz w:val="24"/>
        </w:rPr>
        <w:t>GDP</w:t>
      </w:r>
      <w:r>
        <w:rPr>
          <w:spacing w:val="-31"/>
          <w:sz w:val="24"/>
        </w:rPr>
        <w:t> </w:t>
      </w:r>
      <w:r>
        <w:rPr>
          <w:sz w:val="24"/>
        </w:rPr>
        <w:t>in</w:t>
      </w:r>
      <w:r>
        <w:rPr>
          <w:spacing w:val="-25"/>
          <w:sz w:val="24"/>
        </w:rPr>
        <w:t> </w:t>
      </w:r>
      <w:r>
        <w:rPr>
          <w:sz w:val="24"/>
        </w:rPr>
        <w:t>the</w:t>
      </w:r>
      <w:r>
        <w:rPr>
          <w:spacing w:val="-30"/>
          <w:sz w:val="24"/>
        </w:rPr>
        <w:t> </w:t>
      </w:r>
      <w:r>
        <w:rPr>
          <w:sz w:val="24"/>
        </w:rPr>
        <w:t>fourth</w:t>
      </w:r>
      <w:r>
        <w:rPr>
          <w:spacing w:val="-23"/>
          <w:sz w:val="24"/>
        </w:rPr>
        <w:t> </w:t>
      </w:r>
      <w:r>
        <w:rPr>
          <w:sz w:val="24"/>
        </w:rPr>
        <w:t>quarter</w:t>
      </w:r>
      <w:r>
        <w:rPr>
          <w:spacing w:val="-21"/>
          <w:sz w:val="24"/>
        </w:rPr>
        <w:t> </w:t>
      </w:r>
      <w:r>
        <w:rPr>
          <w:sz w:val="24"/>
        </w:rPr>
        <w:t>provided</w:t>
      </w:r>
      <w:r>
        <w:rPr>
          <w:spacing w:val="-18"/>
          <w:sz w:val="24"/>
        </w:rPr>
        <w:t> </w:t>
      </w:r>
      <w:r>
        <w:rPr>
          <w:sz w:val="24"/>
        </w:rPr>
        <w:t>further </w:t>
      </w:r>
      <w:r>
        <w:rPr>
          <w:sz w:val="23"/>
        </w:rPr>
        <w:t>evidence of a moñest slowdown. However, </w:t>
      </w:r>
      <w:r>
        <w:rPr>
          <w:w w:val="95"/>
          <w:sz w:val="24"/>
        </w:rPr>
        <w:t>unemployment</w:t>
      </w:r>
      <w:r>
        <w:rPr>
          <w:spacing w:val="-28"/>
          <w:w w:val="95"/>
          <w:sz w:val="24"/>
        </w:rPr>
        <w:t> </w:t>
      </w:r>
      <w:r>
        <w:rPr>
          <w:w w:val="95"/>
          <w:sz w:val="24"/>
        </w:rPr>
        <w:t>fell</w:t>
      </w:r>
      <w:r>
        <w:rPr>
          <w:spacing w:val="-34"/>
          <w:w w:val="95"/>
          <w:sz w:val="24"/>
        </w:rPr>
        <w:t> </w:t>
      </w:r>
      <w:r>
        <w:rPr>
          <w:w w:val="95"/>
          <w:sz w:val="24"/>
        </w:rPr>
        <w:t>substantia!l1.y.</w:t>
      </w:r>
      <w:r>
        <w:rPr>
          <w:spacing w:val="-19"/>
          <w:w w:val="95"/>
          <w:sz w:val="24"/>
        </w:rPr>
        <w:t> </w:t>
      </w:r>
      <w:r>
        <w:rPr>
          <w:w w:val="95"/>
          <w:sz w:val="24"/>
        </w:rPr>
        <w:t>Lookirig:ahead,</w:t>
      </w:r>
      <w:r>
        <w:rPr>
          <w:spacing w:val="-38"/>
          <w:w w:val="95"/>
          <w:sz w:val="24"/>
        </w:rPr>
        <w:t> </w:t>
      </w:r>
      <w:r>
        <w:rPr>
          <w:w w:val="95"/>
          <w:sz w:val="24"/>
        </w:rPr>
        <w:t>to</w:t>
      </w:r>
      <w:r>
        <w:rPr>
          <w:spacing w:val="-40"/>
          <w:w w:val="95"/>
          <w:sz w:val="24"/>
        </w:rPr>
        <w:t> </w:t>
      </w:r>
      <w:r>
        <w:rPr>
          <w:w w:val="95"/>
          <w:sz w:val="24"/>
        </w:rPr>
        <w:t>the </w:t>
      </w:r>
      <w:r>
        <w:rPr>
          <w:sz w:val="24"/>
        </w:rPr>
        <w:t>eKtent</w:t>
      </w:r>
      <w:r>
        <w:rPr>
          <w:spacing w:val="-32"/>
          <w:sz w:val="24"/>
        </w:rPr>
        <w:t> </w:t>
      </w:r>
      <w:r>
        <w:rPr>
          <w:sz w:val="24"/>
        </w:rPr>
        <w:t>that</w:t>
      </w:r>
      <w:r>
        <w:rPr>
          <w:spacing w:val="-35"/>
          <w:sz w:val="24"/>
        </w:rPr>
        <w:t> </w:t>
      </w:r>
      <w:r>
        <w:rPr>
          <w:sz w:val="24"/>
        </w:rPr>
        <w:t>demand</w:t>
      </w:r>
      <w:r>
        <w:rPr>
          <w:spacing w:val="-37"/>
          <w:sz w:val="24"/>
        </w:rPr>
        <w:t> </w:t>
      </w:r>
      <w:r>
        <w:rPr>
          <w:sz w:val="24"/>
        </w:rPr>
        <w:t>for</w:t>
      </w:r>
      <w:r>
        <w:rPr>
          <w:spacing w:val="-39"/>
          <w:sz w:val="24"/>
        </w:rPr>
        <w:t> </w:t>
      </w:r>
      <w:r>
        <w:rPr>
          <w:sz w:val="24"/>
        </w:rPr>
        <w:t>lañourl</w:t>
      </w:r>
      <w:r>
        <w:rPr>
          <w:spacing w:val="-42"/>
          <w:sz w:val="24"/>
        </w:rPr>
        <w:t> </w:t>
      </w:r>
      <w:r>
        <w:rPr>
          <w:sz w:val="24"/>
        </w:rPr>
        <w:t>has</w:t>
      </w:r>
      <w:r>
        <w:rPr>
          <w:spacing w:val="-35"/>
          <w:sz w:val="24"/>
        </w:rPr>
        <w:t> </w:t>
      </w:r>
      <w:r>
        <w:rPr>
          <w:sz w:val="24"/>
        </w:rPr>
        <w:t>increased</w:t>
      </w:r>
      <w:r>
        <w:rPr>
          <w:spacing w:val="-29"/>
          <w:sz w:val="24"/>
        </w:rPr>
        <w:t> </w:t>
      </w:r>
      <w:r>
        <w:rPr>
          <w:sz w:val="24"/>
        </w:rPr>
        <w:t>more</w:t>
      </w:r>
      <w:r>
        <w:rPr>
          <w:spacing w:val="-35"/>
          <w:sz w:val="24"/>
        </w:rPr>
        <w:t> </w:t>
      </w:r>
      <w:r>
        <w:rPr>
          <w:sz w:val="24"/>
        </w:rPr>
        <w:t>than </w:t>
      </w:r>
      <w:r>
        <w:rPr>
          <w:w w:val="95"/>
          <w:sz w:val="24"/>
        </w:rPr>
        <w:t>expected, consumption may. increase.more rapidly too, </w:t>
      </w:r>
      <w:r>
        <w:rPr>
          <w:sz w:val="23"/>
        </w:rPr>
        <w:t>as the newly employed increase their spending. lOn the other hand, the effect of.recent increases in taxes and interest</w:t>
      </w:r>
      <w:r>
        <w:rPr>
          <w:spacing w:val="-6"/>
          <w:sz w:val="23"/>
        </w:rPr>
        <w:t> </w:t>
      </w:r>
      <w:r>
        <w:rPr>
          <w:sz w:val="23"/>
        </w:rPr>
        <w:t>rates</w:t>
      </w:r>
      <w:r>
        <w:rPr>
          <w:spacing w:val="-17"/>
          <w:sz w:val="23"/>
        </w:rPr>
        <w:t> </w:t>
      </w:r>
      <w:r>
        <w:rPr>
          <w:sz w:val="23"/>
        </w:rPr>
        <w:t>on</w:t>
      </w:r>
      <w:r>
        <w:rPr>
          <w:spacing w:val="-12"/>
          <w:sz w:val="23"/>
        </w:rPr>
        <w:t> </w:t>
      </w:r>
      <w:r>
        <w:rPr>
          <w:sz w:val="23"/>
        </w:rPr>
        <w:t>disposable</w:t>
      </w:r>
      <w:r>
        <w:rPr>
          <w:spacing w:val="-10"/>
          <w:sz w:val="23"/>
        </w:rPr>
        <w:t> </w:t>
      </w:r>
      <w:r>
        <w:rPr>
          <w:sz w:val="23"/>
        </w:rPr>
        <w:t>incomes,</w:t>
      </w:r>
      <w:r>
        <w:rPr>
          <w:spacing w:val="-7"/>
          <w:sz w:val="23"/>
        </w:rPr>
        <w:t> </w:t>
      </w:r>
      <w:r>
        <w:rPr>
          <w:sz w:val="23"/>
        </w:rPr>
        <w:t>the</w:t>
      </w:r>
      <w:r>
        <w:rPr>
          <w:spacing w:val="-14"/>
          <w:sz w:val="23"/>
        </w:rPr>
        <w:t> </w:t>
      </w:r>
      <w:r>
        <w:rPr>
          <w:sz w:val="23"/>
        </w:rPr>
        <w:t>housing</w:t>
      </w:r>
      <w:r>
        <w:rPr>
          <w:spacing w:val="-2"/>
          <w:sz w:val="23"/>
        </w:rPr>
        <w:t> </w:t>
      </w:r>
      <w:r>
        <w:rPr>
          <w:sz w:val="23"/>
        </w:rPr>
        <w:t>market </w:t>
      </w:r>
      <w:r>
        <w:rPr>
          <w:sz w:val="24"/>
        </w:rPr>
        <w:t>and consumer confidence </w:t>
      </w:r>
      <w:r>
        <w:rPr>
          <w:color w:val="151515"/>
          <w:sz w:val="24"/>
        </w:rPr>
        <w:t>is </w:t>
      </w:r>
      <w:r>
        <w:rPr>
          <w:sz w:val="24"/>
        </w:rPr>
        <w:t>hard to gauge, and </w:t>
      </w:r>
      <w:r>
        <w:rPr>
          <w:sz w:val="23"/>
        </w:rPr>
        <w:t>consumer spending could prove to be weaker than the! Bank expected in</w:t>
      </w:r>
      <w:r>
        <w:rPr>
          <w:spacing w:val="25"/>
          <w:sz w:val="23"/>
        </w:rPr>
        <w:t> </w:t>
      </w:r>
      <w:r>
        <w:rPr>
          <w:sz w:val="23"/>
        </w:rPr>
        <w:t>November.,</w:t>
      </w:r>
    </w:p>
    <w:p>
      <w:pPr>
        <w:pStyle w:val="BodyText"/>
        <w:spacing w:before="4"/>
        <w:rPr>
          <w:sz w:val="25"/>
        </w:rPr>
      </w:pPr>
    </w:p>
    <w:p>
      <w:pPr>
        <w:spacing w:line="235" w:lineRule="auto" w:before="0"/>
        <w:ind w:left="1946" w:right="0" w:firstLine="2"/>
        <w:jc w:val="left"/>
        <w:rPr>
          <w:sz w:val="25"/>
        </w:rPr>
      </w:pPr>
      <w:r>
        <w:rPr>
          <w:sz w:val="25"/>
        </w:rPr>
        <w:t>Second,</w:t>
      </w:r>
      <w:r>
        <w:rPr>
          <w:spacing w:val="-35"/>
          <w:sz w:val="25"/>
        </w:rPr>
        <w:t> </w:t>
      </w:r>
      <w:r>
        <w:rPr>
          <w:sz w:val="25"/>
        </w:rPr>
        <w:t>there</w:t>
      </w:r>
      <w:r>
        <w:rPr>
          <w:spacing w:val="-43"/>
          <w:sz w:val="25"/>
        </w:rPr>
        <w:t> </w:t>
      </w:r>
      <w:r>
        <w:rPr>
          <w:sz w:val="25"/>
        </w:rPr>
        <w:t>is</w:t>
      </w:r>
      <w:r>
        <w:rPr>
          <w:spacing w:val="-41"/>
          <w:sz w:val="25"/>
        </w:rPr>
        <w:t> </w:t>
      </w:r>
      <w:r>
        <w:rPr>
          <w:sz w:val="25"/>
        </w:rPr>
        <w:t>uncertainty</w:t>
      </w:r>
      <w:r>
        <w:rPr>
          <w:spacing w:val="-37"/>
          <w:sz w:val="25"/>
        </w:rPr>
        <w:t> </w:t>
      </w:r>
      <w:r>
        <w:rPr>
          <w:sz w:val="25"/>
        </w:rPr>
        <w:t>about</w:t>
      </w:r>
      <w:r>
        <w:rPr>
          <w:spacing w:val="-35"/>
          <w:sz w:val="25"/>
        </w:rPr>
        <w:t> </w:t>
      </w:r>
      <w:r>
        <w:rPr>
          <w:sz w:val="25"/>
        </w:rPr>
        <w:t>the</w:t>
      </w:r>
      <w:r>
        <w:rPr>
          <w:spacing w:val="-46"/>
          <w:sz w:val="25"/>
        </w:rPr>
        <w:t> </w:t>
      </w:r>
      <w:r>
        <w:rPr>
          <w:sz w:val="25"/>
        </w:rPr>
        <w:t>composition</w:t>
      </w:r>
      <w:r>
        <w:rPr>
          <w:spacing w:val="-35"/>
          <w:sz w:val="25"/>
        </w:rPr>
        <w:t> </w:t>
      </w:r>
      <w:r>
        <w:rPr>
          <w:sz w:val="25"/>
        </w:rPr>
        <w:t>of </w:t>
      </w:r>
      <w:r>
        <w:rPr>
          <w:w w:val="95"/>
          <w:sz w:val="25"/>
        </w:rPr>
        <w:t>dema'nd.</w:t>
      </w:r>
      <w:r>
        <w:rPr>
          <w:spacing w:val="-1"/>
          <w:w w:val="95"/>
          <w:sz w:val="25"/>
        </w:rPr>
        <w:t> </w:t>
      </w:r>
      <w:r>
        <w:rPr>
          <w:w w:val="95"/>
          <w:sz w:val="25"/>
        </w:rPr>
        <w:t>The</w:t>
      </w:r>
      <w:r>
        <w:rPr>
          <w:spacing w:val="-29"/>
          <w:w w:val="95"/>
          <w:sz w:val="25"/>
        </w:rPr>
        <w:t> </w:t>
      </w:r>
      <w:r>
        <w:rPr>
          <w:w w:val="95"/>
          <w:sz w:val="25"/>
        </w:rPr>
        <w:t>imbalance</w:t>
      </w:r>
      <w:r>
        <w:rPr>
          <w:spacing w:val="-19"/>
          <w:w w:val="95"/>
          <w:sz w:val="25"/>
        </w:rPr>
        <w:t> </w:t>
      </w:r>
      <w:r>
        <w:rPr>
          <w:w w:val="95"/>
          <w:sz w:val="25"/>
        </w:rPr>
        <w:t>between</w:t>
      </w:r>
      <w:r>
        <w:rPr>
          <w:spacing w:val="-23"/>
          <w:w w:val="95"/>
          <w:sz w:val="25"/>
        </w:rPr>
        <w:t> </w:t>
      </w:r>
      <w:r>
        <w:rPr>
          <w:w w:val="95"/>
          <w:sz w:val="25"/>
        </w:rPr>
        <w:t>domestic</w:t>
      </w:r>
      <w:r>
        <w:rPr>
          <w:spacing w:val="-25"/>
          <w:w w:val="95"/>
          <w:sz w:val="25"/>
        </w:rPr>
        <w:t> </w:t>
      </w:r>
      <w:r>
        <w:rPr>
          <w:w w:val="95"/>
          <w:sz w:val="25"/>
        </w:rPr>
        <w:t>and</w:t>
      </w:r>
      <w:r>
        <w:rPr>
          <w:spacing w:val="-33"/>
          <w:w w:val="95"/>
          <w:sz w:val="25"/>
        </w:rPr>
        <w:t> </w:t>
      </w:r>
      <w:r>
        <w:rPr>
          <w:w w:val="95"/>
          <w:sz w:val="25"/>
        </w:rPr>
        <w:t>export</w:t>
      </w:r>
      <w:r>
        <w:rPr>
          <w:spacing w:val="-21"/>
          <w:w w:val="95"/>
          <w:sz w:val="25"/>
        </w:rPr>
        <w:t> </w:t>
      </w:r>
      <w:r>
        <w:rPr>
          <w:color w:val="DFDFDF"/>
          <w:w w:val="95"/>
          <w:sz w:val="25"/>
        </w:rPr>
        <w:t>. </w:t>
      </w:r>
      <w:r>
        <w:rPr>
          <w:sz w:val="23"/>
        </w:rPr>
        <w:t>demand.means that producers of tradable goods and services are more likely to rub iiito:eapacity constraints. But the</w:t>
      </w:r>
      <w:r>
        <w:rPr>
          <w:spacing w:val="-11"/>
          <w:sz w:val="23"/>
        </w:rPr>
        <w:t> </w:t>
      </w:r>
      <w:r>
        <w:rPr>
          <w:sz w:val="23"/>
        </w:rPr>
        <w:t>imbalancelcould</w:t>
      </w:r>
      <w:r>
        <w:rPr>
          <w:spacing w:val="2"/>
          <w:sz w:val="23"/>
        </w:rPr>
        <w:t> </w:t>
      </w:r>
      <w:r>
        <w:rPr>
          <w:sz w:val="23"/>
        </w:rPr>
        <w:t>be</w:t>
      </w:r>
      <w:r>
        <w:rPr>
          <w:spacing w:val="-20"/>
          <w:sz w:val="23"/>
        </w:rPr>
        <w:t> </w:t>
      </w:r>
      <w:r>
        <w:rPr>
          <w:sz w:val="23"/>
        </w:rPr>
        <w:t>eorrected</w:t>
      </w:r>
      <w:r>
        <w:rPr>
          <w:spacing w:val="3"/>
          <w:sz w:val="23"/>
        </w:rPr>
        <w:t> </w:t>
      </w:r>
      <w:r>
        <w:rPr>
          <w:sz w:val="23"/>
        </w:rPr>
        <w:t>if,</w:t>
      </w:r>
      <w:r>
        <w:rPr>
          <w:spacing w:val="-18"/>
          <w:sz w:val="23"/>
        </w:rPr>
        <w:t> </w:t>
      </w:r>
      <w:r>
        <w:rPr>
          <w:sz w:val="23"/>
        </w:rPr>
        <w:t>for</w:t>
      </w:r>
      <w:r>
        <w:rPr>
          <w:spacing w:val="-20"/>
          <w:sz w:val="23"/>
        </w:rPr>
        <w:t> </w:t>
      </w:r>
      <w:r>
        <w:rPr>
          <w:sz w:val="23"/>
        </w:rPr>
        <w:t>instance,</w:t>
      </w:r>
      <w:r>
        <w:rPr>
          <w:spacing w:val="-5"/>
          <w:sz w:val="23"/>
        </w:rPr>
        <w:t> </w:t>
      </w:r>
      <w:r>
        <w:rPr>
          <w:sz w:val="23"/>
        </w:rPr>
        <w:t>the </w:t>
      </w:r>
      <w:r>
        <w:rPr>
          <w:sz w:val="25"/>
        </w:rPr>
        <w:t>real exchange rate</w:t>
      </w:r>
      <w:r>
        <w:rPr>
          <w:spacing w:val="-21"/>
          <w:sz w:val="25"/>
        </w:rPr>
        <w:t> </w:t>
      </w:r>
      <w:r>
        <w:rPr>
          <w:sz w:val="25"/>
        </w:rPr>
        <w:t>appreciated.</w:t>
      </w:r>
    </w:p>
    <w:p>
      <w:pPr>
        <w:spacing w:after="0" w:line="235" w:lineRule="auto"/>
        <w:jc w:val="left"/>
        <w:rPr>
          <w:sz w:val="25"/>
        </w:rPr>
        <w:sectPr>
          <w:type w:val="continuous"/>
          <w:pgSz w:w="12010" w:h="16800"/>
          <w:pgMar w:top="1580" w:bottom="280" w:left="1280" w:right="680"/>
          <w:cols w:num="2" w:equalWidth="0">
            <w:col w:w="2683" w:space="53"/>
            <w:col w:w="7314"/>
          </w:cols>
        </w:sectPr>
      </w:pPr>
    </w:p>
    <w:p>
      <w:pPr>
        <w:pStyle w:val="BodyText"/>
        <w:spacing w:before="6"/>
        <w:rPr>
          <w:sz w:val="26"/>
        </w:rPr>
      </w:pPr>
    </w:p>
    <w:p>
      <w:pPr>
        <w:pStyle w:val="BodyText"/>
        <w:ind w:left="3059"/>
        <w:rPr>
          <w:sz w:val="20"/>
        </w:rPr>
      </w:pPr>
      <w:r>
        <w:rPr>
          <w:sz w:val="20"/>
        </w:rPr>
        <w:drawing>
          <wp:inline distT="0" distB="0" distL="0" distR="0">
            <wp:extent cx="4364735" cy="1536192"/>
            <wp:effectExtent l="0" t="0" r="0" b="0"/>
            <wp:docPr id="609" name="image708.jpeg"/>
            <wp:cNvGraphicFramePr>
              <a:graphicFrameLocks noChangeAspect="1"/>
            </wp:cNvGraphicFramePr>
            <a:graphic>
              <a:graphicData uri="http://schemas.openxmlformats.org/drawingml/2006/picture">
                <pic:pic>
                  <pic:nvPicPr>
                    <pic:cNvPr id="610" name="image708.jpeg"/>
                    <pic:cNvPicPr/>
                  </pic:nvPicPr>
                  <pic:blipFill>
                    <a:blip r:embed="rId712" cstate="print"/>
                    <a:stretch>
                      <a:fillRect/>
                    </a:stretch>
                  </pic:blipFill>
                  <pic:spPr>
                    <a:xfrm>
                      <a:off x="0" y="0"/>
                      <a:ext cx="4364735" cy="1536192"/>
                    </a:xfrm>
                    <a:prstGeom prst="rect">
                      <a:avLst/>
                    </a:prstGeom>
                  </pic:spPr>
                </pic:pic>
              </a:graphicData>
            </a:graphic>
          </wp:inline>
        </w:drawing>
      </w:r>
      <w:r>
        <w:rPr>
          <w:sz w:val="20"/>
        </w:rPr>
      </w:r>
    </w:p>
    <w:p>
      <w:pPr>
        <w:spacing w:after="0"/>
        <w:rPr>
          <w:sz w:val="20"/>
        </w:rPr>
        <w:sectPr>
          <w:type w:val="continuous"/>
          <w:pgSz w:w="12010" w:h="16800"/>
          <w:pgMar w:top="1580" w:bottom="280" w:left="1280" w:right="680"/>
        </w:sectPr>
      </w:pPr>
    </w:p>
    <w:p>
      <w:pPr>
        <w:pStyle w:val="BodyText"/>
        <w:spacing w:line="244" w:lineRule="auto" w:before="86"/>
        <w:ind w:left="5336" w:right="725" w:firstLine="16"/>
      </w:pPr>
      <w:bookmarkStart w:name="BoE_InflationReport_Feb 95_0047" w:id="48"/>
      <w:bookmarkEnd w:id="48"/>
      <w:r>
        <w:rPr/>
      </w:r>
      <w:r>
        <w:rPr/>
        <w:t>retu</w:t>
      </w:r>
      <w:r>
        <w:rPr>
          <w:i/>
        </w:rPr>
        <w:t>rn </w:t>
      </w:r>
      <w:r>
        <w:rPr>
          <w:color w:val="080808"/>
        </w:rPr>
        <w:t>oloser </w:t>
      </w:r>
      <w:r>
        <w:rPr/>
        <w:t>to </w:t>
      </w:r>
      <w:r>
        <w:rPr>
          <w:color w:val="181818"/>
        </w:rPr>
        <w:t>ratea </w:t>
      </w:r>
      <w:r>
        <w:rPr/>
        <w:t>abroad, and </w:t>
      </w:r>
      <w:r>
        <w:rPr>
          <w:color w:val="2D2D2D"/>
        </w:rPr>
        <w:t>is </w:t>
      </w:r>
      <w:r>
        <w:rPr>
          <w:color w:val="0C0C0C"/>
        </w:rPr>
        <w:t>therefore </w:t>
      </w:r>
      <w:r>
        <w:rPr>
          <w:color w:val="161616"/>
        </w:rPr>
        <w:t>likely </w:t>
      </w:r>
      <w:r>
        <w:rPr>
          <w:color w:val="757764"/>
        </w:rPr>
        <w:t>to </w:t>
      </w:r>
      <w:r>
        <w:rPr>
          <w:color w:val="080808"/>
        </w:rPr>
        <w:t>be </w:t>
      </w:r>
      <w:r>
        <w:rPr/>
        <w:t>permanent. However, retailers’ </w:t>
      </w:r>
      <w:r>
        <w:rPr>
          <w:color w:val="080808"/>
        </w:rPr>
        <w:t>margins </w:t>
      </w:r>
      <w:r>
        <w:rPr>
          <w:color w:val="1A1A1A"/>
        </w:rPr>
        <w:t>could </w:t>
      </w:r>
      <w:r>
        <w:rPr>
          <w:color w:val="242424"/>
        </w:rPr>
        <w:t>in </w:t>
      </w:r>
      <w:r>
        <w:rPr>
          <w:color w:val="0A0A0A"/>
        </w:rPr>
        <w:t>fact </w:t>
      </w:r>
      <w:r>
        <w:rPr/>
        <w:t>return.to something closer to their </w:t>
      </w:r>
      <w:r>
        <w:rPr>
          <w:color w:val="0E0E0E"/>
        </w:rPr>
        <w:t>long-run </w:t>
      </w:r>
      <w:r>
        <w:rPr/>
        <w:t>average; </w:t>
      </w:r>
      <w:r>
        <w:rPr>
          <w:color w:val="262626"/>
        </w:rPr>
        <w:t>on </w:t>
      </w:r>
      <w:r>
        <w:rPr/>
        <w:t>the other hand, the slight increase </w:t>
      </w:r>
      <w:r>
        <w:rPr>
          <w:color w:val="1A1A1A"/>
        </w:rPr>
        <w:t>in </w:t>
      </w:r>
      <w:r>
        <w:rPr>
          <w:color w:val="0C0C0C"/>
        </w:rPr>
        <w:t>December </w:t>
      </w:r>
      <w:r>
        <w:rPr>
          <w:color w:val="111111"/>
        </w:rPr>
        <w:t>might </w:t>
      </w:r>
      <w:r>
        <w:rPr/>
        <w:t>not be maintained—particularly </w:t>
      </w:r>
      <w:r>
        <w:rPr>
          <w:color w:val="111111"/>
        </w:rPr>
        <w:t>if </w:t>
      </w:r>
      <w:r>
        <w:rPr/>
        <w:t>consumer </w:t>
      </w:r>
      <w:r>
        <w:rPr>
          <w:color w:val="0F0F0F"/>
        </w:rPr>
        <w:t>confidence </w:t>
      </w:r>
      <w:r>
        <w:rPr/>
        <w:t>falls further.</w:t>
      </w:r>
    </w:p>
    <w:p>
      <w:pPr>
        <w:pStyle w:val="BodyText"/>
        <w:spacing w:before="3"/>
        <w:rPr>
          <w:sz w:val="19"/>
        </w:rPr>
      </w:pPr>
    </w:p>
    <w:p>
      <w:pPr>
        <w:pStyle w:val="BodyText"/>
        <w:spacing w:line="237" w:lineRule="auto"/>
        <w:ind w:left="5338" w:right="684" w:firstLine="3"/>
      </w:pPr>
      <w:r>
        <w:rPr/>
        <w:t>Fourth, there is uncertainty about nominal </w:t>
      </w:r>
      <w:r>
        <w:rPr>
          <w:color w:val="0E0E0E"/>
        </w:rPr>
        <w:t>earnings </w:t>
      </w:r>
      <w:r>
        <w:rPr/>
        <w:t>growth. Unit labour </w:t>
      </w:r>
      <w:r>
        <w:rPr>
          <w:color w:val="0F0F0F"/>
        </w:rPr>
        <w:t>costs </w:t>
      </w:r>
      <w:r>
        <w:rPr>
          <w:color w:val="0C0C0C"/>
        </w:rPr>
        <w:t>are </w:t>
      </w:r>
      <w:r>
        <w:rPr>
          <w:color w:val="070707"/>
        </w:rPr>
        <w:t>likely </w:t>
      </w:r>
      <w:r>
        <w:rPr/>
        <w:t>to </w:t>
      </w:r>
      <w:r>
        <w:rPr>
          <w:color w:val="131313"/>
        </w:rPr>
        <w:t>rise </w:t>
      </w:r>
      <w:r>
        <w:rPr/>
        <w:t>simply because productivity growth tends to slow </w:t>
      </w:r>
      <w:r>
        <w:rPr>
          <w:color w:val="0E0E0E"/>
        </w:rPr>
        <w:t>at </w:t>
      </w:r>
      <w:r>
        <w:rPr/>
        <w:t>this </w:t>
      </w:r>
      <w:r>
        <w:rPr>
          <w:color w:val="0F0F0F"/>
        </w:rPr>
        <w:t>stage</w:t>
      </w:r>
      <w:r>
        <w:rPr>
          <w:color w:val="0F0F0F"/>
          <w:spacing w:val="10"/>
        </w:rPr>
        <w:t> </w:t>
      </w:r>
      <w:r>
        <w:rPr>
          <w:color w:val="1A1A1A"/>
        </w:rPr>
        <w:t>in</w:t>
      </w:r>
    </w:p>
    <w:p>
      <w:pPr>
        <w:pStyle w:val="BodyText"/>
        <w:tabs>
          <w:tab w:pos="11160" w:val="left" w:leader="none"/>
        </w:tabs>
        <w:spacing w:before="9"/>
        <w:ind w:left="5337" w:right="109" w:firstLine="6"/>
      </w:pPr>
      <w:r>
        <w:rPr/>
        <w:t>the cycle.  If nominal </w:t>
      </w:r>
      <w:r>
        <w:rPr>
          <w:color w:val="0A0A0A"/>
        </w:rPr>
        <w:t>earnings </w:t>
      </w:r>
      <w:r>
        <w:rPr/>
        <w:t>growth </w:t>
      </w:r>
      <w:r>
        <w:rPr>
          <w:color w:val="212121"/>
        </w:rPr>
        <w:t>were </w:t>
      </w:r>
      <w:r>
        <w:rPr>
          <w:color w:val="151515"/>
        </w:rPr>
        <w:t>to</w:t>
      </w:r>
      <w:r>
        <w:rPr>
          <w:color w:val="151515"/>
          <w:spacing w:val="8"/>
        </w:rPr>
        <w:t> </w:t>
      </w:r>
      <w:r>
        <w:rPr>
          <w:color w:val="0A0A0A"/>
        </w:rPr>
        <w:t>pick</w:t>
      </w:r>
      <w:r>
        <w:rPr>
          <w:color w:val="0A0A0A"/>
          <w:spacing w:val="12"/>
        </w:rPr>
        <w:t> </w:t>
      </w:r>
      <w:r>
        <w:rPr>
          <w:color w:val="232323"/>
        </w:rPr>
        <w:t>up</w:t>
        <w:tab/>
      </w:r>
      <w:r>
        <w:rPr>
          <w:color w:val="D8D8D8"/>
          <w:spacing w:val="-17"/>
        </w:rPr>
        <w:t>, </w:t>
      </w:r>
      <w:r>
        <w:rPr/>
        <w:t>even quite modestly, it would push the growth </w:t>
      </w:r>
      <w:r>
        <w:rPr>
          <w:color w:val="0F0F0F"/>
        </w:rPr>
        <w:t>in</w:t>
      </w:r>
      <w:r>
        <w:rPr>
          <w:color w:val="0F0F0F"/>
          <w:spacing w:val="-14"/>
        </w:rPr>
        <w:t> </w:t>
      </w:r>
      <w:r>
        <w:rPr>
          <w:color w:val="111111"/>
        </w:rPr>
        <w:t>unit</w:t>
      </w:r>
    </w:p>
    <w:p>
      <w:pPr>
        <w:pStyle w:val="BodyText"/>
        <w:spacing w:line="242" w:lineRule="auto" w:before="4"/>
        <w:ind w:left="5329" w:right="746" w:hanging="1"/>
      </w:pPr>
      <w:r>
        <w:rPr/>
        <w:t>lahour costs above 29c </w:t>
      </w:r>
      <w:r>
        <w:rPr>
          <w:color w:val="0A0A0A"/>
        </w:rPr>
        <w:t>or </w:t>
      </w:r>
      <w:r>
        <w:rPr/>
        <w:t>so. The inCation target </w:t>
      </w:r>
      <w:r>
        <w:rPr>
          <w:color w:val="080808"/>
        </w:rPr>
        <w:t>would </w:t>
      </w:r>
      <w:r>
        <w:rPr/>
        <w:t>then be in jeopardy. As the </w:t>
      </w:r>
      <w:r>
        <w:rPr>
          <w:color w:val="151515"/>
        </w:rPr>
        <w:t>slack </w:t>
      </w:r>
      <w:r>
        <w:rPr/>
        <w:t>in the labour market </w:t>
      </w:r>
      <w:r>
        <w:rPr>
          <w:color w:val="2D2D2D"/>
        </w:rPr>
        <w:t>is </w:t>
      </w:r>
      <w:r>
        <w:rPr>
          <w:color w:val="0C0C0C"/>
        </w:rPr>
        <w:t>used </w:t>
      </w:r>
      <w:r>
        <w:rPr/>
        <w:t>up, employees are likely </w:t>
      </w:r>
      <w:r>
        <w:rPr>
          <w:color w:val="2F2F2F"/>
        </w:rPr>
        <w:t>to </w:t>
      </w:r>
      <w:r>
        <w:rPr/>
        <w:t>push for higher real pay—and employers are less likely </w:t>
      </w:r>
      <w:r>
        <w:rPr>
          <w:color w:val="212121"/>
        </w:rPr>
        <w:t>to </w:t>
      </w:r>
      <w:r>
        <w:rPr>
          <w:color w:val="181818"/>
        </w:rPr>
        <w:t>resist, </w:t>
      </w:r>
      <w:r>
        <w:rPr>
          <w:color w:val="111111"/>
        </w:rPr>
        <w:t>because </w:t>
      </w:r>
      <w:r>
        <w:rPr>
          <w:color w:val="181818"/>
        </w:rPr>
        <w:t>of </w:t>
      </w:r>
      <w:r>
        <w:rPr/>
        <w:t>the rise in profitability and their need </w:t>
      </w:r>
      <w:r>
        <w:rPr>
          <w:color w:val="080808"/>
        </w:rPr>
        <w:t>to </w:t>
      </w:r>
      <w:r>
        <w:rPr/>
        <w:t>retain skilled workers. Unless inflation expectations </w:t>
      </w:r>
      <w:r>
        <w:rPr>
          <w:color w:val="0E0E0E"/>
        </w:rPr>
        <w:t>fall, </w:t>
      </w:r>
      <w:r>
        <w:rPr/>
        <w:t>this process would translate into higher nominal earnings. So far, nominal earnings have grown quite slowly. The </w:t>
      </w:r>
      <w:r>
        <w:rPr>
          <w:color w:val="0A0A0A"/>
        </w:rPr>
        <w:t>central </w:t>
      </w:r>
      <w:r>
        <w:rPr/>
        <w:t>projection assumes that the </w:t>
      </w:r>
      <w:r>
        <w:rPr>
          <w:color w:val="080808"/>
        </w:rPr>
        <w:t>short-run </w:t>
      </w:r>
      <w:r>
        <w:rPr/>
        <w:t>trade-off between increases in nominal earnings and output growth will </w:t>
      </w:r>
      <w:r>
        <w:rPr>
          <w:color w:val="151515"/>
        </w:rPr>
        <w:t>be </w:t>
      </w:r>
      <w:r>
        <w:rPr/>
        <w:t>similar </w:t>
      </w:r>
      <w:r>
        <w:rPr>
          <w:color w:val="111111"/>
        </w:rPr>
        <w:t>to </w:t>
      </w:r>
      <w:r>
        <w:rPr/>
        <w:t>that in the late 1980s, when nominal earnings</w:t>
      </w:r>
    </w:p>
    <w:p>
      <w:pPr>
        <w:pStyle w:val="BodyText"/>
        <w:spacing w:line="242" w:lineRule="auto"/>
        <w:ind w:left="5334" w:right="746" w:firstLine="189"/>
      </w:pPr>
      <w:r>
        <w:rPr/>
        <w:t>DWth </w:t>
      </w:r>
      <w:r>
        <w:rPr>
          <w:color w:val="0E0E0E"/>
        </w:rPr>
        <w:t>was </w:t>
      </w:r>
      <w:r>
        <w:rPr/>
        <w:t>less sensitive to changes in </w:t>
      </w:r>
      <w:r>
        <w:rPr>
          <w:color w:val="0A0A0A"/>
        </w:rPr>
        <w:t>the </w:t>
      </w:r>
      <w:r>
        <w:rPr>
          <w:color w:val="111111"/>
        </w:rPr>
        <w:t>rate </w:t>
      </w:r>
      <w:r>
        <w:rPr/>
        <w:t>of growth of output than it had been in previous upswings. However, if earnings pick up more rapidly—as </w:t>
      </w:r>
      <w:r>
        <w:rPr>
          <w:color w:val="212121"/>
        </w:rPr>
        <w:t>they </w:t>
      </w:r>
      <w:r>
        <w:rPr>
          <w:color w:val="0C0C0C"/>
        </w:rPr>
        <w:t>did, </w:t>
      </w:r>
      <w:r>
        <w:rPr/>
        <w:t>for exampte, in the 1970s—the extra pressure </w:t>
      </w:r>
      <w:r>
        <w:rPr>
          <w:color w:val="1C1C1C"/>
        </w:rPr>
        <w:t>on </w:t>
      </w:r>
      <w:r>
        <w:rPr>
          <w:color w:val="0C0C0C"/>
        </w:rPr>
        <w:t>costs </w:t>
      </w:r>
      <w:r>
        <w:rPr/>
        <w:t>would add to inflation. The latest </w:t>
      </w:r>
      <w:r>
        <w:rPr>
          <w:color w:val="0F0F0F"/>
        </w:rPr>
        <w:t>increase </w:t>
      </w:r>
      <w:r>
        <w:rPr/>
        <w:t>in interest rates makes this less likely. In addition, the greater the credibility of the inflation target, the less likely </w:t>
      </w:r>
      <w:r>
        <w:rPr>
          <w:color w:val="161616"/>
        </w:rPr>
        <w:t>it </w:t>
      </w:r>
      <w:r>
        <w:rPr>
          <w:color w:val="0A0A0A"/>
        </w:rPr>
        <w:t>is </w:t>
      </w:r>
      <w:r>
        <w:rPr/>
        <w:t>that expectations will push up nominal earnings growth, and the easier it will be to achieve the target.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0"/>
        </w:rPr>
      </w:pPr>
    </w:p>
    <w:p>
      <w:pPr>
        <w:pStyle w:val="BodyText"/>
        <w:ind w:left="104"/>
        <w:rPr>
          <w:sz w:val="20"/>
        </w:rPr>
      </w:pPr>
      <w:r>
        <w:rPr>
          <w:sz w:val="20"/>
        </w:rPr>
        <w:drawing>
          <wp:inline distT="0" distB="0" distL="0" distR="0">
            <wp:extent cx="3261360" cy="1188720"/>
            <wp:effectExtent l="0" t="0" r="0" b="0"/>
            <wp:docPr id="611" name="image709.jpeg"/>
            <wp:cNvGraphicFramePr>
              <a:graphicFrameLocks noChangeAspect="1"/>
            </wp:cNvGraphicFramePr>
            <a:graphic>
              <a:graphicData uri="http://schemas.openxmlformats.org/drawingml/2006/picture">
                <pic:pic>
                  <pic:nvPicPr>
                    <pic:cNvPr id="612" name="image709.jpeg"/>
                    <pic:cNvPicPr/>
                  </pic:nvPicPr>
                  <pic:blipFill>
                    <a:blip r:embed="rId713" cstate="print"/>
                    <a:stretch>
                      <a:fillRect/>
                    </a:stretch>
                  </pic:blipFill>
                  <pic:spPr>
                    <a:xfrm>
                      <a:off x="0" y="0"/>
                      <a:ext cx="3261360" cy="1188720"/>
                    </a:xfrm>
                    <a:prstGeom prst="rect">
                      <a:avLst/>
                    </a:prstGeom>
                  </pic:spPr>
                </pic:pic>
              </a:graphicData>
            </a:graphic>
          </wp:inline>
        </w:drawing>
      </w:r>
      <w:r>
        <w:rPr>
          <w:sz w:val="20"/>
        </w:rPr>
      </w:r>
    </w:p>
    <w:p>
      <w:pPr>
        <w:spacing w:after="0"/>
        <w:rPr>
          <w:sz w:val="20"/>
        </w:rPr>
        <w:sectPr>
          <w:pgSz w:w="12050" w:h="16800"/>
          <w:pgMar w:top="1580" w:bottom="280" w:left="40" w:right="680"/>
        </w:sectPr>
      </w:pPr>
    </w:p>
    <w:p>
      <w:pPr>
        <w:spacing w:before="19"/>
        <w:ind w:left="5513" w:right="0" w:firstLine="0"/>
        <w:jc w:val="left"/>
        <w:rPr>
          <w:sz w:val="17"/>
        </w:rPr>
      </w:pPr>
      <w:r>
        <w:rPr>
          <w:color w:val="DBDBDB"/>
          <w:w w:val="90"/>
          <w:sz w:val="17"/>
        </w:rPr>
        <w:t>i*'.'</w:t>
      </w:r>
      <w:r>
        <w:rPr>
          <w:color w:val="DDDDDD"/>
          <w:w w:val="90"/>
          <w:sz w:val="17"/>
        </w:rPr>
        <w:t>!(*    '</w:t>
      </w:r>
      <w:r>
        <w:rPr>
          <w:color w:val="DDDDDD"/>
          <w:spacing w:val="-2"/>
          <w:w w:val="90"/>
          <w:sz w:val="17"/>
        </w:rPr>
        <w:t> </w:t>
      </w:r>
      <w:r>
        <w:rPr>
          <w:color w:val="DFDFDF"/>
          <w:spacing w:val="-16"/>
          <w:w w:val="90"/>
          <w:sz w:val="17"/>
        </w:rPr>
        <w:t>'</w:t>
      </w:r>
    </w:p>
    <w:p>
      <w:pPr>
        <w:pStyle w:val="BodyText"/>
        <w:spacing w:before="17"/>
        <w:ind w:left="5415"/>
      </w:pPr>
      <w:r>
        <w:rPr>
          <w:color w:val="DBDBDB"/>
          <w:w w:val="95"/>
        </w:rPr>
        <w:t>.F›•.-ir"</w:t>
      </w:r>
    </w:p>
    <w:p>
      <w:pPr>
        <w:pStyle w:val="BodyText"/>
        <w:rPr>
          <w:sz w:val="24"/>
        </w:rPr>
      </w:pPr>
      <w:r>
        <w:rPr/>
        <w:br w:type="column"/>
      </w:r>
      <w:r>
        <w:rPr>
          <w:sz w:val="24"/>
        </w:rPr>
      </w:r>
    </w:p>
    <w:p>
      <w:pPr>
        <w:pStyle w:val="BodyText"/>
        <w:tabs>
          <w:tab w:pos="1075" w:val="left" w:leader="none"/>
        </w:tabs>
        <w:spacing w:before="171"/>
        <w:ind w:left="29"/>
      </w:pPr>
      <w:r>
        <w:rPr>
          <w:color w:val="DFDFDF"/>
          <w:w w:val="85"/>
        </w:rPr>
        <w:t>.</w:t>
      </w:r>
      <w:r>
        <w:rPr>
          <w:color w:val="DFDFDF"/>
          <w:spacing w:val="18"/>
          <w:w w:val="85"/>
        </w:rPr>
        <w:t> </w:t>
      </w:r>
      <w:r>
        <w:rPr>
          <w:color w:val="DBDBDB"/>
          <w:w w:val="85"/>
        </w:rPr>
        <w:t>,i</w:t>
        <w:tab/>
      </w:r>
      <w:r>
        <w:rPr>
          <w:color w:val="D1D1D1"/>
          <w:w w:val="85"/>
        </w:rPr>
        <w:t>.</w:t>
      </w:r>
    </w:p>
    <w:p>
      <w:pPr>
        <w:spacing w:after="0"/>
        <w:sectPr>
          <w:type w:val="continuous"/>
          <w:pgSz w:w="12050" w:h="16800"/>
          <w:pgMar w:top="1580" w:bottom="280" w:left="40" w:right="680"/>
          <w:cols w:num="2" w:equalWidth="0">
            <w:col w:w="6153" w:space="40"/>
            <w:col w:w="5137"/>
          </w:cols>
        </w:sectPr>
      </w:pPr>
    </w:p>
    <w:p>
      <w:pPr>
        <w:pStyle w:val="BodyText"/>
        <w:rPr>
          <w:sz w:val="20"/>
        </w:rPr>
      </w:pPr>
    </w:p>
    <w:p>
      <w:pPr>
        <w:pStyle w:val="BodyText"/>
        <w:rPr>
          <w:sz w:val="20"/>
        </w:rPr>
      </w:pPr>
    </w:p>
    <w:p>
      <w:pPr>
        <w:pStyle w:val="BodyText"/>
        <w:spacing w:before="3"/>
        <w:rPr>
          <w:sz w:val="19"/>
        </w:rPr>
      </w:pPr>
    </w:p>
    <w:p>
      <w:pPr>
        <w:pStyle w:val="BodyText"/>
        <w:tabs>
          <w:tab w:pos="6859" w:val="left" w:leader="none"/>
          <w:tab w:pos="10463" w:val="left" w:leader="none"/>
        </w:tabs>
        <w:ind w:left="5279"/>
      </w:pPr>
      <w:r>
        <w:rPr>
          <w:color w:val="DDDDDD"/>
          <w:w w:val="55"/>
        </w:rPr>
        <w:t>'  </w:t>
      </w:r>
      <w:r>
        <w:rPr>
          <w:color w:val="DDDDDD"/>
          <w:spacing w:val="6"/>
          <w:w w:val="55"/>
        </w:rPr>
        <w:t> </w:t>
      </w:r>
      <w:r>
        <w:rPr>
          <w:color w:val="DDDDDD"/>
          <w:w w:val="85"/>
        </w:rPr>
        <w:t>*°</w:t>
        <w:tab/>
      </w:r>
      <w:r>
        <w:rPr>
          <w:color w:val="DBDBDB"/>
          <w:w w:val="85"/>
        </w:rPr>
        <w:t>•</w:t>
        <w:tab/>
      </w:r>
      <w:r>
        <w:rPr>
          <w:color w:val="3B3B3B"/>
          <w:w w:val="85"/>
        </w:rPr>
        <w:t>"</w:t>
      </w:r>
    </w:p>
    <w:p>
      <w:pPr>
        <w:spacing w:after="0"/>
        <w:sectPr>
          <w:type w:val="continuous"/>
          <w:pgSz w:w="12050" w:h="16800"/>
          <w:pgMar w:top="1580" w:bottom="280" w:left="40" w:right="680"/>
        </w:sectPr>
      </w:pPr>
    </w:p>
    <w:p>
      <w:pPr>
        <w:pStyle w:val="BodyText"/>
        <w:spacing w:before="11"/>
        <w:rPr>
          <w:sz w:val="6"/>
        </w:rPr>
      </w:pPr>
    </w:p>
    <w:p>
      <w:pPr>
        <w:pStyle w:val="BodyText"/>
        <w:ind w:left="112"/>
        <w:rPr>
          <w:sz w:val="20"/>
        </w:rPr>
      </w:pPr>
      <w:r>
        <w:rPr>
          <w:sz w:val="20"/>
        </w:rPr>
        <w:drawing>
          <wp:inline distT="0" distB="0" distL="0" distR="0">
            <wp:extent cx="6071616" cy="554735"/>
            <wp:effectExtent l="0" t="0" r="0" b="0"/>
            <wp:docPr id="613" name="image710.jpeg"/>
            <wp:cNvGraphicFramePr>
              <a:graphicFrameLocks noChangeAspect="1"/>
            </wp:cNvGraphicFramePr>
            <a:graphic>
              <a:graphicData uri="http://schemas.openxmlformats.org/drawingml/2006/picture">
                <pic:pic>
                  <pic:nvPicPr>
                    <pic:cNvPr id="614" name="image710.jpeg"/>
                    <pic:cNvPicPr/>
                  </pic:nvPicPr>
                  <pic:blipFill>
                    <a:blip r:embed="rId714" cstate="print"/>
                    <a:stretch>
                      <a:fillRect/>
                    </a:stretch>
                  </pic:blipFill>
                  <pic:spPr>
                    <a:xfrm>
                      <a:off x="0" y="0"/>
                      <a:ext cx="6071616" cy="554735"/>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213"/>
        <w:ind w:left="4462" w:right="319" w:firstLine="13"/>
      </w:pPr>
      <w:bookmarkStart w:name="BoE_InflationReport_Feb 95_0048" w:id="49"/>
      <w:bookmarkEnd w:id="49"/>
      <w:r>
        <w:rPr/>
      </w:r>
      <w:r>
        <w:rPr/>
        <w:t>Producer price inflation started to rise in 1994. It is now clear that retail price inflation also turned up </w:t>
      </w:r>
      <w:r>
        <w:rPr>
          <w:color w:val="0C0C0C"/>
        </w:rPr>
        <w:t>in </w:t>
      </w:r>
      <w:r>
        <w:rPr/>
        <w:t>the final quarter of last year. The headline rate of inflation rose from </w:t>
      </w:r>
      <w:r>
        <w:rPr>
          <w:color w:val="161616"/>
        </w:rPr>
        <w:t>2.2' c </w:t>
      </w:r>
      <w:r>
        <w:rPr>
          <w:color w:val="181818"/>
        </w:rPr>
        <w:t>in </w:t>
      </w:r>
      <w:r>
        <w:rPr/>
        <w:t>September to 2.9é• .in December, and will rise further </w:t>
      </w:r>
      <w:r>
        <w:rPr>
          <w:color w:val="181818"/>
        </w:rPr>
        <w:t>as </w:t>
      </w:r>
      <w:r>
        <w:rPr/>
        <w:t>higher indirect taxes and mortgage rates affect the index. Underlying RPIX inflation rose from 2.0% in September </w:t>
      </w:r>
      <w:r>
        <w:rPr>
          <w:color w:val="4B4B4B"/>
        </w:rPr>
        <w:t>to </w:t>
      </w:r>
      <w:r>
        <w:rPr/>
        <w:t>2.5% in December. Underlying </w:t>
      </w:r>
      <w:r>
        <w:rPr>
          <w:b/>
        </w:rPr>
        <w:t>RPIY </w:t>
      </w:r>
      <w:r>
        <w:rPr/>
        <w:t>inflation, which excludes both indirect taxes and mortgage interest payments, rose from l.29c to </w:t>
      </w:r>
      <w:r>
        <w:rPr>
          <w:color w:val="0A0A0A"/>
        </w:rPr>
        <w:t>l.7Ho </w:t>
      </w:r>
      <w:r>
        <w:rPr/>
        <w:t>over the same period.</w:t>
      </w:r>
    </w:p>
    <w:p>
      <w:pPr>
        <w:pStyle w:val="BodyText"/>
        <w:spacing w:before="8"/>
        <w:rPr>
          <w:sz w:val="26"/>
        </w:rPr>
      </w:pPr>
    </w:p>
    <w:p>
      <w:pPr>
        <w:pStyle w:val="BodyText"/>
        <w:ind w:left="4462" w:right="455"/>
      </w:pPr>
      <w:r>
        <w:rPr/>
        <w:t>These </w:t>
      </w:r>
      <w:r>
        <w:rPr>
          <w:color w:val="0F0F0F"/>
        </w:rPr>
        <w:t>I </w:t>
      </w:r>
      <w:r>
        <w:rPr/>
        <w:t>2-month measures are, however, poor guides to turning-points. They reflect events at the end of 1993 dropping out of the index </w:t>
      </w:r>
      <w:r>
        <w:rPr>
          <w:color w:val="111111"/>
        </w:rPr>
        <w:t>as </w:t>
      </w:r>
      <w:r>
        <w:rPr/>
        <w:t>much.as price changes at the end of 1994 entering the index. It </w:t>
      </w:r>
      <w:r>
        <w:rPr>
          <w:color w:val="0C0C0C"/>
        </w:rPr>
        <w:t>is </w:t>
      </w:r>
      <w:r>
        <w:rPr/>
        <w:t>therefore more helpful to look at three-month annualised measures </w:t>
      </w:r>
      <w:r>
        <w:rPr>
          <w:color w:val="242424"/>
        </w:rPr>
        <w:t>of </w:t>
      </w:r>
      <w:r>
        <w:rPr/>
        <w:t>inflation. These turned up only in December: RPIX inflation rose from 2.6% in September to 3.2% in December, and </w:t>
      </w:r>
      <w:r>
        <w:rPr>
          <w:b/>
        </w:rPr>
        <w:t>RPIY </w:t>
      </w:r>
      <w:r>
        <w:rPr/>
        <w:t>inflation from l.29r to 1.6%.</w:t>
      </w:r>
    </w:p>
    <w:p>
      <w:pPr>
        <w:pStyle w:val="BodyText"/>
        <w:spacing w:before="7"/>
        <w:rPr>
          <w:sz w:val="27"/>
        </w:rPr>
      </w:pPr>
    </w:p>
    <w:p>
      <w:pPr>
        <w:spacing w:line="247" w:lineRule="auto" w:before="0"/>
        <w:ind w:left="4462" w:right="405" w:firstLine="0"/>
        <w:jc w:val="left"/>
        <w:rPr>
          <w:sz w:val="23"/>
        </w:rPr>
      </w:pPr>
      <w:r>
        <w:rPr>
          <w:sz w:val="22"/>
        </w:rPr>
        <w:t>Output.has continued to grow ,at well-above.!trend, though it slowed do,wn. during 1994. The data suggest </w:t>
      </w:r>
      <w:r>
        <w:rPr>
          <w:sz w:val="23"/>
        </w:rPr>
        <w:t>that</w:t>
      </w:r>
      <w:r>
        <w:rPr>
          <w:spacing w:val="-2"/>
          <w:sz w:val="23"/>
        </w:rPr>
        <w:t> </w:t>
      </w:r>
      <w:r>
        <w:rPr>
          <w:sz w:val="23"/>
        </w:rPr>
        <w:t>in</w:t>
      </w:r>
      <w:r>
        <w:rPr>
          <w:spacing w:val="-2"/>
          <w:sz w:val="23"/>
        </w:rPr>
        <w:t> </w:t>
      </w:r>
      <w:r>
        <w:rPr>
          <w:sz w:val="23"/>
        </w:rPr>
        <w:t>the</w:t>
      </w:r>
      <w:r>
        <w:rPr>
          <w:spacing w:val="-17"/>
          <w:sz w:val="23"/>
        </w:rPr>
        <w:t> </w:t>
      </w:r>
      <w:r>
        <w:rPr>
          <w:sz w:val="23"/>
        </w:rPr>
        <w:t>first</w:t>
      </w:r>
      <w:r>
        <w:rPr>
          <w:spacing w:val="-5"/>
          <w:sz w:val="23"/>
        </w:rPr>
        <w:t> </w:t>
      </w:r>
      <w:r>
        <w:rPr>
          <w:sz w:val="23"/>
        </w:rPr>
        <w:t>half</w:t>
      </w:r>
      <w:r>
        <w:rPr>
          <w:spacing w:val="-8"/>
          <w:sz w:val="23"/>
        </w:rPr>
        <w:t> </w:t>
      </w:r>
      <w:r>
        <w:rPr>
          <w:sz w:val="23"/>
        </w:rPr>
        <w:t>of</w:t>
      </w:r>
      <w:r>
        <w:rPr>
          <w:spacing w:val="-10"/>
          <w:sz w:val="23"/>
        </w:rPr>
        <w:t> </w:t>
      </w:r>
      <w:r>
        <w:rPr>
          <w:sz w:val="23"/>
        </w:rPr>
        <w:t>last</w:t>
      </w:r>
      <w:r>
        <w:rPr>
          <w:spacing w:val="-11"/>
          <w:sz w:val="23"/>
        </w:rPr>
        <w:t> </w:t>
      </w:r>
      <w:r>
        <w:rPr>
          <w:sz w:val="23"/>
        </w:rPr>
        <w:t>year</w:t>
      </w:r>
      <w:r>
        <w:rPr>
          <w:spacing w:val="-15"/>
          <w:sz w:val="23"/>
        </w:rPr>
        <w:t> </w:t>
      </w:r>
      <w:r>
        <w:rPr>
          <w:sz w:val="23"/>
        </w:rPr>
        <w:t>output was</w:t>
      </w:r>
      <w:r>
        <w:rPr>
          <w:spacing w:val="-30"/>
          <w:sz w:val="23"/>
        </w:rPr>
        <w:t> </w:t>
      </w:r>
      <w:r>
        <w:rPr>
          <w:sz w:val="23"/>
        </w:rPr>
        <w:t>.gmwing</w:t>
      </w:r>
      <w:r>
        <w:rPr>
          <w:spacing w:val="-7"/>
          <w:sz w:val="23"/>
        </w:rPr>
        <w:t> </w:t>
      </w:r>
      <w:r>
        <w:rPr>
          <w:sz w:val="23"/>
        </w:rPr>
        <w:t>at</w:t>
      </w:r>
      <w:r>
        <w:rPr>
          <w:spacing w:val="-20"/>
          <w:sz w:val="23"/>
        </w:rPr>
        <w:t> </w:t>
      </w:r>
      <w:r>
        <w:rPr>
          <w:sz w:val="23"/>
        </w:rPr>
        <w:t>an </w:t>
      </w:r>
      <w:r>
        <w:rPr>
          <w:sz w:val="22"/>
        </w:rPr>
        <w:t>annualised rate of well over 49c, ,slowing to añout 3% in </w:t>
      </w:r>
      <w:r>
        <w:rPr>
          <w:sz w:val="23"/>
        </w:rPr>
        <w:t>the second</w:t>
      </w:r>
      <w:r>
        <w:rPr>
          <w:spacing w:val="19"/>
          <w:sz w:val="23"/>
        </w:rPr>
        <w:t> </w:t>
      </w:r>
      <w:r>
        <w:rPr>
          <w:sz w:val="23"/>
        </w:rPr>
        <w:t>half.</w:t>
      </w:r>
    </w:p>
    <w:p>
      <w:pPr>
        <w:pStyle w:val="BodyText"/>
        <w:spacing w:before="4"/>
        <w:rPr>
          <w:sz w:val="26"/>
        </w:rPr>
      </w:pPr>
    </w:p>
    <w:p>
      <w:pPr>
        <w:spacing w:line="237" w:lineRule="auto" w:before="0"/>
        <w:ind w:left="4452" w:right="319" w:firstLine="1"/>
        <w:jc w:val="left"/>
        <w:rPr>
          <w:sz w:val="23"/>
        </w:rPr>
      </w:pPr>
      <w:r>
        <w:rPr>
          <w:sz w:val="23"/>
        </w:rPr>
        <w:t>The sharp contrast between export and domestic:demand has, if anything, intensified.since the November </w:t>
      </w:r>
      <w:r>
        <w:rPr>
          <w:i/>
          <w:sz w:val="23"/>
        </w:rPr>
        <w:t>Report. </w:t>
      </w:r>
      <w:r>
        <w:rPr>
          <w:sz w:val="24"/>
        </w:rPr>
        <w:t>Exports remain very buoyant, and prospects in the Unlted .Kingdom’s main foreign markets. in .1995 are </w:t>
      </w:r>
      <w:r>
        <w:rPr>
          <w:sz w:val="23"/>
        </w:rPr>
        <w:t>good. .But growth in real domestic deirrand has fallen over the pdst year and.v!irt ually stopped in the,third </w:t>
      </w:r>
      <w:r>
        <w:rPr>
          <w:sz w:val="24"/>
        </w:rPr>
        <w:t>quarter of 1994. Consumption growtñ. slowed in the </w:t>
      </w:r>
      <w:r>
        <w:rPr>
          <w:sz w:val="23"/>
        </w:rPr>
        <w:t>first quarter of 1994, and.has.sinee!remaimed below </w:t>
      </w:r>
      <w:r>
        <w:rPr>
          <w:color w:val="262626"/>
          <w:sz w:val="23"/>
        </w:rPr>
        <w:t>2 .</w:t>
      </w:r>
    </w:p>
    <w:p>
      <w:pPr>
        <w:pStyle w:val="BodyText"/>
        <w:tabs>
          <w:tab w:pos="5154" w:val="left" w:leader="none"/>
        </w:tabs>
        <w:spacing w:line="262" w:lineRule="exact" w:before="5"/>
        <w:ind w:left="4452"/>
      </w:pPr>
      <w:r>
        <w:rPr/>
        <w:t>a</w:t>
      </w:r>
      <w:r>
        <w:rPr>
          <w:spacing w:val="10"/>
        </w:rPr>
        <w:t> </w:t>
      </w:r>
      <w:r>
        <w:rPr/>
        <w:t>yes</w:t>
        <w:tab/>
        <w:t>The.combination.of(a) the rise in the:.yield</w:t>
      </w:r>
      <w:r>
        <w:rPr>
          <w:spacing w:val="-32"/>
        </w:rPr>
        <w:t> </w:t>
      </w:r>
      <w:r>
        <w:rPr/>
        <w:t>curve.</w:t>
      </w:r>
    </w:p>
    <w:p>
      <w:pPr>
        <w:spacing w:line="223" w:lineRule="auto" w:before="13"/>
        <w:ind w:left="4448" w:right="692" w:firstLine="3"/>
        <w:jc w:val="left"/>
        <w:rPr>
          <w:sz w:val="26"/>
        </w:rPr>
      </w:pPr>
      <w:r>
        <w:rPr>
          <w:sz w:val="24"/>
        </w:rPr>
        <w:t>over the past year and (b) a further round. of tax </w:t>
      </w:r>
      <w:r>
        <w:rPr>
          <w:w w:val="95"/>
          <w:sz w:val="25"/>
        </w:rPr>
        <w:t>increases</w:t>
      </w:r>
      <w:r>
        <w:rPr>
          <w:spacing w:val="-20"/>
          <w:w w:val="95"/>
          <w:sz w:val="25"/>
        </w:rPr>
        <w:t> </w:t>
      </w:r>
      <w:r>
        <w:rPr>
          <w:w w:val="95"/>
          <w:sz w:val="25"/>
        </w:rPr>
        <w:t>to</w:t>
      </w:r>
      <w:r>
        <w:rPr>
          <w:spacing w:val="-27"/>
          <w:w w:val="95"/>
          <w:sz w:val="25"/>
        </w:rPr>
        <w:t> </w:t>
      </w:r>
      <w:r>
        <w:rPr>
          <w:w w:val="95"/>
          <w:sz w:val="25"/>
        </w:rPr>
        <w:t>take</w:t>
      </w:r>
      <w:r>
        <w:rPr>
          <w:spacing w:val="-27"/>
          <w:w w:val="95"/>
          <w:sz w:val="25"/>
        </w:rPr>
        <w:t> </w:t>
      </w:r>
      <w:r>
        <w:rPr>
          <w:w w:val="95"/>
          <w:sz w:val="25"/>
        </w:rPr>
        <w:t>effect</w:t>
      </w:r>
      <w:r>
        <w:rPr>
          <w:spacing w:val="-27"/>
          <w:w w:val="95"/>
          <w:sz w:val="25"/>
        </w:rPr>
        <w:t> </w:t>
      </w:r>
      <w:r>
        <w:rPr>
          <w:w w:val="95"/>
          <w:sz w:val="25"/>
        </w:rPr>
        <w:t>in</w:t>
      </w:r>
      <w:r>
        <w:rPr>
          <w:spacing w:val="-24"/>
          <w:w w:val="95"/>
          <w:sz w:val="25"/>
        </w:rPr>
        <w:t> </w:t>
      </w:r>
      <w:r>
        <w:rPr>
          <w:w w:val="95"/>
          <w:sz w:val="25"/>
        </w:rPr>
        <w:t>the</w:t>
      </w:r>
      <w:r>
        <w:rPr>
          <w:spacing w:val="-28"/>
          <w:w w:val="95"/>
          <w:sz w:val="25"/>
        </w:rPr>
        <w:t> </w:t>
      </w:r>
      <w:r>
        <w:rPr>
          <w:w w:val="95"/>
          <w:sz w:val="25"/>
        </w:rPr>
        <w:t>first</w:t>
      </w:r>
      <w:r>
        <w:rPr>
          <w:spacing w:val="-31"/>
          <w:w w:val="95"/>
          <w:sz w:val="25"/>
        </w:rPr>
        <w:t> </w:t>
      </w:r>
      <w:r>
        <w:rPr>
          <w:w w:val="95"/>
          <w:sz w:val="25"/>
        </w:rPr>
        <w:t>half,</w:t>
      </w:r>
      <w:r>
        <w:rPr>
          <w:spacing w:val="-45"/>
          <w:w w:val="95"/>
          <w:sz w:val="25"/>
        </w:rPr>
        <w:t> </w:t>
      </w:r>
      <w:r>
        <w:rPr>
          <w:w w:val="95"/>
          <w:sz w:val="25"/>
        </w:rPr>
        <w:t>of</w:t>
      </w:r>
      <w:r>
        <w:rPr>
          <w:spacing w:val="-25"/>
          <w:w w:val="95"/>
          <w:sz w:val="25"/>
        </w:rPr>
        <w:t> </w:t>
      </w:r>
      <w:r>
        <w:rPr>
          <w:w w:val="95"/>
          <w:sz w:val="25"/>
        </w:rPr>
        <w:t>1995</w:t>
      </w:r>
      <w:r>
        <w:rPr>
          <w:spacing w:val="-27"/>
          <w:w w:val="95"/>
          <w:sz w:val="25"/>
        </w:rPr>
        <w:t> </w:t>
      </w:r>
      <w:r>
        <w:rPr>
          <w:w w:val="95"/>
          <w:sz w:val="25"/>
        </w:rPr>
        <w:t>means that</w:t>
      </w:r>
      <w:r>
        <w:rPr>
          <w:spacing w:val="-36"/>
          <w:w w:val="95"/>
          <w:sz w:val="25"/>
        </w:rPr>
        <w:t> </w:t>
      </w:r>
      <w:r>
        <w:rPr>
          <w:w w:val="95"/>
          <w:sz w:val="25"/>
        </w:rPr>
        <w:t>consumption</w:t>
      </w:r>
      <w:r>
        <w:rPr>
          <w:spacing w:val="-22"/>
          <w:w w:val="95"/>
          <w:sz w:val="25"/>
        </w:rPr>
        <w:t> </w:t>
      </w:r>
      <w:r>
        <w:rPr>
          <w:w w:val="95"/>
          <w:sz w:val="25"/>
        </w:rPr>
        <w:t>growth:is</w:t>
      </w:r>
      <w:r>
        <w:rPr>
          <w:spacing w:val="-33"/>
          <w:w w:val="95"/>
          <w:sz w:val="25"/>
        </w:rPr>
        <w:t> </w:t>
      </w:r>
      <w:r>
        <w:rPr>
          <w:w w:val="95"/>
          <w:sz w:val="25"/>
        </w:rPr>
        <w:t>likely.to.</w:t>
      </w:r>
      <w:r>
        <w:rPr>
          <w:spacing w:val="-42"/>
          <w:w w:val="95"/>
          <w:sz w:val="25"/>
        </w:rPr>
        <w:t> </w:t>
      </w:r>
      <w:r>
        <w:rPr>
          <w:w w:val="95"/>
          <w:sz w:val="25"/>
        </w:rPr>
        <w:t>stay</w:t>
      </w:r>
      <w:r>
        <w:rPr>
          <w:spacing w:val="-31"/>
          <w:w w:val="95"/>
          <w:sz w:val="25"/>
        </w:rPr>
        <w:t> </w:t>
      </w:r>
      <w:r>
        <w:rPr>
          <w:w w:val="95"/>
          <w:sz w:val="25"/>
        </w:rPr>
        <w:t>close.to</w:t>
      </w:r>
      <w:r>
        <w:rPr>
          <w:spacing w:val="-34"/>
          <w:w w:val="95"/>
          <w:sz w:val="25"/>
        </w:rPr>
        <w:t> </w:t>
      </w:r>
      <w:r>
        <w:rPr>
          <w:w w:val="95"/>
          <w:sz w:val="25"/>
        </w:rPr>
        <w:t>its </w:t>
      </w:r>
      <w:r>
        <w:rPr>
          <w:sz w:val="26"/>
        </w:rPr>
        <w:t>trend</w:t>
      </w:r>
      <w:r>
        <w:rPr>
          <w:spacing w:val="-3"/>
          <w:sz w:val="26"/>
        </w:rPr>
        <w:t> </w:t>
      </w:r>
      <w:r>
        <w:rPr>
          <w:sz w:val="26"/>
        </w:rPr>
        <w:t>rate.</w:t>
      </w:r>
    </w:p>
    <w:p>
      <w:pPr>
        <w:pStyle w:val="BodyText"/>
        <w:rPr>
          <w:sz w:val="24"/>
        </w:rPr>
      </w:pPr>
      <w:r>
        <w:rPr/>
        <w:drawing>
          <wp:anchor distT="0" distB="0" distL="0" distR="0" allowOverlap="1" layoutInCell="1" locked="0" behindDoc="0" simplePos="0" relativeHeight="333">
            <wp:simplePos x="0" y="0"/>
            <wp:positionH relativeFrom="page">
              <wp:posOffset>3755135</wp:posOffset>
            </wp:positionH>
            <wp:positionV relativeFrom="paragraph">
              <wp:posOffset>200345</wp:posOffset>
            </wp:positionV>
            <wp:extent cx="3401568" cy="844486"/>
            <wp:effectExtent l="0" t="0" r="0" b="0"/>
            <wp:wrapTopAndBottom/>
            <wp:docPr id="615" name="image711.jpeg"/>
            <wp:cNvGraphicFramePr>
              <a:graphicFrameLocks noChangeAspect="1"/>
            </wp:cNvGraphicFramePr>
            <a:graphic>
              <a:graphicData uri="http://schemas.openxmlformats.org/drawingml/2006/picture">
                <pic:pic>
                  <pic:nvPicPr>
                    <pic:cNvPr id="616" name="image711.jpeg"/>
                    <pic:cNvPicPr/>
                  </pic:nvPicPr>
                  <pic:blipFill>
                    <a:blip r:embed="rId715" cstate="print"/>
                    <a:stretch>
                      <a:fillRect/>
                    </a:stretch>
                  </pic:blipFill>
                  <pic:spPr>
                    <a:xfrm>
                      <a:off x="0" y="0"/>
                      <a:ext cx="3401568" cy="844486"/>
                    </a:xfrm>
                    <a:prstGeom prst="rect">
                      <a:avLst/>
                    </a:prstGeom>
                  </pic:spPr>
                </pic:pic>
              </a:graphicData>
            </a:graphic>
          </wp:anchor>
        </w:drawing>
      </w:r>
    </w:p>
    <w:p>
      <w:pPr>
        <w:spacing w:after="0"/>
        <w:rPr>
          <w:sz w:val="24"/>
        </w:rPr>
        <w:sectPr>
          <w:pgSz w:w="12010" w:h="16800"/>
          <w:pgMar w:top="1580" w:bottom="280" w:left="1520" w:right="460"/>
        </w:sectPr>
      </w:pPr>
    </w:p>
    <w:p>
      <w:pPr>
        <w:pStyle w:val="Heading5"/>
        <w:spacing w:line="208" w:lineRule="auto" w:before="105"/>
        <w:ind w:left="5263" w:right="120" w:firstLine="4"/>
      </w:pPr>
      <w:bookmarkStart w:name="BoE_InflationReport_Feb 95_0049" w:id="50"/>
      <w:bookmarkEnd w:id="50"/>
      <w:r>
        <w:rPr/>
      </w:r>
      <w:r>
        <w:rPr>
          <w:w w:val="95"/>
        </w:rPr>
        <w:t>inflation </w:t>
      </w:r>
      <w:r>
        <w:rPr>
          <w:color w:val="0C0C0C"/>
          <w:w w:val="95"/>
        </w:rPr>
        <w:t>target. </w:t>
      </w:r>
      <w:r>
        <w:rPr>
          <w:w w:val="95"/>
        </w:rPr>
        <w:t>Growth </w:t>
      </w:r>
      <w:r>
        <w:rPr>
          <w:color w:val="0A0A0A"/>
          <w:w w:val="95"/>
        </w:rPr>
        <w:t>in </w:t>
      </w:r>
      <w:r>
        <w:rPr>
          <w:color w:val="0C0C0C"/>
          <w:w w:val="95"/>
        </w:rPr>
        <w:t>narrow </w:t>
      </w:r>
      <w:r>
        <w:rPr>
          <w:color w:val="0F0F0F"/>
          <w:w w:val="95"/>
        </w:rPr>
        <w:t>money </w:t>
      </w:r>
      <w:r>
        <w:rPr>
          <w:color w:val="111111"/>
          <w:w w:val="95"/>
        </w:rPr>
        <w:t>has </w:t>
      </w:r>
      <w:r>
        <w:rPr>
          <w:color w:val="1C1C1C"/>
          <w:w w:val="95"/>
          <w:position w:val="3"/>
        </w:rPr>
        <w:t>adjusted </w:t>
      </w:r>
      <w:r>
        <w:rPr>
          <w:w w:val="95"/>
          <w:position w:val="-2"/>
        </w:rPr>
        <w:t>to</w:t>
      </w:r>
      <w:r>
        <w:rPr>
          <w:spacing w:val="-25"/>
          <w:w w:val="95"/>
          <w:position w:val="-2"/>
        </w:rPr>
        <w:t> </w:t>
      </w:r>
      <w:r>
        <w:rPr>
          <w:w w:val="95"/>
        </w:rPr>
        <w:t>earlier</w:t>
      </w:r>
      <w:r>
        <w:rPr>
          <w:spacing w:val="-19"/>
          <w:w w:val="95"/>
        </w:rPr>
        <w:t> </w:t>
      </w:r>
      <w:r>
        <w:rPr>
          <w:color w:val="131313"/>
          <w:w w:val="95"/>
        </w:rPr>
        <w:t>large</w:t>
      </w:r>
      <w:r>
        <w:rPr>
          <w:color w:val="131313"/>
          <w:spacing w:val="-28"/>
          <w:w w:val="95"/>
        </w:rPr>
        <w:t> </w:t>
      </w:r>
      <w:r>
        <w:rPr>
          <w:w w:val="95"/>
        </w:rPr>
        <w:t>reductions</w:t>
      </w:r>
      <w:r>
        <w:rPr>
          <w:spacing w:val="-13"/>
          <w:w w:val="95"/>
        </w:rPr>
        <w:t> </w:t>
      </w:r>
      <w:r>
        <w:rPr>
          <w:w w:val="95"/>
        </w:rPr>
        <w:t>in</w:t>
      </w:r>
      <w:r>
        <w:rPr>
          <w:spacing w:val="-20"/>
          <w:w w:val="95"/>
        </w:rPr>
        <w:t> </w:t>
      </w:r>
      <w:r>
        <w:rPr>
          <w:w w:val="95"/>
        </w:rPr>
        <w:t>interest</w:t>
      </w:r>
      <w:r>
        <w:rPr>
          <w:spacing w:val="-7"/>
          <w:w w:val="95"/>
        </w:rPr>
        <w:t> </w:t>
      </w:r>
      <w:r>
        <w:rPr>
          <w:color w:val="131313"/>
          <w:w w:val="95"/>
        </w:rPr>
        <w:t>rates,</w:t>
      </w:r>
      <w:r>
        <w:rPr>
          <w:color w:val="131313"/>
          <w:spacing w:val="-16"/>
          <w:w w:val="95"/>
        </w:rPr>
        <w:t> </w:t>
      </w:r>
      <w:r>
        <w:rPr>
          <w:color w:val="070707"/>
          <w:w w:val="95"/>
        </w:rPr>
        <w:t>and</w:t>
      </w:r>
      <w:r>
        <w:rPr>
          <w:color w:val="070707"/>
          <w:spacing w:val="-13"/>
          <w:w w:val="95"/>
        </w:rPr>
        <w:t> </w:t>
      </w:r>
      <w:r>
        <w:rPr>
          <w:color w:val="0A0A0A"/>
          <w:w w:val="95"/>
        </w:rPr>
        <w:t>has</w:t>
      </w:r>
      <w:r>
        <w:rPr>
          <w:color w:val="0A0A0A"/>
          <w:spacing w:val="-24"/>
          <w:w w:val="95"/>
        </w:rPr>
        <w:t> </w:t>
      </w:r>
      <w:r>
        <w:rPr>
          <w:color w:val="131313"/>
          <w:w w:val="95"/>
          <w:position w:val="3"/>
        </w:rPr>
        <w:t>fallen </w:t>
      </w:r>
      <w:r>
        <w:rPr/>
        <w:t>sharply in recent</w:t>
      </w:r>
      <w:r>
        <w:rPr>
          <w:spacing w:val="16"/>
        </w:rPr>
        <w:t> </w:t>
      </w:r>
      <w:r>
        <w:rPr/>
        <w:t>months.</w:t>
      </w:r>
    </w:p>
    <w:p>
      <w:pPr>
        <w:pStyle w:val="BodyText"/>
        <w:spacing w:before="4"/>
        <w:rPr>
          <w:sz w:val="22"/>
        </w:rPr>
      </w:pPr>
    </w:p>
    <w:p>
      <w:pPr>
        <w:spacing w:line="244" w:lineRule="auto" w:before="0"/>
        <w:ind w:left="5268" w:right="209" w:firstLine="11"/>
        <w:jc w:val="left"/>
        <w:rPr>
          <w:sz w:val="22"/>
        </w:rPr>
      </w:pPr>
      <w:r>
        <w:rPr>
          <w:color w:val="232323"/>
          <w:sz w:val="23"/>
        </w:rPr>
        <w:t>In </w:t>
      </w:r>
      <w:r>
        <w:rPr>
          <w:sz w:val="23"/>
        </w:rPr>
        <w:t>.the short run, </w:t>
      </w:r>
      <w:r>
        <w:rPr>
          <w:color w:val="0C0C0C"/>
          <w:sz w:val="23"/>
        </w:rPr>
        <w:t>there </w:t>
      </w:r>
      <w:r>
        <w:rPr>
          <w:color w:val="0A0A0A"/>
          <w:sz w:val="23"/>
        </w:rPr>
        <w:t>are </w:t>
      </w:r>
      <w:r>
        <w:rPr>
          <w:color w:val="151515"/>
          <w:sz w:val="23"/>
        </w:rPr>
        <w:t>still </w:t>
      </w:r>
      <w:r>
        <w:rPr>
          <w:sz w:val="23"/>
        </w:rPr>
        <w:t>strong pressures </w:t>
      </w:r>
      <w:r>
        <w:rPr>
          <w:color w:val="111111"/>
          <w:sz w:val="23"/>
        </w:rPr>
        <w:t>from </w:t>
      </w:r>
      <w:r>
        <w:rPr>
          <w:color w:val="151515"/>
          <w:position w:val="3"/>
          <w:sz w:val="23"/>
        </w:rPr>
        <w:t>the </w:t>
      </w:r>
      <w:r>
        <w:rPr>
          <w:sz w:val="22"/>
        </w:rPr>
        <w:t>costs side. Manufacturing </w:t>
      </w:r>
      <w:r>
        <w:rPr>
          <w:color w:val="0E0E0E"/>
          <w:sz w:val="22"/>
        </w:rPr>
        <w:t>input  </w:t>
      </w:r>
      <w:r>
        <w:rPr>
          <w:color w:val="111111"/>
          <w:sz w:val="22"/>
        </w:rPr>
        <w:t>prices </w:t>
      </w:r>
      <w:r>
        <w:rPr>
          <w:color w:val="1C1C1C"/>
          <w:sz w:val="22"/>
        </w:rPr>
        <w:t>rose </w:t>
      </w:r>
      <w:r>
        <w:rPr>
          <w:color w:val="181818"/>
          <w:sz w:val="22"/>
        </w:rPr>
        <w:t>by </w:t>
      </w:r>
      <w:r>
        <w:rPr>
          <w:color w:val="1C1C1C"/>
          <w:sz w:val="22"/>
        </w:rPr>
        <w:t>8.She  </w:t>
      </w:r>
      <w:r>
        <w:rPr>
          <w:color w:val="181818"/>
          <w:sz w:val="22"/>
        </w:rPr>
        <w:t>in </w:t>
      </w:r>
      <w:r>
        <w:rPr>
          <w:sz w:val="23"/>
        </w:rPr>
        <w:t>the year to December. </w:t>
      </w:r>
      <w:r>
        <w:rPr>
          <w:color w:val="212121"/>
          <w:sz w:val="23"/>
        </w:rPr>
        <w:t>But </w:t>
      </w:r>
      <w:r>
        <w:rPr>
          <w:color w:val="0C0C0C"/>
          <w:sz w:val="23"/>
        </w:rPr>
        <w:t>the </w:t>
      </w:r>
      <w:r>
        <w:rPr>
          <w:color w:val="111111"/>
          <w:sz w:val="23"/>
        </w:rPr>
        <w:t>rate </w:t>
      </w:r>
      <w:r>
        <w:rPr>
          <w:color w:val="0C0C0C"/>
          <w:sz w:val="23"/>
        </w:rPr>
        <w:t>of increase </w:t>
      </w:r>
      <w:r>
        <w:rPr>
          <w:color w:val="262626"/>
          <w:sz w:val="23"/>
        </w:rPr>
        <w:t>of </w:t>
      </w:r>
      <w:r>
        <w:rPr>
          <w:color w:val="212121"/>
          <w:sz w:val="23"/>
        </w:rPr>
        <w:t>input </w:t>
      </w:r>
      <w:r>
        <w:rPr>
          <w:color w:val="111111"/>
          <w:sz w:val="23"/>
        </w:rPr>
        <w:t>prices </w:t>
      </w:r>
      <w:r>
        <w:rPr>
          <w:sz w:val="23"/>
        </w:rPr>
        <w:t>slowed considerably </w:t>
      </w:r>
      <w:r>
        <w:rPr>
          <w:color w:val="181818"/>
          <w:sz w:val="23"/>
        </w:rPr>
        <w:t>in </w:t>
      </w:r>
      <w:r>
        <w:rPr>
          <w:color w:val="212121"/>
          <w:sz w:val="23"/>
        </w:rPr>
        <w:t>the </w:t>
      </w:r>
      <w:r>
        <w:rPr>
          <w:sz w:val="23"/>
        </w:rPr>
        <w:t>second half </w:t>
      </w:r>
      <w:r>
        <w:rPr>
          <w:color w:val="111111"/>
          <w:sz w:val="23"/>
        </w:rPr>
        <w:t>of </w:t>
      </w:r>
      <w:r>
        <w:rPr>
          <w:color w:val="1F1F1F"/>
          <w:sz w:val="23"/>
        </w:rPr>
        <w:t>last </w:t>
      </w:r>
      <w:r>
        <w:rPr>
          <w:sz w:val="23"/>
        </w:rPr>
        <w:t>year, with the three-month annualised </w:t>
      </w:r>
      <w:r>
        <w:rPr>
          <w:color w:val="070707"/>
          <w:sz w:val="23"/>
        </w:rPr>
        <w:t>rate </w:t>
      </w:r>
      <w:r>
        <w:rPr>
          <w:sz w:val="23"/>
        </w:rPr>
        <w:t>falling </w:t>
      </w:r>
      <w:r>
        <w:rPr>
          <w:color w:val="181818"/>
          <w:sz w:val="23"/>
        </w:rPr>
        <w:t>from </w:t>
      </w:r>
      <w:r>
        <w:rPr>
          <w:sz w:val="23"/>
        </w:rPr>
        <w:t>16.0' o </w:t>
      </w:r>
      <w:r>
        <w:rPr>
          <w:color w:val="232323"/>
          <w:sz w:val="23"/>
        </w:rPr>
        <w:t>in </w:t>
      </w:r>
      <w:r>
        <w:rPr>
          <w:sz w:val="23"/>
        </w:rPr>
        <w:t>June to 5.3&amp;o in </w:t>
      </w:r>
      <w:r>
        <w:rPr>
          <w:color w:val="080808"/>
          <w:sz w:val="23"/>
        </w:rPr>
        <w:t>December. </w:t>
      </w:r>
      <w:r>
        <w:rPr>
          <w:color w:val="0A0A0A"/>
          <w:sz w:val="23"/>
        </w:rPr>
        <w:t>Output </w:t>
      </w:r>
      <w:r>
        <w:rPr>
          <w:color w:val="1A1A1A"/>
          <w:sz w:val="23"/>
        </w:rPr>
        <w:t>prices </w:t>
      </w:r>
      <w:r>
        <w:rPr>
          <w:sz w:val="23"/>
        </w:rPr>
        <w:t>within manufacturing </w:t>
      </w:r>
      <w:r>
        <w:rPr>
          <w:color w:val="131313"/>
          <w:sz w:val="23"/>
        </w:rPr>
        <w:t>are </w:t>
      </w:r>
      <w:r>
        <w:rPr>
          <w:color w:val="0C0C0C"/>
          <w:sz w:val="23"/>
        </w:rPr>
        <w:t>rising </w:t>
      </w:r>
      <w:r>
        <w:rPr>
          <w:sz w:val="23"/>
        </w:rPr>
        <w:t>faster </w:t>
      </w:r>
      <w:r>
        <w:rPr>
          <w:color w:val="080808"/>
          <w:sz w:val="23"/>
        </w:rPr>
        <w:t>than </w:t>
      </w:r>
      <w:r>
        <w:rPr>
          <w:color w:val="0C0C0C"/>
          <w:sz w:val="23"/>
        </w:rPr>
        <w:t>prices </w:t>
      </w:r>
      <w:r>
        <w:rPr>
          <w:sz w:val="23"/>
        </w:rPr>
        <w:t>charged to </w:t>
      </w:r>
      <w:r>
        <w:rPr>
          <w:color w:val="070707"/>
          <w:sz w:val="23"/>
        </w:rPr>
        <w:t>final </w:t>
      </w:r>
      <w:r>
        <w:rPr>
          <w:sz w:val="23"/>
        </w:rPr>
        <w:t>customers. and </w:t>
      </w:r>
      <w:r>
        <w:rPr>
          <w:color w:val="111111"/>
          <w:sz w:val="23"/>
        </w:rPr>
        <w:t>the </w:t>
      </w:r>
      <w:r>
        <w:rPr>
          <w:sz w:val="23"/>
        </w:rPr>
        <w:t>CBI </w:t>
      </w:r>
      <w:r>
        <w:rPr>
          <w:color w:val="151515"/>
          <w:sz w:val="23"/>
        </w:rPr>
        <w:t>again </w:t>
      </w:r>
      <w:r>
        <w:rPr>
          <w:sz w:val="23"/>
        </w:rPr>
        <w:t>reported </w:t>
      </w:r>
      <w:r>
        <w:rPr>
          <w:sz w:val="22"/>
        </w:rPr>
        <w:t>an increase in the proportion </w:t>
      </w:r>
      <w:r>
        <w:rPr>
          <w:color w:val="0A0A0A"/>
          <w:sz w:val="22"/>
        </w:rPr>
        <w:t>of </w:t>
      </w:r>
      <w:r>
        <w:rPr>
          <w:sz w:val="22"/>
        </w:rPr>
        <w:t>firms </w:t>
      </w:r>
      <w:r>
        <w:rPr>
          <w:color w:val="0E0E0E"/>
          <w:sz w:val="22"/>
        </w:rPr>
        <w:t>expecting </w:t>
      </w:r>
      <w:r>
        <w:rPr>
          <w:color w:val="111111"/>
          <w:sz w:val="22"/>
        </w:rPr>
        <w:t>to </w:t>
      </w:r>
      <w:r>
        <w:rPr>
          <w:color w:val="2F2F2F"/>
          <w:sz w:val="22"/>
        </w:rPr>
        <w:t>raise </w:t>
      </w:r>
      <w:r>
        <w:rPr>
          <w:sz w:val="23"/>
        </w:rPr>
        <w:t>prices. Retail price inflation </w:t>
      </w:r>
      <w:r>
        <w:rPr>
          <w:color w:val="151515"/>
          <w:sz w:val="23"/>
        </w:rPr>
        <w:t>is </w:t>
      </w:r>
      <w:r>
        <w:rPr>
          <w:sz w:val="23"/>
        </w:rPr>
        <w:t>likely </w:t>
      </w:r>
      <w:r>
        <w:rPr>
          <w:color w:val="444444"/>
          <w:sz w:val="23"/>
        </w:rPr>
        <w:t>to </w:t>
      </w:r>
      <w:r>
        <w:rPr>
          <w:sz w:val="23"/>
        </w:rPr>
        <w:t>pick </w:t>
      </w:r>
      <w:r>
        <w:rPr>
          <w:color w:val="111111"/>
          <w:sz w:val="23"/>
        </w:rPr>
        <w:t>up </w:t>
      </w:r>
      <w:r>
        <w:rPr>
          <w:color w:val="161616"/>
          <w:sz w:val="23"/>
        </w:rPr>
        <w:t>during </w:t>
      </w:r>
      <w:r>
        <w:rPr>
          <w:sz w:val="23"/>
        </w:rPr>
        <w:t>1995, as some of the squeeze on retail </w:t>
      </w:r>
      <w:r>
        <w:rPr>
          <w:color w:val="0F0F0F"/>
          <w:sz w:val="23"/>
        </w:rPr>
        <w:t>margins </w:t>
      </w:r>
      <w:r>
        <w:rPr>
          <w:color w:val="161616"/>
          <w:sz w:val="23"/>
        </w:rPr>
        <w:t>unwinds. </w:t>
      </w:r>
      <w:r>
        <w:rPr>
          <w:sz w:val="22"/>
        </w:rPr>
        <w:t>But </w:t>
      </w:r>
      <w:r>
        <w:rPr>
          <w:color w:val="0A0A0A"/>
          <w:sz w:val="22"/>
        </w:rPr>
        <w:t>the </w:t>
      </w:r>
      <w:r>
        <w:rPr>
          <w:sz w:val="22"/>
        </w:rPr>
        <w:t>Bank’s central projection </w:t>
      </w:r>
      <w:r>
        <w:rPr>
          <w:color w:val="161616"/>
          <w:sz w:val="22"/>
        </w:rPr>
        <w:t>for </w:t>
      </w:r>
      <w:r>
        <w:rPr>
          <w:color w:val="151515"/>
          <w:sz w:val="22"/>
        </w:rPr>
        <w:t>RPIX </w:t>
      </w:r>
      <w:r>
        <w:rPr>
          <w:sz w:val="22"/>
        </w:rPr>
        <w:t>inflation two </w:t>
      </w:r>
      <w:r>
        <w:rPr>
          <w:sz w:val="23"/>
        </w:rPr>
        <w:t>years ahead is about the same </w:t>
      </w:r>
      <w:r>
        <w:rPr>
          <w:color w:val="131313"/>
          <w:sz w:val="23"/>
        </w:rPr>
        <w:t>as </w:t>
      </w:r>
      <w:r>
        <w:rPr>
          <w:color w:val="0C0C0C"/>
          <w:sz w:val="23"/>
        </w:rPr>
        <w:t>in </w:t>
      </w:r>
      <w:r>
        <w:rPr>
          <w:color w:val="111111"/>
          <w:sz w:val="23"/>
        </w:rPr>
        <w:t>November, </w:t>
      </w:r>
      <w:r>
        <w:rPr>
          <w:color w:val="1F1F1F"/>
          <w:sz w:val="23"/>
        </w:rPr>
        <w:t>at </w:t>
      </w:r>
      <w:r>
        <w:rPr>
          <w:color w:val="181818"/>
          <w:sz w:val="23"/>
        </w:rPr>
        <w:t>a </w:t>
      </w:r>
      <w:r>
        <w:rPr>
          <w:color w:val="282828"/>
          <w:sz w:val="23"/>
        </w:rPr>
        <w:t>level </w:t>
      </w:r>
      <w:r>
        <w:rPr>
          <w:sz w:val="22"/>
        </w:rPr>
        <w:t>of around</w:t>
      </w:r>
      <w:r>
        <w:rPr>
          <w:spacing w:val="34"/>
          <w:sz w:val="22"/>
        </w:rPr>
        <w:t> </w:t>
      </w:r>
      <w:r>
        <w:rPr>
          <w:sz w:val="22"/>
        </w:rPr>
        <w:t>2'/the.</w:t>
      </w:r>
    </w:p>
    <w:p>
      <w:pPr>
        <w:pStyle w:val="BodyText"/>
        <w:spacing w:before="3"/>
        <w:rPr>
          <w:sz w:val="26"/>
        </w:rPr>
      </w:pPr>
    </w:p>
    <w:p>
      <w:pPr>
        <w:pStyle w:val="Heading6"/>
        <w:spacing w:line="230" w:lineRule="auto"/>
        <w:ind w:left="5288" w:right="117"/>
        <w:rPr>
          <w:sz w:val="25"/>
        </w:rPr>
      </w:pPr>
      <w:r>
        <w:rPr/>
        <w:t>The</w:t>
      </w:r>
      <w:r>
        <w:rPr>
          <w:spacing w:val="-35"/>
        </w:rPr>
        <w:t> </w:t>
      </w:r>
      <w:r>
        <w:rPr/>
        <w:t>chief</w:t>
      </w:r>
      <w:r>
        <w:rPr>
          <w:spacing w:val="-19"/>
        </w:rPr>
        <w:t> </w:t>
      </w:r>
      <w:r>
        <w:rPr/>
        <w:t>uncertainties</w:t>
      </w:r>
      <w:r>
        <w:rPr>
          <w:spacing w:val="-21"/>
        </w:rPr>
        <w:t> </w:t>
      </w:r>
      <w:r>
        <w:rPr/>
        <w:t>about</w:t>
      </w:r>
      <w:r>
        <w:rPr>
          <w:spacing w:val="-21"/>
        </w:rPr>
        <w:t> </w:t>
      </w:r>
      <w:r>
        <w:rPr/>
        <w:t>the</w:t>
      </w:r>
      <w:r>
        <w:rPr>
          <w:spacing w:val="-36"/>
        </w:rPr>
        <w:t> </w:t>
      </w:r>
      <w:r>
        <w:rPr/>
        <w:t>central</w:t>
      </w:r>
      <w:r>
        <w:rPr>
          <w:spacing w:val="-22"/>
        </w:rPr>
        <w:t> </w:t>
      </w:r>
      <w:r>
        <w:rPr/>
        <w:t>projection</w:t>
      </w:r>
      <w:r>
        <w:rPr>
          <w:spacing w:val="-19"/>
        </w:rPr>
        <w:t> </w:t>
      </w:r>
      <w:r>
        <w:rPr>
          <w:color w:val="181818"/>
        </w:rPr>
        <w:t>were </w:t>
      </w:r>
      <w:r>
        <w:rPr/>
        <w:t>identified</w:t>
      </w:r>
      <w:r>
        <w:rPr>
          <w:spacing w:val="-13"/>
        </w:rPr>
        <w:t> </w:t>
      </w:r>
      <w:r>
        <w:rPr/>
        <w:t>in</w:t>
      </w:r>
      <w:r>
        <w:rPr>
          <w:spacing w:val="-24"/>
        </w:rPr>
        <w:t> </w:t>
      </w:r>
      <w:r>
        <w:rPr/>
        <w:t>the</w:t>
      </w:r>
      <w:r>
        <w:rPr>
          <w:spacing w:val="-16"/>
        </w:rPr>
        <w:t> </w:t>
      </w:r>
      <w:r>
        <w:rPr/>
        <w:t>November</w:t>
      </w:r>
      <w:r>
        <w:rPr>
          <w:spacing w:val="-6"/>
        </w:rPr>
        <w:t> </w:t>
      </w:r>
      <w:r>
        <w:rPr>
          <w:i/>
        </w:rPr>
        <w:t>Repon.</w:t>
      </w:r>
      <w:r>
        <w:rPr>
          <w:i/>
          <w:spacing w:val="13"/>
        </w:rPr>
        <w:t> </w:t>
      </w:r>
      <w:r>
        <w:rPr>
          <w:color w:val="151515"/>
        </w:rPr>
        <w:t>First,</w:t>
      </w:r>
      <w:r>
        <w:rPr>
          <w:color w:val="151515"/>
          <w:spacing w:val="-20"/>
        </w:rPr>
        <w:t> </w:t>
      </w:r>
      <w:r>
        <w:rPr>
          <w:color w:val="181818"/>
        </w:rPr>
        <w:t>the</w:t>
      </w:r>
      <w:r>
        <w:rPr>
          <w:color w:val="181818"/>
          <w:spacing w:val="-24"/>
        </w:rPr>
        <w:t> </w:t>
      </w:r>
      <w:r>
        <w:rPr>
          <w:color w:val="111111"/>
        </w:rPr>
        <w:t>outlook</w:t>
      </w:r>
      <w:r>
        <w:rPr>
          <w:color w:val="111111"/>
          <w:spacing w:val="-15"/>
        </w:rPr>
        <w:t> </w:t>
      </w:r>
      <w:r>
        <w:rPr>
          <w:color w:val="0A0A0A"/>
        </w:rPr>
        <w:t>for </w:t>
      </w:r>
      <w:r>
        <w:rPr/>
        <w:t>activity: output growth has already </w:t>
      </w:r>
      <w:r>
        <w:rPr>
          <w:color w:val="151515"/>
        </w:rPr>
        <w:t>fallen, </w:t>
      </w:r>
      <w:r>
        <w:rPr>
          <w:color w:val="111111"/>
        </w:rPr>
        <w:t>demand </w:t>
      </w:r>
      <w:r>
        <w:rPr>
          <w:color w:val="212121"/>
        </w:rPr>
        <w:t>has </w:t>
      </w:r>
      <w:r>
        <w:rPr/>
        <w:t>yet to reflect the </w:t>
      </w:r>
      <w:r>
        <w:rPr>
          <w:color w:val="0E0E0E"/>
        </w:rPr>
        <w:t>full impact of </w:t>
      </w:r>
      <w:r>
        <w:rPr/>
        <w:t>the monetary </w:t>
      </w:r>
      <w:r>
        <w:rPr>
          <w:color w:val="0C0C0C"/>
        </w:rPr>
        <w:t>tightening </w:t>
      </w:r>
      <w:r>
        <w:rPr/>
        <w:t>of</w:t>
      </w:r>
      <w:r>
        <w:rPr>
          <w:spacing w:val="-13"/>
        </w:rPr>
        <w:t> </w:t>
      </w:r>
      <w:r>
        <w:rPr/>
        <w:t>1994</w:t>
      </w:r>
      <w:r>
        <w:rPr>
          <w:spacing w:val="-21"/>
        </w:rPr>
        <w:t> </w:t>
      </w:r>
      <w:r>
        <w:rPr/>
        <w:t>and</w:t>
      </w:r>
      <w:r>
        <w:rPr>
          <w:spacing w:val="-23"/>
        </w:rPr>
        <w:t> </w:t>
      </w:r>
      <w:r>
        <w:rPr/>
        <w:t>early</w:t>
      </w:r>
      <w:r>
        <w:rPr>
          <w:spacing w:val="-11"/>
        </w:rPr>
        <w:t> </w:t>
      </w:r>
      <w:r>
        <w:rPr/>
        <w:t>1995,</w:t>
      </w:r>
      <w:r>
        <w:rPr>
          <w:spacing w:val="-17"/>
        </w:rPr>
        <w:t> </w:t>
      </w:r>
      <w:r>
        <w:rPr/>
        <w:t>and</w:t>
      </w:r>
      <w:r>
        <w:rPr>
          <w:spacing w:val="-13"/>
        </w:rPr>
        <w:t> </w:t>
      </w:r>
      <w:r>
        <w:rPr/>
        <w:t>there</w:t>
      </w:r>
      <w:r>
        <w:rPr>
          <w:spacing w:val="-16"/>
        </w:rPr>
        <w:t> </w:t>
      </w:r>
      <w:r>
        <w:rPr>
          <w:color w:val="161616"/>
        </w:rPr>
        <w:t>will</w:t>
      </w:r>
      <w:r>
        <w:rPr>
          <w:color w:val="161616"/>
          <w:spacing w:val="-16"/>
        </w:rPr>
        <w:t> </w:t>
      </w:r>
      <w:r>
        <w:rPr/>
        <w:t>be</w:t>
      </w:r>
      <w:r>
        <w:rPr>
          <w:spacing w:val="-24"/>
        </w:rPr>
        <w:t> </w:t>
      </w:r>
      <w:r>
        <w:rPr>
          <w:color w:val="1D1D1D"/>
        </w:rPr>
        <w:t>a</w:t>
      </w:r>
      <w:r>
        <w:rPr>
          <w:color w:val="1D1D1D"/>
          <w:spacing w:val="-29"/>
        </w:rPr>
        <w:t> </w:t>
      </w:r>
      <w:r>
        <w:rPr>
          <w:color w:val="151515"/>
        </w:rPr>
        <w:t>further</w:t>
      </w:r>
      <w:r>
        <w:rPr>
          <w:color w:val="151515"/>
          <w:spacing w:val="-15"/>
        </w:rPr>
        <w:t> </w:t>
      </w:r>
      <w:r>
        <w:rPr>
          <w:color w:val="111111"/>
        </w:rPr>
        <w:t>round </w:t>
      </w:r>
      <w:r>
        <w:rPr/>
        <w:t>of</w:t>
      </w:r>
      <w:r>
        <w:rPr>
          <w:spacing w:val="-17"/>
        </w:rPr>
        <w:t> </w:t>
      </w:r>
      <w:r>
        <w:rPr/>
        <w:t>tax</w:t>
      </w:r>
      <w:r>
        <w:rPr>
          <w:spacing w:val="-17"/>
        </w:rPr>
        <w:t> </w:t>
      </w:r>
      <w:r>
        <w:rPr/>
        <w:t>increases</w:t>
      </w:r>
      <w:r>
        <w:rPr>
          <w:spacing w:val="-14"/>
        </w:rPr>
        <w:t> </w:t>
      </w:r>
      <w:r>
        <w:rPr/>
        <w:t>in</w:t>
      </w:r>
      <w:r>
        <w:rPr>
          <w:spacing w:val="-14"/>
        </w:rPr>
        <w:t> </w:t>
      </w:r>
      <w:r>
        <w:rPr/>
        <w:t>the</w:t>
      </w:r>
      <w:r>
        <w:rPr>
          <w:spacing w:val="-21"/>
        </w:rPr>
        <w:t> </w:t>
      </w:r>
      <w:r>
        <w:rPr/>
        <w:t>first</w:t>
      </w:r>
      <w:r>
        <w:rPr>
          <w:spacing w:val="-17"/>
        </w:rPr>
        <w:t> </w:t>
      </w:r>
      <w:r>
        <w:rPr/>
        <w:t>half</w:t>
      </w:r>
      <w:r>
        <w:rPr>
          <w:spacing w:val="-14"/>
        </w:rPr>
        <w:t> </w:t>
      </w:r>
      <w:r>
        <w:rPr/>
        <w:t>of</w:t>
      </w:r>
      <w:r>
        <w:rPr>
          <w:spacing w:val="-10"/>
        </w:rPr>
        <w:t> </w:t>
      </w:r>
      <w:r>
        <w:rPr>
          <w:color w:val="0C0C0C"/>
        </w:rPr>
        <w:t>this</w:t>
      </w:r>
      <w:r>
        <w:rPr>
          <w:color w:val="0C0C0C"/>
          <w:spacing w:val="-15"/>
        </w:rPr>
        <w:t> </w:t>
      </w:r>
      <w:r>
        <w:rPr/>
        <w:t>year.</w:t>
      </w:r>
      <w:r>
        <w:rPr>
          <w:spacing w:val="24"/>
        </w:rPr>
        <w:t> </w:t>
      </w:r>
      <w:r>
        <w:rPr>
          <w:color w:val="080808"/>
        </w:rPr>
        <w:t>Second,</w:t>
      </w:r>
      <w:r>
        <w:rPr>
          <w:color w:val="080808"/>
          <w:spacing w:val="-16"/>
        </w:rPr>
        <w:t> </w:t>
      </w:r>
      <w:r>
        <w:rPr>
          <w:color w:val="1D1D1D"/>
        </w:rPr>
        <w:t>the </w:t>
      </w:r>
      <w:r>
        <w:rPr/>
        <w:t>dichotomy</w:t>
      </w:r>
      <w:r>
        <w:rPr>
          <w:spacing w:val="-25"/>
        </w:rPr>
        <w:t> </w:t>
      </w:r>
      <w:r>
        <w:rPr/>
        <w:t>in</w:t>
      </w:r>
      <w:r>
        <w:rPr>
          <w:spacing w:val="-35"/>
        </w:rPr>
        <w:t> </w:t>
      </w:r>
      <w:r>
        <w:rPr>
          <w:color w:val="080808"/>
        </w:rPr>
        <w:t>the</w:t>
      </w:r>
      <w:r>
        <w:rPr>
          <w:color w:val="080808"/>
          <w:spacing w:val="-38"/>
        </w:rPr>
        <w:t> </w:t>
      </w:r>
      <w:r>
        <w:rPr/>
        <w:t>recovery</w:t>
      </w:r>
      <w:r>
        <w:rPr>
          <w:spacing w:val="-25"/>
        </w:rPr>
        <w:t> </w:t>
      </w:r>
      <w:r>
        <w:rPr/>
        <w:t>means</w:t>
      </w:r>
      <w:r>
        <w:rPr>
          <w:spacing w:val="-27"/>
        </w:rPr>
        <w:t> </w:t>
      </w:r>
      <w:r>
        <w:rPr/>
        <w:t>that</w:t>
      </w:r>
      <w:r>
        <w:rPr>
          <w:spacing w:val="-36"/>
        </w:rPr>
        <w:t> </w:t>
      </w:r>
      <w:r>
        <w:rPr/>
        <w:t>capacity</w:t>
      </w:r>
      <w:r>
        <w:rPr>
          <w:spacing w:val="-24"/>
        </w:rPr>
        <w:t> </w:t>
      </w:r>
      <w:r>
        <w:rPr>
          <w:color w:val="131313"/>
        </w:rPr>
        <w:t>pressures, </w:t>
      </w:r>
      <w:r>
        <w:rPr/>
        <w:t>especially in manufacturing, are sensitive </w:t>
      </w:r>
      <w:r>
        <w:rPr>
          <w:color w:val="1C1C1C"/>
        </w:rPr>
        <w:t>to </w:t>
      </w:r>
      <w:r>
        <w:rPr>
          <w:color w:val="0C0C0C"/>
        </w:rPr>
        <w:t>the </w:t>
      </w:r>
      <w:r>
        <w:rPr/>
        <w:t>composition of total demand. Rapid export </w:t>
      </w:r>
      <w:r>
        <w:rPr>
          <w:color w:val="232323"/>
        </w:rPr>
        <w:t>and </w:t>
      </w:r>
      <w:r>
        <w:rPr>
          <w:sz w:val="25"/>
        </w:rPr>
        <w:t>investment</w:t>
      </w:r>
      <w:r>
        <w:rPr>
          <w:spacing w:val="-19"/>
          <w:sz w:val="25"/>
        </w:rPr>
        <w:t> </w:t>
      </w:r>
      <w:r>
        <w:rPr>
          <w:sz w:val="25"/>
        </w:rPr>
        <w:t>growth</w:t>
      </w:r>
      <w:r>
        <w:rPr>
          <w:spacing w:val="-15"/>
          <w:sz w:val="25"/>
        </w:rPr>
        <w:t> </w:t>
      </w:r>
      <w:r>
        <w:rPr>
          <w:sz w:val="25"/>
        </w:rPr>
        <w:t>would</w:t>
      </w:r>
      <w:r>
        <w:rPr>
          <w:spacing w:val="-23"/>
          <w:sz w:val="25"/>
        </w:rPr>
        <w:t> </w:t>
      </w:r>
      <w:r>
        <w:rPr>
          <w:sz w:val="25"/>
        </w:rPr>
        <w:t>place</w:t>
      </w:r>
      <w:r>
        <w:rPr>
          <w:spacing w:val="-29"/>
          <w:sz w:val="25"/>
        </w:rPr>
        <w:t> </w:t>
      </w:r>
      <w:r>
        <w:rPr>
          <w:sz w:val="25"/>
        </w:rPr>
        <w:t>further</w:t>
      </w:r>
      <w:r>
        <w:rPr>
          <w:spacing w:val="-22"/>
          <w:sz w:val="25"/>
        </w:rPr>
        <w:t> </w:t>
      </w:r>
      <w:r>
        <w:rPr>
          <w:color w:val="131313"/>
          <w:sz w:val="25"/>
        </w:rPr>
        <w:t>pressure</w:t>
      </w:r>
      <w:r>
        <w:rPr>
          <w:color w:val="131313"/>
          <w:spacing w:val="-24"/>
          <w:sz w:val="25"/>
        </w:rPr>
        <w:t> </w:t>
      </w:r>
      <w:r>
        <w:rPr>
          <w:color w:val="111111"/>
          <w:sz w:val="25"/>
        </w:rPr>
        <w:t>on</w:t>
      </w:r>
    </w:p>
    <w:p>
      <w:pPr>
        <w:spacing w:line="230" w:lineRule="auto" w:before="13"/>
        <w:ind w:left="5306" w:right="100" w:hanging="4"/>
        <w:jc w:val="left"/>
        <w:rPr>
          <w:sz w:val="24"/>
        </w:rPr>
      </w:pPr>
      <w:r>
        <w:rPr>
          <w:sz w:val="24"/>
        </w:rPr>
        <w:t>manufacturing</w:t>
      </w:r>
      <w:r>
        <w:rPr>
          <w:spacing w:val="-18"/>
          <w:sz w:val="24"/>
        </w:rPr>
        <w:t> </w:t>
      </w:r>
      <w:r>
        <w:rPr>
          <w:sz w:val="24"/>
        </w:rPr>
        <w:t>capacity. Third,</w:t>
      </w:r>
      <w:r>
        <w:rPr>
          <w:spacing w:val="-28"/>
          <w:sz w:val="24"/>
        </w:rPr>
        <w:t> </w:t>
      </w:r>
      <w:r>
        <w:rPr>
          <w:sz w:val="24"/>
        </w:rPr>
        <w:t>the</w:t>
      </w:r>
      <w:r>
        <w:rPr>
          <w:spacing w:val="-26"/>
          <w:sz w:val="24"/>
        </w:rPr>
        <w:t> </w:t>
      </w:r>
      <w:r>
        <w:rPr>
          <w:color w:val="0A0A0A"/>
          <w:sz w:val="24"/>
        </w:rPr>
        <w:t>rise</w:t>
      </w:r>
      <w:r>
        <w:rPr>
          <w:color w:val="0A0A0A"/>
          <w:spacing w:val="-35"/>
          <w:sz w:val="24"/>
        </w:rPr>
        <w:t> </w:t>
      </w:r>
      <w:r>
        <w:rPr>
          <w:color w:val="0E0E0E"/>
          <w:sz w:val="24"/>
        </w:rPr>
        <w:t>in</w:t>
      </w:r>
      <w:r>
        <w:rPr>
          <w:color w:val="0E0E0E"/>
          <w:spacing w:val="-24"/>
          <w:sz w:val="24"/>
        </w:rPr>
        <w:t> </w:t>
      </w:r>
      <w:r>
        <w:rPr>
          <w:sz w:val="24"/>
        </w:rPr>
        <w:t>producer</w:t>
      </w:r>
      <w:r>
        <w:rPr>
          <w:spacing w:val="-26"/>
          <w:sz w:val="24"/>
        </w:rPr>
        <w:t> </w:t>
      </w:r>
      <w:r>
        <w:rPr>
          <w:color w:val="0C0C0C"/>
          <w:sz w:val="24"/>
        </w:rPr>
        <w:t>input </w:t>
      </w:r>
      <w:r>
        <w:rPr>
          <w:sz w:val="24"/>
        </w:rPr>
        <w:t>and output prices may feed through to </w:t>
      </w:r>
      <w:r>
        <w:rPr>
          <w:color w:val="0A0A0A"/>
          <w:sz w:val="24"/>
        </w:rPr>
        <w:t>retail </w:t>
      </w:r>
      <w:r>
        <w:rPr>
          <w:color w:val="0F0F0F"/>
          <w:sz w:val="24"/>
        </w:rPr>
        <w:t>prices </w:t>
      </w:r>
      <w:r>
        <w:rPr>
          <w:color w:val="131313"/>
          <w:sz w:val="24"/>
        </w:rPr>
        <w:t>by </w:t>
      </w:r>
      <w:r>
        <w:rPr>
          <w:sz w:val="24"/>
        </w:rPr>
        <w:t>more than anticipated. Although </w:t>
      </w:r>
      <w:r>
        <w:rPr>
          <w:color w:val="0E0E0E"/>
          <w:sz w:val="24"/>
        </w:rPr>
        <w:t>some </w:t>
      </w:r>
      <w:r>
        <w:rPr>
          <w:color w:val="0C0C0C"/>
          <w:sz w:val="24"/>
        </w:rPr>
        <w:t>of </w:t>
      </w:r>
      <w:r>
        <w:rPr>
          <w:sz w:val="24"/>
        </w:rPr>
        <w:t>last year’s compression of retail margins </w:t>
      </w:r>
      <w:r>
        <w:rPr>
          <w:color w:val="343434"/>
          <w:sz w:val="24"/>
        </w:rPr>
        <w:t>is </w:t>
      </w:r>
      <w:r>
        <w:rPr>
          <w:sz w:val="24"/>
        </w:rPr>
        <w:t>likely to </w:t>
      </w:r>
      <w:r>
        <w:rPr>
          <w:color w:val="0A0A0A"/>
          <w:sz w:val="24"/>
        </w:rPr>
        <w:t>unwind </w:t>
      </w:r>
      <w:r>
        <w:rPr>
          <w:color w:val="161616"/>
          <w:sz w:val="24"/>
        </w:rPr>
        <w:t>as </w:t>
      </w:r>
      <w:r>
        <w:rPr>
          <w:w w:val="95"/>
          <w:sz w:val="25"/>
        </w:rPr>
        <w:t>recovery</w:t>
      </w:r>
      <w:r>
        <w:rPr>
          <w:spacing w:val="-15"/>
          <w:w w:val="95"/>
          <w:sz w:val="25"/>
        </w:rPr>
        <w:t> </w:t>
      </w:r>
      <w:r>
        <w:rPr>
          <w:w w:val="95"/>
          <w:sz w:val="25"/>
        </w:rPr>
        <w:t>continues,</w:t>
      </w:r>
      <w:r>
        <w:rPr>
          <w:spacing w:val="-9"/>
          <w:w w:val="95"/>
          <w:sz w:val="25"/>
        </w:rPr>
        <w:t> </w:t>
      </w:r>
      <w:r>
        <w:rPr>
          <w:w w:val="95"/>
          <w:sz w:val="25"/>
        </w:rPr>
        <w:t>much</w:t>
      </w:r>
      <w:r>
        <w:rPr>
          <w:spacing w:val="-14"/>
          <w:w w:val="95"/>
          <w:sz w:val="25"/>
        </w:rPr>
        <w:t> </w:t>
      </w:r>
      <w:r>
        <w:rPr>
          <w:w w:val="95"/>
          <w:sz w:val="25"/>
        </w:rPr>
        <w:t>of</w:t>
      </w:r>
      <w:r>
        <w:rPr>
          <w:spacing w:val="-13"/>
          <w:w w:val="95"/>
          <w:sz w:val="25"/>
        </w:rPr>
        <w:t> </w:t>
      </w:r>
      <w:r>
        <w:rPr>
          <w:w w:val="95"/>
          <w:sz w:val="25"/>
        </w:rPr>
        <w:t>the</w:t>
      </w:r>
      <w:r>
        <w:rPr>
          <w:spacing w:val="-23"/>
          <w:w w:val="95"/>
          <w:sz w:val="25"/>
        </w:rPr>
        <w:t> </w:t>
      </w:r>
      <w:r>
        <w:rPr>
          <w:w w:val="95"/>
          <w:sz w:val="25"/>
        </w:rPr>
        <w:t>reduction</w:t>
      </w:r>
      <w:r>
        <w:rPr>
          <w:spacing w:val="-10"/>
          <w:w w:val="95"/>
          <w:sz w:val="25"/>
        </w:rPr>
        <w:t> </w:t>
      </w:r>
      <w:r>
        <w:rPr>
          <w:w w:val="95"/>
          <w:sz w:val="25"/>
        </w:rPr>
        <w:t>in</w:t>
      </w:r>
      <w:r>
        <w:rPr>
          <w:spacing w:val="-16"/>
          <w:w w:val="95"/>
          <w:sz w:val="25"/>
        </w:rPr>
        <w:t> </w:t>
      </w:r>
      <w:r>
        <w:rPr>
          <w:color w:val="0F0F0F"/>
          <w:w w:val="95"/>
          <w:sz w:val="25"/>
        </w:rPr>
        <w:t>margins</w:t>
      </w:r>
      <w:r>
        <w:rPr>
          <w:color w:val="0F0F0F"/>
          <w:spacing w:val="-15"/>
          <w:w w:val="95"/>
          <w:sz w:val="25"/>
        </w:rPr>
        <w:t> </w:t>
      </w:r>
      <w:r>
        <w:rPr>
          <w:color w:val="111111"/>
          <w:w w:val="95"/>
          <w:sz w:val="25"/>
        </w:rPr>
        <w:t>is, </w:t>
      </w:r>
      <w:r>
        <w:rPr>
          <w:sz w:val="24"/>
        </w:rPr>
        <w:t>in the central projection, assumed </w:t>
      </w:r>
      <w:r>
        <w:rPr>
          <w:color w:val="232323"/>
          <w:sz w:val="24"/>
        </w:rPr>
        <w:t>to </w:t>
      </w:r>
      <w:r>
        <w:rPr>
          <w:sz w:val="24"/>
        </w:rPr>
        <w:t>be permanent, refleeting</w:t>
      </w:r>
      <w:r>
        <w:rPr>
          <w:spacing w:val="-7"/>
          <w:sz w:val="24"/>
        </w:rPr>
        <w:t> </w:t>
      </w:r>
      <w:r>
        <w:rPr>
          <w:sz w:val="24"/>
        </w:rPr>
        <w:t>a</w:t>
      </w:r>
      <w:r>
        <w:rPr>
          <w:spacing w:val="-25"/>
          <w:sz w:val="24"/>
        </w:rPr>
        <w:t> </w:t>
      </w:r>
      <w:r>
        <w:rPr>
          <w:sz w:val="24"/>
        </w:rPr>
        <w:t>structural</w:t>
      </w:r>
      <w:r>
        <w:rPr>
          <w:spacing w:val="-11"/>
          <w:sz w:val="24"/>
        </w:rPr>
        <w:t> </w:t>
      </w:r>
      <w:r>
        <w:rPr>
          <w:sz w:val="24"/>
        </w:rPr>
        <w:t>increase</w:t>
      </w:r>
      <w:r>
        <w:rPr>
          <w:spacing w:val="-5"/>
          <w:sz w:val="24"/>
        </w:rPr>
        <w:t> </w:t>
      </w:r>
      <w:r>
        <w:rPr>
          <w:sz w:val="24"/>
        </w:rPr>
        <w:t>in</w:t>
      </w:r>
      <w:r>
        <w:rPr>
          <w:spacing w:val="-16"/>
          <w:sz w:val="24"/>
        </w:rPr>
        <w:t> </w:t>
      </w:r>
      <w:r>
        <w:rPr>
          <w:sz w:val="24"/>
        </w:rPr>
        <w:t>retail</w:t>
      </w:r>
      <w:r>
        <w:rPr>
          <w:spacing w:val="-12"/>
          <w:sz w:val="24"/>
        </w:rPr>
        <w:t> </w:t>
      </w:r>
      <w:r>
        <w:rPr>
          <w:sz w:val="24"/>
        </w:rPr>
        <w:t>competition.</w:t>
      </w:r>
    </w:p>
    <w:p>
      <w:pPr>
        <w:spacing w:line="228" w:lineRule="auto" w:before="9"/>
        <w:ind w:left="5315" w:right="120" w:firstLine="1"/>
        <w:jc w:val="left"/>
        <w:rPr>
          <w:sz w:val="25"/>
        </w:rPr>
      </w:pPr>
      <w:r>
        <w:rPr/>
        <w:drawing>
          <wp:anchor distT="0" distB="0" distL="0" distR="0" allowOverlap="1" layoutInCell="1" locked="0" behindDoc="0" simplePos="0" relativeHeight="15901184">
            <wp:simplePos x="0" y="0"/>
            <wp:positionH relativeFrom="page">
              <wp:posOffset>134112</wp:posOffset>
            </wp:positionH>
            <wp:positionV relativeFrom="paragraph">
              <wp:posOffset>1021752</wp:posOffset>
            </wp:positionV>
            <wp:extent cx="658368" cy="877824"/>
            <wp:effectExtent l="0" t="0" r="0" b="0"/>
            <wp:wrapNone/>
            <wp:docPr id="617" name="image712.jpeg"/>
            <wp:cNvGraphicFramePr>
              <a:graphicFrameLocks noChangeAspect="1"/>
            </wp:cNvGraphicFramePr>
            <a:graphic>
              <a:graphicData uri="http://schemas.openxmlformats.org/drawingml/2006/picture">
                <pic:pic>
                  <pic:nvPicPr>
                    <pic:cNvPr id="618" name="image712.jpeg"/>
                    <pic:cNvPicPr/>
                  </pic:nvPicPr>
                  <pic:blipFill>
                    <a:blip r:embed="rId716" cstate="print"/>
                    <a:stretch>
                      <a:fillRect/>
                    </a:stretch>
                  </pic:blipFill>
                  <pic:spPr>
                    <a:xfrm>
                      <a:off x="0" y="0"/>
                      <a:ext cx="658368" cy="877824"/>
                    </a:xfrm>
                    <a:prstGeom prst="rect">
                      <a:avLst/>
                    </a:prstGeom>
                  </pic:spPr>
                </pic:pic>
              </a:graphicData>
            </a:graphic>
          </wp:anchor>
        </w:drawing>
      </w:r>
      <w:r>
        <w:rPr/>
        <w:drawing>
          <wp:anchor distT="0" distB="0" distL="0" distR="0" allowOverlap="1" layoutInCell="1" locked="0" behindDoc="0" simplePos="0" relativeHeight="15901696">
            <wp:simplePos x="0" y="0"/>
            <wp:positionH relativeFrom="page">
              <wp:posOffset>140207</wp:posOffset>
            </wp:positionH>
            <wp:positionV relativeFrom="paragraph">
              <wp:posOffset>607224</wp:posOffset>
            </wp:positionV>
            <wp:extent cx="158496" cy="121919"/>
            <wp:effectExtent l="0" t="0" r="0" b="0"/>
            <wp:wrapNone/>
            <wp:docPr id="619" name="image713.png"/>
            <wp:cNvGraphicFramePr>
              <a:graphicFrameLocks noChangeAspect="1"/>
            </wp:cNvGraphicFramePr>
            <a:graphic>
              <a:graphicData uri="http://schemas.openxmlformats.org/drawingml/2006/picture">
                <pic:pic>
                  <pic:nvPicPr>
                    <pic:cNvPr id="620" name="image713.png"/>
                    <pic:cNvPicPr/>
                  </pic:nvPicPr>
                  <pic:blipFill>
                    <a:blip r:embed="rId717" cstate="print"/>
                    <a:stretch>
                      <a:fillRect/>
                    </a:stretch>
                  </pic:blipFill>
                  <pic:spPr>
                    <a:xfrm>
                      <a:off x="0" y="0"/>
                      <a:ext cx="158496" cy="121919"/>
                    </a:xfrm>
                    <a:prstGeom prst="rect">
                      <a:avLst/>
                    </a:prstGeom>
                  </pic:spPr>
                </pic:pic>
              </a:graphicData>
            </a:graphic>
          </wp:anchor>
        </w:drawing>
      </w:r>
      <w:r>
        <w:rPr>
          <w:sz w:val="24"/>
        </w:rPr>
        <w:t>That</w:t>
      </w:r>
      <w:r>
        <w:rPr>
          <w:spacing w:val="-23"/>
          <w:sz w:val="24"/>
        </w:rPr>
        <w:t> </w:t>
      </w:r>
      <w:r>
        <w:rPr>
          <w:color w:val="080808"/>
          <w:sz w:val="24"/>
        </w:rPr>
        <w:t>is</w:t>
      </w:r>
      <w:r>
        <w:rPr>
          <w:color w:val="080808"/>
          <w:spacing w:val="-25"/>
          <w:sz w:val="24"/>
        </w:rPr>
        <w:t> </w:t>
      </w:r>
      <w:r>
        <w:rPr>
          <w:sz w:val="24"/>
        </w:rPr>
        <w:t>only</w:t>
      </w:r>
      <w:r>
        <w:rPr>
          <w:spacing w:val="-18"/>
          <w:sz w:val="24"/>
        </w:rPr>
        <w:t> </w:t>
      </w:r>
      <w:r>
        <w:rPr>
          <w:sz w:val="24"/>
        </w:rPr>
        <w:t>an</w:t>
      </w:r>
      <w:r>
        <w:rPr>
          <w:spacing w:val="-19"/>
          <w:sz w:val="24"/>
        </w:rPr>
        <w:t> </w:t>
      </w:r>
      <w:r>
        <w:rPr>
          <w:sz w:val="24"/>
        </w:rPr>
        <w:t>assumption:</w:t>
      </w:r>
      <w:r>
        <w:rPr>
          <w:spacing w:val="27"/>
          <w:sz w:val="24"/>
        </w:rPr>
        <w:t> </w:t>
      </w:r>
      <w:r>
        <w:rPr>
          <w:sz w:val="24"/>
        </w:rPr>
        <w:t>the</w:t>
      </w:r>
      <w:r>
        <w:rPr>
          <w:spacing w:val="-23"/>
          <w:sz w:val="24"/>
        </w:rPr>
        <w:t> </w:t>
      </w:r>
      <w:r>
        <w:rPr>
          <w:sz w:val="24"/>
        </w:rPr>
        <w:t>probable</w:t>
      </w:r>
      <w:r>
        <w:rPr>
          <w:spacing w:val="-21"/>
          <w:sz w:val="24"/>
        </w:rPr>
        <w:t> </w:t>
      </w:r>
      <w:r>
        <w:rPr>
          <w:sz w:val="24"/>
        </w:rPr>
        <w:t>long-run</w:t>
      </w:r>
      <w:r>
        <w:rPr>
          <w:spacing w:val="-19"/>
          <w:sz w:val="24"/>
        </w:rPr>
        <w:t> </w:t>
      </w:r>
      <w:r>
        <w:rPr>
          <w:color w:val="080808"/>
          <w:sz w:val="24"/>
        </w:rPr>
        <w:t>level </w:t>
      </w:r>
      <w:r>
        <w:rPr>
          <w:color w:val="0C0C0C"/>
          <w:sz w:val="24"/>
        </w:rPr>
        <w:t>of</w:t>
      </w:r>
      <w:r>
        <w:rPr>
          <w:color w:val="0C0C0C"/>
          <w:spacing w:val="-8"/>
          <w:sz w:val="24"/>
        </w:rPr>
        <w:t> </w:t>
      </w:r>
      <w:r>
        <w:rPr>
          <w:sz w:val="24"/>
        </w:rPr>
        <w:t>margins</w:t>
      </w:r>
      <w:r>
        <w:rPr>
          <w:spacing w:val="-13"/>
          <w:sz w:val="24"/>
        </w:rPr>
        <w:t> </w:t>
      </w:r>
      <w:r>
        <w:rPr>
          <w:color w:val="343434"/>
          <w:sz w:val="24"/>
        </w:rPr>
        <w:t>is</w:t>
      </w:r>
      <w:r>
        <w:rPr>
          <w:color w:val="343434"/>
          <w:spacing w:val="-24"/>
          <w:sz w:val="24"/>
        </w:rPr>
        <w:t> </w:t>
      </w:r>
      <w:r>
        <w:rPr>
          <w:sz w:val="24"/>
        </w:rPr>
        <w:t>hard</w:t>
      </w:r>
      <w:r>
        <w:rPr>
          <w:spacing w:val="-14"/>
          <w:sz w:val="24"/>
        </w:rPr>
        <w:t> </w:t>
      </w:r>
      <w:r>
        <w:rPr>
          <w:sz w:val="24"/>
        </w:rPr>
        <w:t>to</w:t>
      </w:r>
      <w:r>
        <w:rPr>
          <w:spacing w:val="-20"/>
          <w:sz w:val="24"/>
        </w:rPr>
        <w:t> </w:t>
      </w:r>
      <w:r>
        <w:rPr>
          <w:sz w:val="24"/>
        </w:rPr>
        <w:t>gauge.</w:t>
      </w:r>
      <w:r>
        <w:rPr>
          <w:spacing w:val="32"/>
          <w:sz w:val="24"/>
        </w:rPr>
        <w:t> </w:t>
      </w:r>
      <w:r>
        <w:rPr>
          <w:sz w:val="24"/>
        </w:rPr>
        <w:t>Fourth,</w:t>
      </w:r>
      <w:r>
        <w:rPr>
          <w:spacing w:val="-12"/>
          <w:sz w:val="24"/>
        </w:rPr>
        <w:t> </w:t>
      </w:r>
      <w:r>
        <w:rPr>
          <w:color w:val="0F0F0F"/>
          <w:sz w:val="24"/>
        </w:rPr>
        <w:t>the</w:t>
      </w:r>
      <w:r>
        <w:rPr>
          <w:color w:val="0F0F0F"/>
          <w:spacing w:val="-18"/>
          <w:sz w:val="24"/>
        </w:rPr>
        <w:t> </w:t>
      </w:r>
      <w:r>
        <w:rPr>
          <w:sz w:val="24"/>
        </w:rPr>
        <w:t>ability</w:t>
      </w:r>
      <w:r>
        <w:rPr>
          <w:spacing w:val="-9"/>
          <w:sz w:val="24"/>
        </w:rPr>
        <w:t> </w:t>
      </w:r>
      <w:r>
        <w:rPr>
          <w:sz w:val="24"/>
        </w:rPr>
        <w:t>or</w:t>
      </w:r>
      <w:r>
        <w:rPr>
          <w:spacing w:val="-29"/>
          <w:sz w:val="24"/>
        </w:rPr>
        <w:t> </w:t>
      </w:r>
      <w:r>
        <w:rPr>
          <w:color w:val="2B2B2B"/>
          <w:sz w:val="24"/>
        </w:rPr>
        <w:t>firms </w:t>
      </w:r>
      <w:r>
        <w:rPr>
          <w:sz w:val="24"/>
        </w:rPr>
        <w:t>to</w:t>
      </w:r>
      <w:r>
        <w:rPr>
          <w:spacing w:val="-33"/>
          <w:sz w:val="24"/>
        </w:rPr>
        <w:t> </w:t>
      </w:r>
      <w:r>
        <w:rPr>
          <w:sz w:val="24"/>
        </w:rPr>
        <w:t>abaorb</w:t>
      </w:r>
      <w:r>
        <w:rPr>
          <w:spacing w:val="-19"/>
          <w:sz w:val="24"/>
        </w:rPr>
        <w:t> </w:t>
      </w:r>
      <w:r>
        <w:rPr>
          <w:sz w:val="24"/>
        </w:rPr>
        <w:t>increases</w:t>
      </w:r>
      <w:r>
        <w:rPr>
          <w:spacing w:val="-17"/>
          <w:sz w:val="24"/>
        </w:rPr>
        <w:t> </w:t>
      </w:r>
      <w:r>
        <w:rPr>
          <w:sz w:val="24"/>
        </w:rPr>
        <w:t>in</w:t>
      </w:r>
      <w:r>
        <w:rPr>
          <w:spacing w:val="-21"/>
          <w:sz w:val="24"/>
        </w:rPr>
        <w:t> </w:t>
      </w:r>
      <w:r>
        <w:rPr>
          <w:sz w:val="24"/>
        </w:rPr>
        <w:t>input</w:t>
      </w:r>
      <w:r>
        <w:rPr>
          <w:spacing w:val="-24"/>
          <w:sz w:val="24"/>
        </w:rPr>
        <w:t> </w:t>
      </w:r>
      <w:r>
        <w:rPr>
          <w:sz w:val="24"/>
        </w:rPr>
        <w:t>prices</w:t>
      </w:r>
      <w:r>
        <w:rPr>
          <w:spacing w:val="-25"/>
          <w:sz w:val="24"/>
        </w:rPr>
        <w:t> </w:t>
      </w:r>
      <w:r>
        <w:rPr>
          <w:sz w:val="24"/>
        </w:rPr>
        <w:t>has</w:t>
      </w:r>
      <w:r>
        <w:rPr>
          <w:spacing w:val="-25"/>
          <w:sz w:val="24"/>
        </w:rPr>
        <w:t> </w:t>
      </w:r>
      <w:r>
        <w:rPr>
          <w:sz w:val="24"/>
        </w:rPr>
        <w:t>depended</w:t>
      </w:r>
      <w:r>
        <w:rPr>
          <w:spacing w:val="-17"/>
          <w:sz w:val="24"/>
        </w:rPr>
        <w:t> </w:t>
      </w:r>
      <w:r>
        <w:rPr>
          <w:color w:val="1A1A1A"/>
          <w:sz w:val="24"/>
        </w:rPr>
        <w:t>on</w:t>
      </w:r>
      <w:r>
        <w:rPr>
          <w:color w:val="1A1A1A"/>
          <w:spacing w:val="-18"/>
          <w:sz w:val="24"/>
        </w:rPr>
        <w:t> </w:t>
      </w:r>
      <w:r>
        <w:rPr>
          <w:color w:val="1F1F1F"/>
          <w:sz w:val="24"/>
        </w:rPr>
        <w:t>their </w:t>
      </w:r>
      <w:r>
        <w:rPr>
          <w:sz w:val="24"/>
        </w:rPr>
        <w:t>reducing</w:t>
      </w:r>
      <w:r>
        <w:rPr>
          <w:spacing w:val="-21"/>
          <w:sz w:val="24"/>
        </w:rPr>
        <w:t> </w:t>
      </w:r>
      <w:r>
        <w:rPr>
          <w:sz w:val="24"/>
        </w:rPr>
        <w:t>their</w:t>
      </w:r>
      <w:r>
        <w:rPr>
          <w:spacing w:val="-25"/>
          <w:sz w:val="24"/>
        </w:rPr>
        <w:t> </w:t>
      </w:r>
      <w:r>
        <w:rPr>
          <w:sz w:val="24"/>
        </w:rPr>
        <w:t>unit</w:t>
      </w:r>
      <w:r>
        <w:rPr>
          <w:spacing w:val="-15"/>
          <w:sz w:val="24"/>
        </w:rPr>
        <w:t> </w:t>
      </w:r>
      <w:r>
        <w:rPr>
          <w:sz w:val="24"/>
        </w:rPr>
        <w:t>wage</w:t>
      </w:r>
      <w:r>
        <w:rPr>
          <w:spacing w:val="-26"/>
          <w:sz w:val="24"/>
        </w:rPr>
        <w:t> </w:t>
      </w:r>
      <w:r>
        <w:rPr>
          <w:sz w:val="24"/>
        </w:rPr>
        <w:t>costs.</w:t>
      </w:r>
      <w:r>
        <w:rPr>
          <w:spacing w:val="18"/>
          <w:sz w:val="24"/>
        </w:rPr>
        <w:t> </w:t>
      </w:r>
      <w:r>
        <w:rPr>
          <w:sz w:val="24"/>
        </w:rPr>
        <w:t>As</w:t>
      </w:r>
      <w:r>
        <w:rPr>
          <w:spacing w:val="-19"/>
          <w:sz w:val="24"/>
        </w:rPr>
        <w:t> </w:t>
      </w:r>
      <w:r>
        <w:rPr>
          <w:sz w:val="24"/>
        </w:rPr>
        <w:t>unemployment</w:t>
      </w:r>
      <w:r>
        <w:rPr>
          <w:spacing w:val="-9"/>
          <w:sz w:val="24"/>
        </w:rPr>
        <w:t> </w:t>
      </w:r>
      <w:r>
        <w:rPr>
          <w:sz w:val="24"/>
        </w:rPr>
        <w:t>falls. the cyclical recovery in productivity is likely to </w:t>
      </w:r>
      <w:r>
        <w:rPr>
          <w:color w:val="080808"/>
          <w:sz w:val="24"/>
        </w:rPr>
        <w:t>slow </w:t>
      </w:r>
      <w:r>
        <w:rPr>
          <w:sz w:val="25"/>
        </w:rPr>
        <w:t>down,</w:t>
      </w:r>
      <w:r>
        <w:rPr>
          <w:spacing w:val="-41"/>
          <w:sz w:val="25"/>
        </w:rPr>
        <w:t> </w:t>
      </w:r>
      <w:r>
        <w:rPr>
          <w:sz w:val="25"/>
        </w:rPr>
        <w:t>leading</w:t>
      </w:r>
      <w:r>
        <w:rPr>
          <w:spacing w:val="-31"/>
          <w:sz w:val="25"/>
        </w:rPr>
        <w:t> </w:t>
      </w:r>
      <w:r>
        <w:rPr>
          <w:sz w:val="25"/>
        </w:rPr>
        <w:t>to</w:t>
      </w:r>
      <w:r>
        <w:rPr>
          <w:spacing w:val="-38"/>
          <w:sz w:val="25"/>
        </w:rPr>
        <w:t> </w:t>
      </w:r>
      <w:r>
        <w:rPr>
          <w:sz w:val="25"/>
        </w:rPr>
        <w:t>faster</w:t>
      </w:r>
      <w:r>
        <w:rPr>
          <w:spacing w:val="-35"/>
          <w:sz w:val="25"/>
        </w:rPr>
        <w:t> </w:t>
      </w:r>
      <w:r>
        <w:rPr>
          <w:sz w:val="25"/>
        </w:rPr>
        <w:t>growth</w:t>
      </w:r>
      <w:r>
        <w:rPr>
          <w:spacing w:val="-33"/>
          <w:sz w:val="25"/>
        </w:rPr>
        <w:t> </w:t>
      </w:r>
      <w:r>
        <w:rPr>
          <w:sz w:val="25"/>
        </w:rPr>
        <w:t>in</w:t>
      </w:r>
      <w:r>
        <w:rPr>
          <w:spacing w:val="-31"/>
          <w:sz w:val="25"/>
        </w:rPr>
        <w:t> </w:t>
      </w:r>
      <w:r>
        <w:rPr>
          <w:sz w:val="25"/>
        </w:rPr>
        <w:t>unit</w:t>
      </w:r>
      <w:r>
        <w:rPr>
          <w:spacing w:val="-28"/>
          <w:sz w:val="25"/>
        </w:rPr>
        <w:t> </w:t>
      </w:r>
      <w:r>
        <w:rPr>
          <w:sz w:val="25"/>
        </w:rPr>
        <w:t>wage</w:t>
      </w:r>
      <w:r>
        <w:rPr>
          <w:spacing w:val="-38"/>
          <w:sz w:val="25"/>
        </w:rPr>
        <w:t> </w:t>
      </w:r>
      <w:r>
        <w:rPr>
          <w:sz w:val="25"/>
        </w:rPr>
        <w:t>costs.</w:t>
      </w:r>
      <w:r>
        <w:rPr>
          <w:spacing w:val="-12"/>
          <w:sz w:val="25"/>
        </w:rPr>
        <w:t> </w:t>
      </w:r>
      <w:r>
        <w:rPr>
          <w:color w:val="0C0C0C"/>
          <w:sz w:val="25"/>
        </w:rPr>
        <w:t>This </w:t>
      </w:r>
      <w:r>
        <w:rPr>
          <w:sz w:val="25"/>
        </w:rPr>
        <w:t>would be exacerbated by any increase in earnings </w:t>
      </w:r>
      <w:r>
        <w:rPr>
          <w:w w:val="95"/>
          <w:sz w:val="25"/>
        </w:rPr>
        <w:t>growth.</w:t>
      </w:r>
      <w:r>
        <w:rPr>
          <w:spacing w:val="17"/>
          <w:w w:val="95"/>
          <w:sz w:val="25"/>
        </w:rPr>
        <w:t> </w:t>
      </w:r>
      <w:r>
        <w:rPr>
          <w:w w:val="95"/>
          <w:sz w:val="25"/>
        </w:rPr>
        <w:t>So</w:t>
      </w:r>
      <w:r>
        <w:rPr>
          <w:spacing w:val="-30"/>
          <w:w w:val="95"/>
          <w:sz w:val="25"/>
        </w:rPr>
        <w:t> </w:t>
      </w:r>
      <w:r>
        <w:rPr>
          <w:w w:val="95"/>
          <w:sz w:val="25"/>
        </w:rPr>
        <w:t>far,</w:t>
      </w:r>
      <w:r>
        <w:rPr>
          <w:spacing w:val="-31"/>
          <w:w w:val="95"/>
          <w:sz w:val="25"/>
        </w:rPr>
        <w:t> </w:t>
      </w:r>
      <w:r>
        <w:rPr>
          <w:w w:val="95"/>
          <w:sz w:val="25"/>
        </w:rPr>
        <w:t>earnings</w:t>
      </w:r>
      <w:r>
        <w:rPr>
          <w:spacing w:val="-13"/>
          <w:w w:val="95"/>
          <w:sz w:val="25"/>
        </w:rPr>
        <w:t> </w:t>
      </w:r>
      <w:r>
        <w:rPr>
          <w:w w:val="95"/>
          <w:sz w:val="25"/>
        </w:rPr>
        <w:t>growth</w:t>
      </w:r>
      <w:r>
        <w:rPr>
          <w:spacing w:val="-12"/>
          <w:w w:val="95"/>
          <w:sz w:val="25"/>
        </w:rPr>
        <w:t> </w:t>
      </w:r>
      <w:r>
        <w:rPr>
          <w:w w:val="95"/>
          <w:sz w:val="25"/>
        </w:rPr>
        <w:t>has</w:t>
      </w:r>
      <w:r>
        <w:rPr>
          <w:spacing w:val="-22"/>
          <w:w w:val="95"/>
          <w:sz w:val="25"/>
        </w:rPr>
        <w:t> </w:t>
      </w:r>
      <w:r>
        <w:rPr>
          <w:w w:val="95"/>
          <w:sz w:val="25"/>
        </w:rPr>
        <w:t>been</w:t>
      </w:r>
      <w:r>
        <w:rPr>
          <w:spacing w:val="-17"/>
          <w:w w:val="95"/>
          <w:sz w:val="25"/>
        </w:rPr>
        <w:t> </w:t>
      </w:r>
      <w:r>
        <w:rPr>
          <w:w w:val="95"/>
          <w:sz w:val="25"/>
        </w:rPr>
        <w:t>encouragingly </w:t>
      </w:r>
      <w:r>
        <w:rPr>
          <w:sz w:val="25"/>
        </w:rPr>
        <w:t>atahleas the economy has re’covered, but there is no eertain;y thgl this will</w:t>
      </w:r>
      <w:r>
        <w:rPr>
          <w:spacing w:val="-44"/>
          <w:sz w:val="25"/>
        </w:rPr>
        <w:t> </w:t>
      </w:r>
      <w:r>
        <w:rPr>
          <w:sz w:val="25"/>
        </w:rPr>
        <w:t>continue.</w:t>
      </w:r>
    </w:p>
    <w:p>
      <w:pPr>
        <w:pStyle w:val="BodyText"/>
        <w:spacing w:before="8"/>
        <w:rPr>
          <w:sz w:val="25"/>
        </w:rPr>
      </w:pPr>
      <w:r>
        <w:rPr/>
        <w:drawing>
          <wp:anchor distT="0" distB="0" distL="0" distR="0" allowOverlap="1" layoutInCell="1" locked="0" behindDoc="0" simplePos="0" relativeHeight="334">
            <wp:simplePos x="0" y="0"/>
            <wp:positionH relativeFrom="page">
              <wp:posOffset>841247</wp:posOffset>
            </wp:positionH>
            <wp:positionV relativeFrom="paragraph">
              <wp:posOffset>407605</wp:posOffset>
            </wp:positionV>
            <wp:extent cx="719328" cy="347472"/>
            <wp:effectExtent l="0" t="0" r="0" b="0"/>
            <wp:wrapTopAndBottom/>
            <wp:docPr id="621" name="image714.jpeg"/>
            <wp:cNvGraphicFramePr>
              <a:graphicFrameLocks noChangeAspect="1"/>
            </wp:cNvGraphicFramePr>
            <a:graphic>
              <a:graphicData uri="http://schemas.openxmlformats.org/drawingml/2006/picture">
                <pic:pic>
                  <pic:nvPicPr>
                    <pic:cNvPr id="622" name="image714.jpeg"/>
                    <pic:cNvPicPr/>
                  </pic:nvPicPr>
                  <pic:blipFill>
                    <a:blip r:embed="rId718" cstate="print"/>
                    <a:stretch>
                      <a:fillRect/>
                    </a:stretch>
                  </pic:blipFill>
                  <pic:spPr>
                    <a:xfrm>
                      <a:off x="0" y="0"/>
                      <a:ext cx="719328" cy="347472"/>
                    </a:xfrm>
                    <a:prstGeom prst="rect">
                      <a:avLst/>
                    </a:prstGeom>
                  </pic:spPr>
                </pic:pic>
              </a:graphicData>
            </a:graphic>
          </wp:anchor>
        </w:drawing>
      </w:r>
      <w:r>
        <w:rPr/>
        <w:drawing>
          <wp:anchor distT="0" distB="0" distL="0" distR="0" allowOverlap="1" layoutInCell="1" locked="0" behindDoc="0" simplePos="0" relativeHeight="335">
            <wp:simplePos x="0" y="0"/>
            <wp:positionH relativeFrom="page">
              <wp:posOffset>1767839</wp:posOffset>
            </wp:positionH>
            <wp:positionV relativeFrom="paragraph">
              <wp:posOffset>681925</wp:posOffset>
            </wp:positionV>
            <wp:extent cx="487680" cy="213359"/>
            <wp:effectExtent l="0" t="0" r="0" b="0"/>
            <wp:wrapTopAndBottom/>
            <wp:docPr id="623" name="image715.png"/>
            <wp:cNvGraphicFramePr>
              <a:graphicFrameLocks noChangeAspect="1"/>
            </wp:cNvGraphicFramePr>
            <a:graphic>
              <a:graphicData uri="http://schemas.openxmlformats.org/drawingml/2006/picture">
                <pic:pic>
                  <pic:nvPicPr>
                    <pic:cNvPr id="624" name="image715.png"/>
                    <pic:cNvPicPr/>
                  </pic:nvPicPr>
                  <pic:blipFill>
                    <a:blip r:embed="rId719" cstate="print"/>
                    <a:stretch>
                      <a:fillRect/>
                    </a:stretch>
                  </pic:blipFill>
                  <pic:spPr>
                    <a:xfrm>
                      <a:off x="0" y="0"/>
                      <a:ext cx="487680" cy="213359"/>
                    </a:xfrm>
                    <a:prstGeom prst="rect">
                      <a:avLst/>
                    </a:prstGeom>
                  </pic:spPr>
                </pic:pic>
              </a:graphicData>
            </a:graphic>
          </wp:anchor>
        </w:drawing>
      </w:r>
      <w:r>
        <w:rPr/>
        <w:drawing>
          <wp:anchor distT="0" distB="0" distL="0" distR="0" allowOverlap="1" layoutInCell="1" locked="0" behindDoc="0" simplePos="0" relativeHeight="336">
            <wp:simplePos x="0" y="0"/>
            <wp:positionH relativeFrom="page">
              <wp:posOffset>2401823</wp:posOffset>
            </wp:positionH>
            <wp:positionV relativeFrom="paragraph">
              <wp:posOffset>212533</wp:posOffset>
            </wp:positionV>
            <wp:extent cx="4389120" cy="707136"/>
            <wp:effectExtent l="0" t="0" r="0" b="0"/>
            <wp:wrapTopAndBottom/>
            <wp:docPr id="625" name="image716.jpeg"/>
            <wp:cNvGraphicFramePr>
              <a:graphicFrameLocks noChangeAspect="1"/>
            </wp:cNvGraphicFramePr>
            <a:graphic>
              <a:graphicData uri="http://schemas.openxmlformats.org/drawingml/2006/picture">
                <pic:pic>
                  <pic:nvPicPr>
                    <pic:cNvPr id="626" name="image716.jpeg"/>
                    <pic:cNvPicPr/>
                  </pic:nvPicPr>
                  <pic:blipFill>
                    <a:blip r:embed="rId720" cstate="print"/>
                    <a:stretch>
                      <a:fillRect/>
                    </a:stretch>
                  </pic:blipFill>
                  <pic:spPr>
                    <a:xfrm>
                      <a:off x="0" y="0"/>
                      <a:ext cx="4389120" cy="707136"/>
                    </a:xfrm>
                    <a:prstGeom prst="rect">
                      <a:avLst/>
                    </a:prstGeom>
                  </pic:spPr>
                </pic:pic>
              </a:graphicData>
            </a:graphic>
          </wp:anchor>
        </w:drawing>
      </w:r>
    </w:p>
    <w:p>
      <w:pPr>
        <w:spacing w:after="0"/>
        <w:rPr>
          <w:sz w:val="25"/>
        </w:rPr>
        <w:sectPr>
          <w:pgSz w:w="12050" w:h="16800"/>
          <w:pgMar w:top="1480" w:bottom="280" w:left="100" w:right="1240"/>
        </w:sectPr>
      </w:pPr>
    </w:p>
    <w:p>
      <w:pPr>
        <w:pStyle w:val="BodyText"/>
        <w:spacing w:line="242" w:lineRule="auto" w:before="71"/>
        <w:ind w:left="4302" w:right="108" w:firstLine="15"/>
      </w:pPr>
      <w:r>
        <w:rPr/>
        <w:drawing>
          <wp:anchor distT="0" distB="0" distL="0" distR="0" allowOverlap="1" layoutInCell="1" locked="0" behindDoc="1" simplePos="0" relativeHeight="485245952">
            <wp:simplePos x="0" y="0"/>
            <wp:positionH relativeFrom="page">
              <wp:posOffset>0</wp:posOffset>
            </wp:positionH>
            <wp:positionV relativeFrom="page">
              <wp:posOffset>0</wp:posOffset>
            </wp:positionV>
            <wp:extent cx="7626095" cy="10661904"/>
            <wp:effectExtent l="0" t="0" r="0" b="0"/>
            <wp:wrapNone/>
            <wp:docPr id="627" name="image717.jpeg"/>
            <wp:cNvGraphicFramePr>
              <a:graphicFrameLocks noChangeAspect="1"/>
            </wp:cNvGraphicFramePr>
            <a:graphic>
              <a:graphicData uri="http://schemas.openxmlformats.org/drawingml/2006/picture">
                <pic:pic>
                  <pic:nvPicPr>
                    <pic:cNvPr id="628" name="image717.jpeg"/>
                    <pic:cNvPicPr/>
                  </pic:nvPicPr>
                  <pic:blipFill>
                    <a:blip r:embed="rId721" cstate="print"/>
                    <a:stretch>
                      <a:fillRect/>
                    </a:stretch>
                  </pic:blipFill>
                  <pic:spPr>
                    <a:xfrm>
                      <a:off x="0" y="0"/>
                      <a:ext cx="7626095" cy="10661904"/>
                    </a:xfrm>
                    <a:prstGeom prst="rect">
                      <a:avLst/>
                    </a:prstGeom>
                  </pic:spPr>
                </pic:pic>
              </a:graphicData>
            </a:graphic>
          </wp:anchor>
        </w:drawing>
      </w:r>
      <w:bookmarkStart w:name="BoE_InflationReport_Feb 95_0050" w:id="51"/>
      <w:bookmarkEnd w:id="51"/>
      <w:r>
        <w:rPr/>
      </w:r>
      <w:r>
        <w:rPr/>
        <w:t>years ahead of’ aiound 2'/i%, the mid polnt </w:t>
      </w:r>
      <w:r>
        <w:rPr>
          <w:color w:val="050505"/>
        </w:rPr>
        <w:t>of </w:t>
      </w:r>
      <w:r>
        <w:rPr/>
        <w:t>the range—with</w:t>
      </w:r>
      <w:r>
        <w:rPr>
          <w:spacing w:val="-16"/>
        </w:rPr>
        <w:t> </w:t>
      </w:r>
      <w:r>
        <w:rPr/>
        <w:t>the</w:t>
      </w:r>
      <w:r>
        <w:rPr>
          <w:spacing w:val="-23"/>
        </w:rPr>
        <w:t> </w:t>
      </w:r>
      <w:r>
        <w:rPr/>
        <w:t>upside</w:t>
      </w:r>
      <w:r>
        <w:rPr>
          <w:spacing w:val="-21"/>
        </w:rPr>
        <w:t> </w:t>
      </w:r>
      <w:r>
        <w:rPr/>
        <w:t>risks</w:t>
      </w:r>
      <w:r>
        <w:rPr>
          <w:spacing w:val="-28"/>
        </w:rPr>
        <w:t> </w:t>
      </w:r>
      <w:r>
        <w:rPr/>
        <w:t>somewhat</w:t>
      </w:r>
      <w:r>
        <w:rPr>
          <w:spacing w:val="-19"/>
        </w:rPr>
        <w:t> </w:t>
      </w:r>
      <w:r>
        <w:rPr/>
        <w:t>less</w:t>
      </w:r>
      <w:r>
        <w:rPr>
          <w:spacing w:val="-24"/>
        </w:rPr>
        <w:t> </w:t>
      </w:r>
      <w:r>
        <w:rPr/>
        <w:t>than</w:t>
      </w:r>
      <w:r>
        <w:rPr>
          <w:spacing w:val="-20"/>
        </w:rPr>
        <w:t> </w:t>
      </w:r>
      <w:r>
        <w:rPr/>
        <w:t>befoi’e. The tightening of monetary policy since November has therefore improved the prospect of achieving the lower half of the target range by the end of the present parliament.</w:t>
      </w:r>
    </w:p>
    <w:p>
      <w:pPr>
        <w:spacing w:after="0" w:line="242" w:lineRule="auto"/>
        <w:sectPr>
          <w:pgSz w:w="12010" w:h="16800"/>
          <w:pgMar w:top="1480" w:bottom="280" w:left="1700" w:right="780"/>
        </w:sectPr>
      </w:pPr>
    </w:p>
    <w:p>
      <w:pPr>
        <w:pStyle w:val="BodyText"/>
        <w:rPr>
          <w:sz w:val="20"/>
        </w:rPr>
      </w:pPr>
      <w:r>
        <w:rPr/>
        <w:drawing>
          <wp:anchor distT="0" distB="0" distL="0" distR="0" allowOverlap="1" layoutInCell="1" locked="0" behindDoc="1" simplePos="0" relativeHeight="485246464">
            <wp:simplePos x="0" y="0"/>
            <wp:positionH relativeFrom="page">
              <wp:posOffset>0</wp:posOffset>
            </wp:positionH>
            <wp:positionV relativeFrom="page">
              <wp:posOffset>0</wp:posOffset>
            </wp:positionV>
            <wp:extent cx="7626095" cy="10649711"/>
            <wp:effectExtent l="0" t="0" r="0" b="0"/>
            <wp:wrapNone/>
            <wp:docPr id="629" name="image718.png"/>
            <wp:cNvGraphicFramePr>
              <a:graphicFrameLocks noChangeAspect="1"/>
            </wp:cNvGraphicFramePr>
            <a:graphic>
              <a:graphicData uri="http://schemas.openxmlformats.org/drawingml/2006/picture">
                <pic:pic>
                  <pic:nvPicPr>
                    <pic:cNvPr id="630" name="image718.png"/>
                    <pic:cNvPicPr/>
                  </pic:nvPicPr>
                  <pic:blipFill>
                    <a:blip r:embed="rId722" cstate="print"/>
                    <a:stretch>
                      <a:fillRect/>
                    </a:stretch>
                  </pic:blipFill>
                  <pic:spPr>
                    <a:xfrm>
                      <a:off x="0" y="0"/>
                      <a:ext cx="7626095" cy="10649711"/>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5"/>
        </w:rPr>
      </w:pPr>
    </w:p>
    <w:p>
      <w:pPr>
        <w:spacing w:before="90"/>
        <w:ind w:left="3787" w:right="3756" w:firstLine="0"/>
        <w:jc w:val="center"/>
        <w:rPr>
          <w:sz w:val="22"/>
        </w:rPr>
      </w:pPr>
      <w:bookmarkStart w:name="BoE_InflationReport_Feb 95_0051" w:id="52"/>
      <w:bookmarkEnd w:id="52"/>
      <w:r>
        <w:rPr/>
      </w:r>
      <w:r>
        <w:rPr>
          <w:color w:val="030E3B"/>
          <w:sz w:val="22"/>
        </w:rPr>
        <w:t>Price </w:t>
      </w:r>
      <w:r>
        <w:rPr>
          <w:color w:val="1A1A1A"/>
          <w:sz w:val="22"/>
        </w:rPr>
        <w:t>fi4.00</w:t>
      </w:r>
    </w:p>
    <w:sectPr>
      <w:pgSz w:w="12010" w:h="16780"/>
      <w:pgMar w:top="1580" w:bottom="280" w:left="1700" w:right="1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urier New">
    <w:altName w:val="Courier New"/>
    <w:charset w:val="0"/>
    <w:family w:val="modern"/>
    <w:pitch w:val="fixed"/>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1"/>
      <w:numFmt w:val="decimal"/>
      <w:lvlText w:val="%1"/>
      <w:lvlJc w:val="left"/>
      <w:pPr>
        <w:ind w:left="417" w:hanging="214"/>
        <w:jc w:val="right"/>
      </w:pPr>
      <w:rPr>
        <w:rFonts w:hint="default"/>
        <w:w w:val="104"/>
        <w:lang w:val="en-US" w:eastAsia="en-US" w:bidi="ar-SA"/>
      </w:rPr>
    </w:lvl>
    <w:lvl w:ilvl="1">
      <w:start w:val="0"/>
      <w:numFmt w:val="bullet"/>
      <w:lvlText w:val="•"/>
      <w:lvlJc w:val="left"/>
      <w:pPr>
        <w:ind w:left="1780" w:hanging="214"/>
      </w:pPr>
      <w:rPr>
        <w:rFonts w:hint="default"/>
        <w:lang w:val="en-US" w:eastAsia="en-US" w:bidi="ar-SA"/>
      </w:rPr>
    </w:lvl>
    <w:lvl w:ilvl="2">
      <w:start w:val="0"/>
      <w:numFmt w:val="bullet"/>
      <w:lvlText w:val="•"/>
      <w:lvlJc w:val="left"/>
      <w:pPr>
        <w:ind w:left="4760" w:hanging="214"/>
      </w:pPr>
      <w:rPr>
        <w:rFonts w:hint="default"/>
        <w:lang w:val="en-US" w:eastAsia="en-US" w:bidi="ar-SA"/>
      </w:rPr>
    </w:lvl>
    <w:lvl w:ilvl="3">
      <w:start w:val="0"/>
      <w:numFmt w:val="bullet"/>
      <w:lvlText w:val="•"/>
      <w:lvlJc w:val="left"/>
      <w:pPr>
        <w:ind w:left="4824" w:hanging="214"/>
      </w:pPr>
      <w:rPr>
        <w:rFonts w:hint="default"/>
        <w:lang w:val="en-US" w:eastAsia="en-US" w:bidi="ar-SA"/>
      </w:rPr>
    </w:lvl>
    <w:lvl w:ilvl="4">
      <w:start w:val="0"/>
      <w:numFmt w:val="bullet"/>
      <w:lvlText w:val="•"/>
      <w:lvlJc w:val="left"/>
      <w:pPr>
        <w:ind w:left="4889" w:hanging="214"/>
      </w:pPr>
      <w:rPr>
        <w:rFonts w:hint="default"/>
        <w:lang w:val="en-US" w:eastAsia="en-US" w:bidi="ar-SA"/>
      </w:rPr>
    </w:lvl>
    <w:lvl w:ilvl="5">
      <w:start w:val="0"/>
      <w:numFmt w:val="bullet"/>
      <w:lvlText w:val="•"/>
      <w:lvlJc w:val="left"/>
      <w:pPr>
        <w:ind w:left="4954" w:hanging="214"/>
      </w:pPr>
      <w:rPr>
        <w:rFonts w:hint="default"/>
        <w:lang w:val="en-US" w:eastAsia="en-US" w:bidi="ar-SA"/>
      </w:rPr>
    </w:lvl>
    <w:lvl w:ilvl="6">
      <w:start w:val="0"/>
      <w:numFmt w:val="bullet"/>
      <w:lvlText w:val="•"/>
      <w:lvlJc w:val="left"/>
      <w:pPr>
        <w:ind w:left="5019" w:hanging="214"/>
      </w:pPr>
      <w:rPr>
        <w:rFonts w:hint="default"/>
        <w:lang w:val="en-US" w:eastAsia="en-US" w:bidi="ar-SA"/>
      </w:rPr>
    </w:lvl>
    <w:lvl w:ilvl="7">
      <w:start w:val="0"/>
      <w:numFmt w:val="bullet"/>
      <w:lvlText w:val="•"/>
      <w:lvlJc w:val="left"/>
      <w:pPr>
        <w:ind w:left="5084" w:hanging="214"/>
      </w:pPr>
      <w:rPr>
        <w:rFonts w:hint="default"/>
        <w:lang w:val="en-US" w:eastAsia="en-US" w:bidi="ar-SA"/>
      </w:rPr>
    </w:lvl>
    <w:lvl w:ilvl="8">
      <w:start w:val="0"/>
      <w:numFmt w:val="bullet"/>
      <w:lvlText w:val="•"/>
      <w:lvlJc w:val="left"/>
      <w:pPr>
        <w:ind w:left="5149" w:hanging="214"/>
      </w:pPr>
      <w:rPr>
        <w:rFonts w:hint="default"/>
        <w:lang w:val="en-US" w:eastAsia="en-US" w:bidi="ar-SA"/>
      </w:rPr>
    </w:lvl>
  </w:abstractNum>
  <w:abstractNum w:abstractNumId="2">
    <w:multiLevelType w:val="hybridMultilevel"/>
    <w:lvl w:ilvl="0">
      <w:start w:val="6"/>
      <w:numFmt w:val="decimal"/>
      <w:lvlText w:val="%1"/>
      <w:lvlJc w:val="left"/>
      <w:pPr>
        <w:ind w:left="4556" w:hanging="381"/>
        <w:jc w:val="left"/>
      </w:pPr>
      <w:rPr>
        <w:rFonts w:hint="default" w:ascii="Times New Roman" w:hAnsi="Times New Roman" w:eastAsia="Times New Roman" w:cs="Times New Roman"/>
        <w:color w:val="388CAA"/>
        <w:w w:val="103"/>
        <w:position w:val="2"/>
        <w:sz w:val="24"/>
        <w:szCs w:val="24"/>
        <w:lang w:val="en-US" w:eastAsia="en-US" w:bidi="ar-SA"/>
      </w:rPr>
    </w:lvl>
    <w:lvl w:ilvl="1">
      <w:start w:val="1"/>
      <w:numFmt w:val="decimal"/>
      <w:lvlText w:val="%1.%2"/>
      <w:lvlJc w:val="left"/>
      <w:pPr>
        <w:ind w:left="5072" w:hanging="541"/>
        <w:jc w:val="left"/>
      </w:pPr>
      <w:rPr>
        <w:rFonts w:hint="default" w:ascii="Times New Roman" w:hAnsi="Times New Roman" w:eastAsia="Times New Roman" w:cs="Times New Roman"/>
        <w:w w:val="101"/>
        <w:position w:val="1"/>
        <w:sz w:val="24"/>
        <w:szCs w:val="24"/>
        <w:lang w:val="en-US" w:eastAsia="en-US" w:bidi="ar-SA"/>
      </w:rPr>
    </w:lvl>
    <w:lvl w:ilvl="2">
      <w:start w:val="0"/>
      <w:numFmt w:val="bullet"/>
      <w:lvlText w:val="•"/>
      <w:lvlJc w:val="left"/>
      <w:pPr>
        <w:ind w:left="5550" w:hanging="541"/>
      </w:pPr>
      <w:rPr>
        <w:rFonts w:hint="default"/>
        <w:lang w:val="en-US" w:eastAsia="en-US" w:bidi="ar-SA"/>
      </w:rPr>
    </w:lvl>
    <w:lvl w:ilvl="3">
      <w:start w:val="0"/>
      <w:numFmt w:val="bullet"/>
      <w:lvlText w:val="•"/>
      <w:lvlJc w:val="left"/>
      <w:pPr>
        <w:ind w:left="6021" w:hanging="541"/>
      </w:pPr>
      <w:rPr>
        <w:rFonts w:hint="default"/>
        <w:lang w:val="en-US" w:eastAsia="en-US" w:bidi="ar-SA"/>
      </w:rPr>
    </w:lvl>
    <w:lvl w:ilvl="4">
      <w:start w:val="0"/>
      <w:numFmt w:val="bullet"/>
      <w:lvlText w:val="•"/>
      <w:lvlJc w:val="left"/>
      <w:pPr>
        <w:ind w:left="6492" w:hanging="541"/>
      </w:pPr>
      <w:rPr>
        <w:rFonts w:hint="default"/>
        <w:lang w:val="en-US" w:eastAsia="en-US" w:bidi="ar-SA"/>
      </w:rPr>
    </w:lvl>
    <w:lvl w:ilvl="5">
      <w:start w:val="0"/>
      <w:numFmt w:val="bullet"/>
      <w:lvlText w:val="•"/>
      <w:lvlJc w:val="left"/>
      <w:pPr>
        <w:ind w:left="6962" w:hanging="541"/>
      </w:pPr>
      <w:rPr>
        <w:rFonts w:hint="default"/>
        <w:lang w:val="en-US" w:eastAsia="en-US" w:bidi="ar-SA"/>
      </w:rPr>
    </w:lvl>
    <w:lvl w:ilvl="6">
      <w:start w:val="0"/>
      <w:numFmt w:val="bullet"/>
      <w:lvlText w:val="•"/>
      <w:lvlJc w:val="left"/>
      <w:pPr>
        <w:ind w:left="7433" w:hanging="541"/>
      </w:pPr>
      <w:rPr>
        <w:rFonts w:hint="default"/>
        <w:lang w:val="en-US" w:eastAsia="en-US" w:bidi="ar-SA"/>
      </w:rPr>
    </w:lvl>
    <w:lvl w:ilvl="7">
      <w:start w:val="0"/>
      <w:numFmt w:val="bullet"/>
      <w:lvlText w:val="•"/>
      <w:lvlJc w:val="left"/>
      <w:pPr>
        <w:ind w:left="7904" w:hanging="541"/>
      </w:pPr>
      <w:rPr>
        <w:rFonts w:hint="default"/>
        <w:lang w:val="en-US" w:eastAsia="en-US" w:bidi="ar-SA"/>
      </w:rPr>
    </w:lvl>
    <w:lvl w:ilvl="8">
      <w:start w:val="0"/>
      <w:numFmt w:val="bullet"/>
      <w:lvlText w:val="•"/>
      <w:lvlJc w:val="left"/>
      <w:pPr>
        <w:ind w:left="8374" w:hanging="541"/>
      </w:pPr>
      <w:rPr>
        <w:rFonts w:hint="default"/>
        <w:lang w:val="en-US" w:eastAsia="en-US" w:bidi="ar-SA"/>
      </w:rPr>
    </w:lvl>
  </w:abstractNum>
  <w:abstractNum w:abstractNumId="10">
    <w:multiLevelType w:val="hybridMultilevel"/>
    <w:lvl w:ilvl="0">
      <w:start w:val="0"/>
      <w:numFmt w:val="bullet"/>
      <w:lvlText w:val="•"/>
      <w:lvlJc w:val="left"/>
      <w:pPr>
        <w:ind w:left="1257" w:hanging="1272"/>
      </w:pPr>
      <w:rPr>
        <w:rFonts w:hint="default" w:ascii="Times New Roman" w:hAnsi="Times New Roman" w:eastAsia="Times New Roman" w:cs="Times New Roman"/>
        <w:color w:val="3A3A3A"/>
        <w:w w:val="83"/>
        <w:sz w:val="23"/>
        <w:szCs w:val="23"/>
        <w:lang w:val="en-US" w:eastAsia="en-US" w:bidi="ar-SA"/>
      </w:rPr>
    </w:lvl>
    <w:lvl w:ilvl="1">
      <w:start w:val="0"/>
      <w:numFmt w:val="bullet"/>
      <w:lvlText w:val="•"/>
      <w:lvlJc w:val="left"/>
      <w:pPr>
        <w:ind w:left="1965" w:hanging="183"/>
      </w:pPr>
      <w:rPr>
        <w:rFonts w:hint="default" w:ascii="Times New Roman" w:hAnsi="Times New Roman" w:eastAsia="Times New Roman" w:cs="Times New Roman"/>
        <w:color w:val="575757"/>
        <w:w w:val="95"/>
        <w:sz w:val="23"/>
        <w:szCs w:val="23"/>
        <w:lang w:val="en-US" w:eastAsia="en-US" w:bidi="ar-SA"/>
      </w:rPr>
    </w:lvl>
    <w:lvl w:ilvl="2">
      <w:start w:val="0"/>
      <w:numFmt w:val="bullet"/>
      <w:lvlText w:val="•"/>
      <w:lvlJc w:val="left"/>
      <w:pPr>
        <w:ind w:left="2468" w:hanging="183"/>
      </w:pPr>
      <w:rPr>
        <w:rFonts w:hint="default"/>
        <w:lang w:val="en-US" w:eastAsia="en-US" w:bidi="ar-SA"/>
      </w:rPr>
    </w:lvl>
    <w:lvl w:ilvl="3">
      <w:start w:val="0"/>
      <w:numFmt w:val="bullet"/>
      <w:lvlText w:val="•"/>
      <w:lvlJc w:val="left"/>
      <w:pPr>
        <w:ind w:left="2977" w:hanging="183"/>
      </w:pPr>
      <w:rPr>
        <w:rFonts w:hint="default"/>
        <w:lang w:val="en-US" w:eastAsia="en-US" w:bidi="ar-SA"/>
      </w:rPr>
    </w:lvl>
    <w:lvl w:ilvl="4">
      <w:start w:val="0"/>
      <w:numFmt w:val="bullet"/>
      <w:lvlText w:val="•"/>
      <w:lvlJc w:val="left"/>
      <w:pPr>
        <w:ind w:left="3485" w:hanging="183"/>
      </w:pPr>
      <w:rPr>
        <w:rFonts w:hint="default"/>
        <w:lang w:val="en-US" w:eastAsia="en-US" w:bidi="ar-SA"/>
      </w:rPr>
    </w:lvl>
    <w:lvl w:ilvl="5">
      <w:start w:val="0"/>
      <w:numFmt w:val="bullet"/>
      <w:lvlText w:val="•"/>
      <w:lvlJc w:val="left"/>
      <w:pPr>
        <w:ind w:left="3994" w:hanging="183"/>
      </w:pPr>
      <w:rPr>
        <w:rFonts w:hint="default"/>
        <w:lang w:val="en-US" w:eastAsia="en-US" w:bidi="ar-SA"/>
      </w:rPr>
    </w:lvl>
    <w:lvl w:ilvl="6">
      <w:start w:val="0"/>
      <w:numFmt w:val="bullet"/>
      <w:lvlText w:val="•"/>
      <w:lvlJc w:val="left"/>
      <w:pPr>
        <w:ind w:left="4502" w:hanging="183"/>
      </w:pPr>
      <w:rPr>
        <w:rFonts w:hint="default"/>
        <w:lang w:val="en-US" w:eastAsia="en-US" w:bidi="ar-SA"/>
      </w:rPr>
    </w:lvl>
    <w:lvl w:ilvl="7">
      <w:start w:val="0"/>
      <w:numFmt w:val="bullet"/>
      <w:lvlText w:val="•"/>
      <w:lvlJc w:val="left"/>
      <w:pPr>
        <w:ind w:left="5011" w:hanging="183"/>
      </w:pPr>
      <w:rPr>
        <w:rFonts w:hint="default"/>
        <w:lang w:val="en-US" w:eastAsia="en-US" w:bidi="ar-SA"/>
      </w:rPr>
    </w:lvl>
    <w:lvl w:ilvl="8">
      <w:start w:val="0"/>
      <w:numFmt w:val="bullet"/>
      <w:lvlText w:val="•"/>
      <w:lvlJc w:val="left"/>
      <w:pPr>
        <w:ind w:left="5519" w:hanging="183"/>
      </w:pPr>
      <w:rPr>
        <w:rFonts w:hint="default"/>
        <w:lang w:val="en-US" w:eastAsia="en-US" w:bidi="ar-SA"/>
      </w:rPr>
    </w:lvl>
  </w:abstractNum>
  <w:abstractNum w:abstractNumId="9">
    <w:multiLevelType w:val="hybridMultilevel"/>
    <w:lvl w:ilvl="0">
      <w:start w:val="6"/>
      <w:numFmt w:val="decimal"/>
      <w:lvlText w:val="%1"/>
      <w:lvlJc w:val="left"/>
      <w:pPr>
        <w:ind w:left="4357" w:hanging="3415"/>
        <w:jc w:val="left"/>
      </w:pPr>
      <w:rPr>
        <w:rFonts w:hint="default" w:ascii="Times New Roman" w:hAnsi="Times New Roman" w:eastAsia="Times New Roman" w:cs="Times New Roman"/>
        <w:color w:val="3D6B62"/>
        <w:w w:val="105"/>
        <w:sz w:val="28"/>
        <w:szCs w:val="28"/>
        <w:lang w:val="en-US" w:eastAsia="en-US" w:bidi="ar-SA"/>
      </w:rPr>
    </w:lvl>
    <w:lvl w:ilvl="1">
      <w:start w:val="1"/>
      <w:numFmt w:val="decimal"/>
      <w:lvlText w:val="%1.%2"/>
      <w:lvlJc w:val="left"/>
      <w:pPr>
        <w:ind w:left="7393" w:hanging="2817"/>
        <w:jc w:val="right"/>
      </w:pPr>
      <w:rPr>
        <w:rFonts w:hint="default"/>
        <w:w w:val="99"/>
        <w:lang w:val="en-US" w:eastAsia="en-US" w:bidi="ar-SA"/>
      </w:rPr>
    </w:lvl>
    <w:lvl w:ilvl="2">
      <w:start w:val="0"/>
      <w:numFmt w:val="bullet"/>
      <w:lvlText w:val="•"/>
      <w:lvlJc w:val="left"/>
      <w:pPr>
        <w:ind w:left="7267" w:hanging="2817"/>
      </w:pPr>
      <w:rPr>
        <w:rFonts w:hint="default"/>
        <w:lang w:val="en-US" w:eastAsia="en-US" w:bidi="ar-SA"/>
      </w:rPr>
    </w:lvl>
    <w:lvl w:ilvl="3">
      <w:start w:val="0"/>
      <w:numFmt w:val="bullet"/>
      <w:lvlText w:val="•"/>
      <w:lvlJc w:val="left"/>
      <w:pPr>
        <w:ind w:left="7135" w:hanging="2817"/>
      </w:pPr>
      <w:rPr>
        <w:rFonts w:hint="default"/>
        <w:lang w:val="en-US" w:eastAsia="en-US" w:bidi="ar-SA"/>
      </w:rPr>
    </w:lvl>
    <w:lvl w:ilvl="4">
      <w:start w:val="0"/>
      <w:numFmt w:val="bullet"/>
      <w:lvlText w:val="•"/>
      <w:lvlJc w:val="left"/>
      <w:pPr>
        <w:ind w:left="7002" w:hanging="2817"/>
      </w:pPr>
      <w:rPr>
        <w:rFonts w:hint="default"/>
        <w:lang w:val="en-US" w:eastAsia="en-US" w:bidi="ar-SA"/>
      </w:rPr>
    </w:lvl>
    <w:lvl w:ilvl="5">
      <w:start w:val="0"/>
      <w:numFmt w:val="bullet"/>
      <w:lvlText w:val="•"/>
      <w:lvlJc w:val="left"/>
      <w:pPr>
        <w:ind w:left="6870" w:hanging="2817"/>
      </w:pPr>
      <w:rPr>
        <w:rFonts w:hint="default"/>
        <w:lang w:val="en-US" w:eastAsia="en-US" w:bidi="ar-SA"/>
      </w:rPr>
    </w:lvl>
    <w:lvl w:ilvl="6">
      <w:start w:val="0"/>
      <w:numFmt w:val="bullet"/>
      <w:lvlText w:val="•"/>
      <w:lvlJc w:val="left"/>
      <w:pPr>
        <w:ind w:left="6737" w:hanging="2817"/>
      </w:pPr>
      <w:rPr>
        <w:rFonts w:hint="default"/>
        <w:lang w:val="en-US" w:eastAsia="en-US" w:bidi="ar-SA"/>
      </w:rPr>
    </w:lvl>
    <w:lvl w:ilvl="7">
      <w:start w:val="0"/>
      <w:numFmt w:val="bullet"/>
      <w:lvlText w:val="•"/>
      <w:lvlJc w:val="left"/>
      <w:pPr>
        <w:ind w:left="6605" w:hanging="2817"/>
      </w:pPr>
      <w:rPr>
        <w:rFonts w:hint="default"/>
        <w:lang w:val="en-US" w:eastAsia="en-US" w:bidi="ar-SA"/>
      </w:rPr>
    </w:lvl>
    <w:lvl w:ilvl="8">
      <w:start w:val="0"/>
      <w:numFmt w:val="bullet"/>
      <w:lvlText w:val="•"/>
      <w:lvlJc w:val="left"/>
      <w:pPr>
        <w:ind w:left="6473" w:hanging="2817"/>
      </w:pPr>
      <w:rPr>
        <w:rFonts w:hint="default"/>
        <w:lang w:val="en-US" w:eastAsia="en-US" w:bidi="ar-SA"/>
      </w:rPr>
    </w:lvl>
  </w:abstractNum>
  <w:abstractNum w:abstractNumId="8">
    <w:multiLevelType w:val="hybridMultilevel"/>
    <w:lvl w:ilvl="0">
      <w:start w:val="3"/>
      <w:numFmt w:val="decimal"/>
      <w:lvlText w:val="%1"/>
      <w:lvlJc w:val="left"/>
      <w:pPr>
        <w:ind w:left="311" w:hanging="200"/>
        <w:jc w:val="left"/>
      </w:pPr>
      <w:rPr>
        <w:rFonts w:hint="default"/>
        <w:w w:val="97"/>
        <w:lang w:val="en-US" w:eastAsia="en-US" w:bidi="ar-SA"/>
      </w:rPr>
    </w:lvl>
    <w:lvl w:ilvl="1">
      <w:start w:val="0"/>
      <w:numFmt w:val="bullet"/>
      <w:lvlText w:val="•"/>
      <w:lvlJc w:val="left"/>
      <w:pPr>
        <w:ind w:left="1200" w:hanging="200"/>
      </w:pPr>
      <w:rPr>
        <w:rFonts w:hint="default"/>
        <w:lang w:val="en-US" w:eastAsia="en-US" w:bidi="ar-SA"/>
      </w:rPr>
    </w:lvl>
    <w:lvl w:ilvl="2">
      <w:start w:val="0"/>
      <w:numFmt w:val="bullet"/>
      <w:lvlText w:val="•"/>
      <w:lvlJc w:val="left"/>
      <w:pPr>
        <w:ind w:left="1280" w:hanging="200"/>
      </w:pPr>
      <w:rPr>
        <w:rFonts w:hint="default"/>
        <w:lang w:val="en-US" w:eastAsia="en-US" w:bidi="ar-SA"/>
      </w:rPr>
    </w:lvl>
    <w:lvl w:ilvl="3">
      <w:start w:val="0"/>
      <w:numFmt w:val="bullet"/>
      <w:lvlText w:val="•"/>
      <w:lvlJc w:val="left"/>
      <w:pPr>
        <w:ind w:left="5980" w:hanging="200"/>
      </w:pPr>
      <w:rPr>
        <w:rFonts w:hint="default"/>
        <w:lang w:val="en-US" w:eastAsia="en-US" w:bidi="ar-SA"/>
      </w:rPr>
    </w:lvl>
    <w:lvl w:ilvl="4">
      <w:start w:val="0"/>
      <w:numFmt w:val="bullet"/>
      <w:lvlText w:val="•"/>
      <w:lvlJc w:val="left"/>
      <w:pPr>
        <w:ind w:left="6040" w:hanging="200"/>
      </w:pPr>
      <w:rPr>
        <w:rFonts w:hint="default"/>
        <w:lang w:val="en-US" w:eastAsia="en-US" w:bidi="ar-SA"/>
      </w:rPr>
    </w:lvl>
    <w:lvl w:ilvl="5">
      <w:start w:val="0"/>
      <w:numFmt w:val="bullet"/>
      <w:lvlText w:val="•"/>
      <w:lvlJc w:val="left"/>
      <w:pPr>
        <w:ind w:left="5894" w:hanging="200"/>
      </w:pPr>
      <w:rPr>
        <w:rFonts w:hint="default"/>
        <w:lang w:val="en-US" w:eastAsia="en-US" w:bidi="ar-SA"/>
      </w:rPr>
    </w:lvl>
    <w:lvl w:ilvl="6">
      <w:start w:val="0"/>
      <w:numFmt w:val="bullet"/>
      <w:lvlText w:val="•"/>
      <w:lvlJc w:val="left"/>
      <w:pPr>
        <w:ind w:left="5749" w:hanging="200"/>
      </w:pPr>
      <w:rPr>
        <w:rFonts w:hint="default"/>
        <w:lang w:val="en-US" w:eastAsia="en-US" w:bidi="ar-SA"/>
      </w:rPr>
    </w:lvl>
    <w:lvl w:ilvl="7">
      <w:start w:val="0"/>
      <w:numFmt w:val="bullet"/>
      <w:lvlText w:val="•"/>
      <w:lvlJc w:val="left"/>
      <w:pPr>
        <w:ind w:left="5604" w:hanging="200"/>
      </w:pPr>
      <w:rPr>
        <w:rFonts w:hint="default"/>
        <w:lang w:val="en-US" w:eastAsia="en-US" w:bidi="ar-SA"/>
      </w:rPr>
    </w:lvl>
    <w:lvl w:ilvl="8">
      <w:start w:val="0"/>
      <w:numFmt w:val="bullet"/>
      <w:lvlText w:val="•"/>
      <w:lvlJc w:val="left"/>
      <w:pPr>
        <w:ind w:left="5459" w:hanging="200"/>
      </w:pPr>
      <w:rPr>
        <w:rFonts w:hint="default"/>
        <w:lang w:val="en-US" w:eastAsia="en-US" w:bidi="ar-SA"/>
      </w:rPr>
    </w:lvl>
  </w:abstractNum>
  <w:abstractNum w:abstractNumId="7">
    <w:multiLevelType w:val="hybridMultilevel"/>
    <w:lvl w:ilvl="0">
      <w:start w:val="0"/>
      <w:numFmt w:val="bullet"/>
      <w:lvlText w:val="-"/>
      <w:lvlJc w:val="left"/>
      <w:pPr>
        <w:ind w:left="285" w:hanging="228"/>
      </w:pPr>
      <w:rPr>
        <w:rFonts w:hint="default" w:ascii="Times New Roman" w:hAnsi="Times New Roman" w:eastAsia="Times New Roman" w:cs="Times New Roman"/>
        <w:color w:val="424242"/>
        <w:w w:val="101"/>
        <w:sz w:val="23"/>
        <w:szCs w:val="23"/>
        <w:lang w:val="en-US" w:eastAsia="en-US" w:bidi="ar-SA"/>
      </w:rPr>
    </w:lvl>
    <w:lvl w:ilvl="1">
      <w:start w:val="0"/>
      <w:numFmt w:val="bullet"/>
      <w:lvlText w:val="&quot;"/>
      <w:lvlJc w:val="left"/>
      <w:pPr>
        <w:ind w:left="1549" w:hanging="1313"/>
      </w:pPr>
      <w:rPr>
        <w:rFonts w:hint="default"/>
        <w:spacing w:val="-1"/>
        <w:w w:val="93"/>
        <w:lang w:val="en-US" w:eastAsia="en-US" w:bidi="ar-SA"/>
      </w:rPr>
    </w:lvl>
    <w:lvl w:ilvl="2">
      <w:start w:val="0"/>
      <w:numFmt w:val="bullet"/>
      <w:lvlText w:val="•"/>
      <w:lvlJc w:val="left"/>
      <w:pPr>
        <w:ind w:left="2143" w:hanging="1313"/>
      </w:pPr>
      <w:rPr>
        <w:rFonts w:hint="default"/>
        <w:lang w:val="en-US" w:eastAsia="en-US" w:bidi="ar-SA"/>
      </w:rPr>
    </w:lvl>
    <w:lvl w:ilvl="3">
      <w:start w:val="0"/>
      <w:numFmt w:val="bullet"/>
      <w:lvlText w:val="•"/>
      <w:lvlJc w:val="left"/>
      <w:pPr>
        <w:ind w:left="2747" w:hanging="1313"/>
      </w:pPr>
      <w:rPr>
        <w:rFonts w:hint="default"/>
        <w:lang w:val="en-US" w:eastAsia="en-US" w:bidi="ar-SA"/>
      </w:rPr>
    </w:lvl>
    <w:lvl w:ilvl="4">
      <w:start w:val="0"/>
      <w:numFmt w:val="bullet"/>
      <w:lvlText w:val="•"/>
      <w:lvlJc w:val="left"/>
      <w:pPr>
        <w:ind w:left="3350" w:hanging="1313"/>
      </w:pPr>
      <w:rPr>
        <w:rFonts w:hint="default"/>
        <w:lang w:val="en-US" w:eastAsia="en-US" w:bidi="ar-SA"/>
      </w:rPr>
    </w:lvl>
    <w:lvl w:ilvl="5">
      <w:start w:val="0"/>
      <w:numFmt w:val="bullet"/>
      <w:lvlText w:val="•"/>
      <w:lvlJc w:val="left"/>
      <w:pPr>
        <w:ind w:left="3954" w:hanging="1313"/>
      </w:pPr>
      <w:rPr>
        <w:rFonts w:hint="default"/>
        <w:lang w:val="en-US" w:eastAsia="en-US" w:bidi="ar-SA"/>
      </w:rPr>
    </w:lvl>
    <w:lvl w:ilvl="6">
      <w:start w:val="0"/>
      <w:numFmt w:val="bullet"/>
      <w:lvlText w:val="•"/>
      <w:lvlJc w:val="left"/>
      <w:pPr>
        <w:ind w:left="4558" w:hanging="1313"/>
      </w:pPr>
      <w:rPr>
        <w:rFonts w:hint="default"/>
        <w:lang w:val="en-US" w:eastAsia="en-US" w:bidi="ar-SA"/>
      </w:rPr>
    </w:lvl>
    <w:lvl w:ilvl="7">
      <w:start w:val="0"/>
      <w:numFmt w:val="bullet"/>
      <w:lvlText w:val="•"/>
      <w:lvlJc w:val="left"/>
      <w:pPr>
        <w:ind w:left="5161" w:hanging="1313"/>
      </w:pPr>
      <w:rPr>
        <w:rFonts w:hint="default"/>
        <w:lang w:val="en-US" w:eastAsia="en-US" w:bidi="ar-SA"/>
      </w:rPr>
    </w:lvl>
    <w:lvl w:ilvl="8">
      <w:start w:val="0"/>
      <w:numFmt w:val="bullet"/>
      <w:lvlText w:val="•"/>
      <w:lvlJc w:val="left"/>
      <w:pPr>
        <w:ind w:left="5765" w:hanging="1313"/>
      </w:pPr>
      <w:rPr>
        <w:rFonts w:hint="default"/>
        <w:lang w:val="en-US" w:eastAsia="en-US" w:bidi="ar-SA"/>
      </w:rPr>
    </w:lvl>
  </w:abstractNum>
  <w:abstractNum w:abstractNumId="6">
    <w:multiLevelType w:val="hybridMultilevel"/>
    <w:lvl w:ilvl="0">
      <w:start w:val="0"/>
      <w:numFmt w:val="bullet"/>
      <w:lvlText w:val="—"/>
      <w:lvlJc w:val="left"/>
      <w:pPr>
        <w:ind w:left="1512" w:hanging="1204"/>
      </w:pPr>
      <w:rPr>
        <w:rFonts w:hint="default"/>
        <w:w w:val="60"/>
        <w:position w:val="-2"/>
        <w:lang w:val="en-US" w:eastAsia="en-US" w:bidi="ar-SA"/>
      </w:rPr>
    </w:lvl>
    <w:lvl w:ilvl="1">
      <w:start w:val="0"/>
      <w:numFmt w:val="bullet"/>
      <w:lvlText w:val="•"/>
      <w:lvlJc w:val="left"/>
      <w:pPr>
        <w:ind w:left="2065" w:hanging="1204"/>
      </w:pPr>
      <w:rPr>
        <w:rFonts w:hint="default"/>
        <w:lang w:val="en-US" w:eastAsia="en-US" w:bidi="ar-SA"/>
      </w:rPr>
    </w:lvl>
    <w:lvl w:ilvl="2">
      <w:start w:val="0"/>
      <w:numFmt w:val="bullet"/>
      <w:lvlText w:val="•"/>
      <w:lvlJc w:val="left"/>
      <w:pPr>
        <w:ind w:left="2610" w:hanging="1204"/>
      </w:pPr>
      <w:rPr>
        <w:rFonts w:hint="default"/>
        <w:lang w:val="en-US" w:eastAsia="en-US" w:bidi="ar-SA"/>
      </w:rPr>
    </w:lvl>
    <w:lvl w:ilvl="3">
      <w:start w:val="0"/>
      <w:numFmt w:val="bullet"/>
      <w:lvlText w:val="•"/>
      <w:lvlJc w:val="left"/>
      <w:pPr>
        <w:ind w:left="3155" w:hanging="1204"/>
      </w:pPr>
      <w:rPr>
        <w:rFonts w:hint="default"/>
        <w:lang w:val="en-US" w:eastAsia="en-US" w:bidi="ar-SA"/>
      </w:rPr>
    </w:lvl>
    <w:lvl w:ilvl="4">
      <w:start w:val="0"/>
      <w:numFmt w:val="bullet"/>
      <w:lvlText w:val="•"/>
      <w:lvlJc w:val="left"/>
      <w:pPr>
        <w:ind w:left="3701" w:hanging="1204"/>
      </w:pPr>
      <w:rPr>
        <w:rFonts w:hint="default"/>
        <w:lang w:val="en-US" w:eastAsia="en-US" w:bidi="ar-SA"/>
      </w:rPr>
    </w:lvl>
    <w:lvl w:ilvl="5">
      <w:start w:val="0"/>
      <w:numFmt w:val="bullet"/>
      <w:lvlText w:val="•"/>
      <w:lvlJc w:val="left"/>
      <w:pPr>
        <w:ind w:left="4246" w:hanging="1204"/>
      </w:pPr>
      <w:rPr>
        <w:rFonts w:hint="default"/>
        <w:lang w:val="en-US" w:eastAsia="en-US" w:bidi="ar-SA"/>
      </w:rPr>
    </w:lvl>
    <w:lvl w:ilvl="6">
      <w:start w:val="0"/>
      <w:numFmt w:val="bullet"/>
      <w:lvlText w:val="•"/>
      <w:lvlJc w:val="left"/>
      <w:pPr>
        <w:ind w:left="4791" w:hanging="1204"/>
      </w:pPr>
      <w:rPr>
        <w:rFonts w:hint="default"/>
        <w:lang w:val="en-US" w:eastAsia="en-US" w:bidi="ar-SA"/>
      </w:rPr>
    </w:lvl>
    <w:lvl w:ilvl="7">
      <w:start w:val="0"/>
      <w:numFmt w:val="bullet"/>
      <w:lvlText w:val="•"/>
      <w:lvlJc w:val="left"/>
      <w:pPr>
        <w:ind w:left="5336" w:hanging="1204"/>
      </w:pPr>
      <w:rPr>
        <w:rFonts w:hint="default"/>
        <w:lang w:val="en-US" w:eastAsia="en-US" w:bidi="ar-SA"/>
      </w:rPr>
    </w:lvl>
    <w:lvl w:ilvl="8">
      <w:start w:val="0"/>
      <w:numFmt w:val="bullet"/>
      <w:lvlText w:val="•"/>
      <w:lvlJc w:val="left"/>
      <w:pPr>
        <w:ind w:left="5882" w:hanging="1204"/>
      </w:pPr>
      <w:rPr>
        <w:rFonts w:hint="default"/>
        <w:lang w:val="en-US" w:eastAsia="en-US" w:bidi="ar-SA"/>
      </w:rPr>
    </w:lvl>
  </w:abstractNum>
  <w:abstractNum w:abstractNumId="5">
    <w:multiLevelType w:val="hybridMultilevel"/>
    <w:lvl w:ilvl="0">
      <w:start w:val="3"/>
      <w:numFmt w:val="decimal"/>
      <w:lvlText w:val="%1"/>
      <w:lvlJc w:val="left"/>
      <w:pPr>
        <w:ind w:left="4549" w:hanging="3002"/>
        <w:jc w:val="left"/>
      </w:pPr>
      <w:rPr>
        <w:rFonts w:hint="default"/>
        <w:lang w:val="en-US" w:eastAsia="en-US" w:bidi="ar-SA"/>
      </w:rPr>
    </w:lvl>
    <w:lvl w:ilvl="1">
      <w:start w:val="2"/>
      <w:numFmt w:val="decimal"/>
      <w:lvlText w:val="%1.%2"/>
      <w:lvlJc w:val="left"/>
      <w:pPr>
        <w:ind w:left="4549" w:hanging="3002"/>
        <w:jc w:val="left"/>
      </w:pPr>
      <w:rPr>
        <w:rFonts w:hint="default" w:ascii="Times New Roman" w:hAnsi="Times New Roman" w:eastAsia="Times New Roman" w:cs="Times New Roman"/>
        <w:color w:val="3D6957"/>
        <w:w w:val="94"/>
        <w:sz w:val="29"/>
        <w:szCs w:val="29"/>
        <w:lang w:val="en-US" w:eastAsia="en-US" w:bidi="ar-SA"/>
      </w:rPr>
    </w:lvl>
    <w:lvl w:ilvl="2">
      <w:start w:val="0"/>
      <w:numFmt w:val="bullet"/>
      <w:lvlText w:val="•"/>
      <w:lvlJc w:val="left"/>
      <w:pPr>
        <w:ind w:left="5683" w:hanging="1289"/>
      </w:pPr>
      <w:rPr>
        <w:rFonts w:hint="default" w:ascii="Times New Roman" w:hAnsi="Times New Roman" w:eastAsia="Times New Roman" w:cs="Times New Roman"/>
        <w:color w:val="959595"/>
        <w:w w:val="92"/>
        <w:sz w:val="25"/>
        <w:szCs w:val="25"/>
        <w:lang w:val="en-US" w:eastAsia="en-US" w:bidi="ar-SA"/>
      </w:rPr>
    </w:lvl>
    <w:lvl w:ilvl="3">
      <w:start w:val="0"/>
      <w:numFmt w:val="bullet"/>
      <w:lvlText w:val="•"/>
      <w:lvlJc w:val="left"/>
      <w:pPr>
        <w:ind w:left="5981" w:hanging="1289"/>
      </w:pPr>
      <w:rPr>
        <w:rFonts w:hint="default"/>
        <w:lang w:val="en-US" w:eastAsia="en-US" w:bidi="ar-SA"/>
      </w:rPr>
    </w:lvl>
    <w:lvl w:ilvl="4">
      <w:start w:val="0"/>
      <w:numFmt w:val="bullet"/>
      <w:lvlText w:val="•"/>
      <w:lvlJc w:val="left"/>
      <w:pPr>
        <w:ind w:left="6131" w:hanging="1289"/>
      </w:pPr>
      <w:rPr>
        <w:rFonts w:hint="default"/>
        <w:lang w:val="en-US" w:eastAsia="en-US" w:bidi="ar-SA"/>
      </w:rPr>
    </w:lvl>
    <w:lvl w:ilvl="5">
      <w:start w:val="0"/>
      <w:numFmt w:val="bullet"/>
      <w:lvlText w:val="•"/>
      <w:lvlJc w:val="left"/>
      <w:pPr>
        <w:ind w:left="6282" w:hanging="1289"/>
      </w:pPr>
      <w:rPr>
        <w:rFonts w:hint="default"/>
        <w:lang w:val="en-US" w:eastAsia="en-US" w:bidi="ar-SA"/>
      </w:rPr>
    </w:lvl>
    <w:lvl w:ilvl="6">
      <w:start w:val="0"/>
      <w:numFmt w:val="bullet"/>
      <w:lvlText w:val="•"/>
      <w:lvlJc w:val="left"/>
      <w:pPr>
        <w:ind w:left="6432" w:hanging="1289"/>
      </w:pPr>
      <w:rPr>
        <w:rFonts w:hint="default"/>
        <w:lang w:val="en-US" w:eastAsia="en-US" w:bidi="ar-SA"/>
      </w:rPr>
    </w:lvl>
    <w:lvl w:ilvl="7">
      <w:start w:val="0"/>
      <w:numFmt w:val="bullet"/>
      <w:lvlText w:val="•"/>
      <w:lvlJc w:val="left"/>
      <w:pPr>
        <w:ind w:left="6583" w:hanging="1289"/>
      </w:pPr>
      <w:rPr>
        <w:rFonts w:hint="default"/>
        <w:lang w:val="en-US" w:eastAsia="en-US" w:bidi="ar-SA"/>
      </w:rPr>
    </w:lvl>
    <w:lvl w:ilvl="8">
      <w:start w:val="0"/>
      <w:numFmt w:val="bullet"/>
      <w:lvlText w:val="•"/>
      <w:lvlJc w:val="left"/>
      <w:pPr>
        <w:ind w:left="6734" w:hanging="1289"/>
      </w:pPr>
      <w:rPr>
        <w:rFonts w:hint="default"/>
        <w:lang w:val="en-US" w:eastAsia="en-US" w:bidi="ar-SA"/>
      </w:rPr>
    </w:lvl>
  </w:abstractNum>
  <w:abstractNum w:abstractNumId="4">
    <w:multiLevelType w:val="hybridMultilevel"/>
    <w:lvl w:ilvl="0">
      <w:start w:val="0"/>
      <w:numFmt w:val="bullet"/>
      <w:lvlText w:val="—"/>
      <w:lvlJc w:val="left"/>
      <w:pPr>
        <w:ind w:left="651" w:hanging="213"/>
      </w:pPr>
      <w:rPr>
        <w:rFonts w:hint="default"/>
        <w:w w:val="41"/>
        <w:lang w:val="en-US" w:eastAsia="en-US" w:bidi="ar-SA"/>
      </w:rPr>
    </w:lvl>
    <w:lvl w:ilvl="1">
      <w:start w:val="0"/>
      <w:numFmt w:val="bullet"/>
      <w:lvlText w:val="•"/>
      <w:lvlJc w:val="left"/>
      <w:pPr>
        <w:ind w:left="3420" w:hanging="213"/>
      </w:pPr>
      <w:rPr>
        <w:rFonts w:hint="default"/>
        <w:lang w:val="en-US" w:eastAsia="en-US" w:bidi="ar-SA"/>
      </w:rPr>
    </w:lvl>
    <w:lvl w:ilvl="2">
      <w:start w:val="0"/>
      <w:numFmt w:val="bullet"/>
      <w:lvlText w:val="•"/>
      <w:lvlJc w:val="left"/>
      <w:pPr>
        <w:ind w:left="3520" w:hanging="213"/>
      </w:pPr>
      <w:rPr>
        <w:rFonts w:hint="default"/>
        <w:lang w:val="en-US" w:eastAsia="en-US" w:bidi="ar-SA"/>
      </w:rPr>
    </w:lvl>
    <w:lvl w:ilvl="3">
      <w:start w:val="0"/>
      <w:numFmt w:val="bullet"/>
      <w:lvlText w:val="•"/>
      <w:lvlJc w:val="left"/>
      <w:pPr>
        <w:ind w:left="4057" w:hanging="213"/>
      </w:pPr>
      <w:rPr>
        <w:rFonts w:hint="default"/>
        <w:lang w:val="en-US" w:eastAsia="en-US" w:bidi="ar-SA"/>
      </w:rPr>
    </w:lvl>
    <w:lvl w:ilvl="4">
      <w:start w:val="0"/>
      <w:numFmt w:val="bullet"/>
      <w:lvlText w:val="•"/>
      <w:lvlJc w:val="left"/>
      <w:pPr>
        <w:ind w:left="4594" w:hanging="213"/>
      </w:pPr>
      <w:rPr>
        <w:rFonts w:hint="default"/>
        <w:lang w:val="en-US" w:eastAsia="en-US" w:bidi="ar-SA"/>
      </w:rPr>
    </w:lvl>
    <w:lvl w:ilvl="5">
      <w:start w:val="0"/>
      <w:numFmt w:val="bullet"/>
      <w:lvlText w:val="•"/>
      <w:lvlJc w:val="left"/>
      <w:pPr>
        <w:ind w:left="5132" w:hanging="213"/>
      </w:pPr>
      <w:rPr>
        <w:rFonts w:hint="default"/>
        <w:lang w:val="en-US" w:eastAsia="en-US" w:bidi="ar-SA"/>
      </w:rPr>
    </w:lvl>
    <w:lvl w:ilvl="6">
      <w:start w:val="0"/>
      <w:numFmt w:val="bullet"/>
      <w:lvlText w:val="•"/>
      <w:lvlJc w:val="left"/>
      <w:pPr>
        <w:ind w:left="5669" w:hanging="213"/>
      </w:pPr>
      <w:rPr>
        <w:rFonts w:hint="default"/>
        <w:lang w:val="en-US" w:eastAsia="en-US" w:bidi="ar-SA"/>
      </w:rPr>
    </w:lvl>
    <w:lvl w:ilvl="7">
      <w:start w:val="0"/>
      <w:numFmt w:val="bullet"/>
      <w:lvlText w:val="•"/>
      <w:lvlJc w:val="left"/>
      <w:pPr>
        <w:ind w:left="6207" w:hanging="213"/>
      </w:pPr>
      <w:rPr>
        <w:rFonts w:hint="default"/>
        <w:lang w:val="en-US" w:eastAsia="en-US" w:bidi="ar-SA"/>
      </w:rPr>
    </w:lvl>
    <w:lvl w:ilvl="8">
      <w:start w:val="0"/>
      <w:numFmt w:val="bullet"/>
      <w:lvlText w:val="•"/>
      <w:lvlJc w:val="left"/>
      <w:pPr>
        <w:ind w:left="6744" w:hanging="213"/>
      </w:pPr>
      <w:rPr>
        <w:rFonts w:hint="default"/>
        <w:lang w:val="en-US" w:eastAsia="en-US" w:bidi="ar-SA"/>
      </w:rPr>
    </w:lvl>
  </w:abstractNum>
  <w:abstractNum w:abstractNumId="1">
    <w:multiLevelType w:val="hybridMultilevel"/>
    <w:lvl w:ilvl="0">
      <w:start w:val="5"/>
      <w:numFmt w:val="decimal"/>
      <w:lvlText w:val="%1"/>
      <w:lvlJc w:val="left"/>
      <w:pPr>
        <w:ind w:left="5084" w:hanging="535"/>
        <w:jc w:val="left"/>
      </w:pPr>
      <w:rPr>
        <w:rFonts w:hint="default"/>
        <w:lang w:val="en-US" w:eastAsia="en-US" w:bidi="ar-SA"/>
      </w:rPr>
    </w:lvl>
    <w:lvl w:ilvl="1">
      <w:start w:val="1"/>
      <w:numFmt w:val="decimal"/>
      <w:lvlText w:val="%1.%2"/>
      <w:lvlJc w:val="left"/>
      <w:pPr>
        <w:ind w:left="5084" w:hanging="535"/>
        <w:jc w:val="left"/>
      </w:pPr>
      <w:rPr>
        <w:rFonts w:hint="default" w:ascii="Times New Roman" w:hAnsi="Times New Roman" w:eastAsia="Times New Roman" w:cs="Times New Roman"/>
        <w:w w:val="102"/>
        <w:sz w:val="23"/>
        <w:szCs w:val="23"/>
        <w:lang w:val="en-US" w:eastAsia="en-US" w:bidi="ar-SA"/>
      </w:rPr>
    </w:lvl>
    <w:lvl w:ilvl="2">
      <w:start w:val="0"/>
      <w:numFmt w:val="bullet"/>
      <w:lvlText w:val="•"/>
      <w:lvlJc w:val="left"/>
      <w:pPr>
        <w:ind w:left="5927" w:hanging="535"/>
      </w:pPr>
      <w:rPr>
        <w:rFonts w:hint="default"/>
        <w:lang w:val="en-US" w:eastAsia="en-US" w:bidi="ar-SA"/>
      </w:rPr>
    </w:lvl>
    <w:lvl w:ilvl="3">
      <w:start w:val="0"/>
      <w:numFmt w:val="bullet"/>
      <w:lvlText w:val="•"/>
      <w:lvlJc w:val="left"/>
      <w:pPr>
        <w:ind w:left="6350" w:hanging="535"/>
      </w:pPr>
      <w:rPr>
        <w:rFonts w:hint="default"/>
        <w:lang w:val="en-US" w:eastAsia="en-US" w:bidi="ar-SA"/>
      </w:rPr>
    </w:lvl>
    <w:lvl w:ilvl="4">
      <w:start w:val="0"/>
      <w:numFmt w:val="bullet"/>
      <w:lvlText w:val="•"/>
      <w:lvlJc w:val="left"/>
      <w:pPr>
        <w:ind w:left="6774" w:hanging="535"/>
      </w:pPr>
      <w:rPr>
        <w:rFonts w:hint="default"/>
        <w:lang w:val="en-US" w:eastAsia="en-US" w:bidi="ar-SA"/>
      </w:rPr>
    </w:lvl>
    <w:lvl w:ilvl="5">
      <w:start w:val="0"/>
      <w:numFmt w:val="bullet"/>
      <w:lvlText w:val="•"/>
      <w:lvlJc w:val="left"/>
      <w:pPr>
        <w:ind w:left="7198" w:hanging="535"/>
      </w:pPr>
      <w:rPr>
        <w:rFonts w:hint="default"/>
        <w:lang w:val="en-US" w:eastAsia="en-US" w:bidi="ar-SA"/>
      </w:rPr>
    </w:lvl>
    <w:lvl w:ilvl="6">
      <w:start w:val="0"/>
      <w:numFmt w:val="bullet"/>
      <w:lvlText w:val="•"/>
      <w:lvlJc w:val="left"/>
      <w:pPr>
        <w:ind w:left="7621" w:hanging="535"/>
      </w:pPr>
      <w:rPr>
        <w:rFonts w:hint="default"/>
        <w:lang w:val="en-US" w:eastAsia="en-US" w:bidi="ar-SA"/>
      </w:rPr>
    </w:lvl>
    <w:lvl w:ilvl="7">
      <w:start w:val="0"/>
      <w:numFmt w:val="bullet"/>
      <w:lvlText w:val="•"/>
      <w:lvlJc w:val="left"/>
      <w:pPr>
        <w:ind w:left="8045" w:hanging="535"/>
      </w:pPr>
      <w:rPr>
        <w:rFonts w:hint="default"/>
        <w:lang w:val="en-US" w:eastAsia="en-US" w:bidi="ar-SA"/>
      </w:rPr>
    </w:lvl>
    <w:lvl w:ilvl="8">
      <w:start w:val="0"/>
      <w:numFmt w:val="bullet"/>
      <w:lvlText w:val="•"/>
      <w:lvlJc w:val="left"/>
      <w:pPr>
        <w:ind w:left="8468" w:hanging="535"/>
      </w:pPr>
      <w:rPr>
        <w:rFonts w:hint="default"/>
        <w:lang w:val="en-US" w:eastAsia="en-US" w:bidi="ar-SA"/>
      </w:rPr>
    </w:lvl>
  </w:abstractNum>
  <w:abstractNum w:abstractNumId="0">
    <w:multiLevelType w:val="hybridMultilevel"/>
    <w:lvl w:ilvl="0">
      <w:start w:val="2"/>
      <w:numFmt w:val="decimal"/>
      <w:lvlText w:val="%1"/>
      <w:lvlJc w:val="left"/>
      <w:pPr>
        <w:ind w:left="4870" w:hanging="537"/>
        <w:jc w:val="left"/>
      </w:pPr>
      <w:rPr>
        <w:rFonts w:hint="default"/>
        <w:lang w:val="en-US" w:eastAsia="en-US" w:bidi="ar-SA"/>
      </w:rPr>
    </w:lvl>
    <w:lvl w:ilvl="1">
      <w:start w:val="2"/>
      <w:numFmt w:val="decimal"/>
      <w:lvlText w:val="%1.%2"/>
      <w:lvlJc w:val="left"/>
      <w:pPr>
        <w:ind w:left="4870" w:hanging="537"/>
        <w:jc w:val="left"/>
      </w:pPr>
      <w:rPr>
        <w:rFonts w:hint="default"/>
        <w:w w:val="96"/>
        <w:lang w:val="en-US" w:eastAsia="en-US" w:bidi="ar-SA"/>
      </w:rPr>
    </w:lvl>
    <w:lvl w:ilvl="2">
      <w:start w:val="0"/>
      <w:numFmt w:val="bullet"/>
      <w:lvlText w:val="•"/>
      <w:lvlJc w:val="left"/>
      <w:pPr>
        <w:ind w:left="5757" w:hanging="537"/>
      </w:pPr>
      <w:rPr>
        <w:rFonts w:hint="default"/>
        <w:lang w:val="en-US" w:eastAsia="en-US" w:bidi="ar-SA"/>
      </w:rPr>
    </w:lvl>
    <w:lvl w:ilvl="3">
      <w:start w:val="0"/>
      <w:numFmt w:val="bullet"/>
      <w:lvlText w:val="•"/>
      <w:lvlJc w:val="left"/>
      <w:pPr>
        <w:ind w:left="6195" w:hanging="537"/>
      </w:pPr>
      <w:rPr>
        <w:rFonts w:hint="default"/>
        <w:lang w:val="en-US" w:eastAsia="en-US" w:bidi="ar-SA"/>
      </w:rPr>
    </w:lvl>
    <w:lvl w:ilvl="4">
      <w:start w:val="0"/>
      <w:numFmt w:val="bullet"/>
      <w:lvlText w:val="•"/>
      <w:lvlJc w:val="left"/>
      <w:pPr>
        <w:ind w:left="6634" w:hanging="537"/>
      </w:pPr>
      <w:rPr>
        <w:rFonts w:hint="default"/>
        <w:lang w:val="en-US" w:eastAsia="en-US" w:bidi="ar-SA"/>
      </w:rPr>
    </w:lvl>
    <w:lvl w:ilvl="5">
      <w:start w:val="0"/>
      <w:numFmt w:val="bullet"/>
      <w:lvlText w:val="•"/>
      <w:lvlJc w:val="left"/>
      <w:pPr>
        <w:ind w:left="7072" w:hanging="537"/>
      </w:pPr>
      <w:rPr>
        <w:rFonts w:hint="default"/>
        <w:lang w:val="en-US" w:eastAsia="en-US" w:bidi="ar-SA"/>
      </w:rPr>
    </w:lvl>
    <w:lvl w:ilvl="6">
      <w:start w:val="0"/>
      <w:numFmt w:val="bullet"/>
      <w:lvlText w:val="•"/>
      <w:lvlJc w:val="left"/>
      <w:pPr>
        <w:ind w:left="7511" w:hanging="537"/>
      </w:pPr>
      <w:rPr>
        <w:rFonts w:hint="default"/>
        <w:lang w:val="en-US" w:eastAsia="en-US" w:bidi="ar-SA"/>
      </w:rPr>
    </w:lvl>
    <w:lvl w:ilvl="7">
      <w:start w:val="0"/>
      <w:numFmt w:val="bullet"/>
      <w:lvlText w:val="•"/>
      <w:lvlJc w:val="left"/>
      <w:pPr>
        <w:ind w:left="7949" w:hanging="537"/>
      </w:pPr>
      <w:rPr>
        <w:rFonts w:hint="default"/>
        <w:lang w:val="en-US" w:eastAsia="en-US" w:bidi="ar-SA"/>
      </w:rPr>
    </w:lvl>
    <w:lvl w:ilvl="8">
      <w:start w:val="0"/>
      <w:numFmt w:val="bullet"/>
      <w:lvlText w:val="•"/>
      <w:lvlJc w:val="left"/>
      <w:pPr>
        <w:ind w:left="8388" w:hanging="537"/>
      </w:pPr>
      <w:rPr>
        <w:rFonts w:hint="default"/>
        <w:lang w:val="en-US" w:eastAsia="en-US" w:bidi="ar-SA"/>
      </w:rPr>
    </w:lvl>
  </w:abstractNum>
  <w:num w:numId="4">
    <w:abstractNumId w:val="3"/>
  </w:num>
  <w:num w:numId="3">
    <w:abstractNumId w:val="2"/>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63"/>
      <w:ind w:left="4563"/>
    </w:pPr>
    <w:rPr>
      <w:rFonts w:ascii="Times New Roman" w:hAnsi="Times New Roman" w:eastAsia="Times New Roman" w:cs="Times New Roman"/>
      <w:sz w:val="24"/>
      <w:szCs w:val="24"/>
      <w:lang w:val="en-US" w:eastAsia="en-US" w:bidi="ar-SA"/>
    </w:rPr>
  </w:style>
  <w:style w:styleId="TOC2" w:type="paragraph">
    <w:name w:val="TOC 2"/>
    <w:basedOn w:val="Normal"/>
    <w:uiPriority w:val="1"/>
    <w:qFormat/>
    <w:pPr>
      <w:spacing w:before="21"/>
      <w:ind w:left="4557"/>
    </w:pPr>
    <w:rPr>
      <w:rFonts w:ascii="Times New Roman" w:hAnsi="Times New Roman" w:eastAsia="Times New Roman" w:cs="Times New Roman"/>
      <w:sz w:val="23"/>
      <w:szCs w:val="23"/>
      <w:lang w:val="en-US" w:eastAsia="en-US" w:bidi="ar-SA"/>
    </w:rPr>
  </w:style>
  <w:style w:styleId="TOC3" w:type="paragraph">
    <w:name w:val="TOC 3"/>
    <w:basedOn w:val="Normal"/>
    <w:uiPriority w:val="1"/>
    <w:qFormat/>
    <w:pPr>
      <w:ind w:left="5093"/>
    </w:pPr>
    <w:rPr>
      <w:rFonts w:ascii="Times New Roman" w:hAnsi="Times New Roman" w:eastAsia="Times New Roman" w:cs="Times New Roman"/>
      <w:sz w:val="24"/>
      <w:szCs w:val="24"/>
      <w:lang w:val="en-US" w:eastAsia="en-US" w:bidi="ar-SA"/>
    </w:rPr>
  </w:style>
  <w:style w:styleId="BodyText" w:type="paragraph">
    <w:name w:val="Body Text"/>
    <w:basedOn w:val="Normal"/>
    <w:uiPriority w:val="1"/>
    <w:qFormat/>
    <w:pPr/>
    <w:rPr>
      <w:rFonts w:ascii="Times New Roman" w:hAnsi="Times New Roman" w:eastAsia="Times New Roman" w:cs="Times New Roman"/>
      <w:sz w:val="23"/>
      <w:szCs w:val="23"/>
      <w:lang w:val="en-US" w:eastAsia="en-US" w:bidi="ar-SA"/>
    </w:rPr>
  </w:style>
  <w:style w:styleId="Heading1" w:type="paragraph">
    <w:name w:val="Heading 1"/>
    <w:basedOn w:val="Normal"/>
    <w:uiPriority w:val="1"/>
    <w:qFormat/>
    <w:pPr>
      <w:jc w:val="right"/>
      <w:outlineLvl w:val="1"/>
    </w:pPr>
    <w:rPr>
      <w:rFonts w:ascii="Times New Roman" w:hAnsi="Times New Roman" w:eastAsia="Times New Roman" w:cs="Times New Roman"/>
      <w:sz w:val="29"/>
      <w:szCs w:val="29"/>
      <w:lang w:val="en-US" w:eastAsia="en-US" w:bidi="ar-SA"/>
    </w:rPr>
  </w:style>
  <w:style w:styleId="Heading2" w:type="paragraph">
    <w:name w:val="Heading 2"/>
    <w:basedOn w:val="Normal"/>
    <w:uiPriority w:val="1"/>
    <w:qFormat/>
    <w:pPr>
      <w:ind w:left="1445"/>
      <w:outlineLvl w:val="2"/>
    </w:pPr>
    <w:rPr>
      <w:rFonts w:ascii="Times New Roman" w:hAnsi="Times New Roman" w:eastAsia="Times New Roman" w:cs="Times New Roman"/>
      <w:b/>
      <w:bCs/>
      <w:sz w:val="28"/>
      <w:szCs w:val="28"/>
      <w:lang w:val="en-US" w:eastAsia="en-US" w:bidi="ar-SA"/>
    </w:rPr>
  </w:style>
  <w:style w:styleId="Heading3" w:type="paragraph">
    <w:name w:val="Heading 3"/>
    <w:basedOn w:val="Normal"/>
    <w:uiPriority w:val="1"/>
    <w:qFormat/>
    <w:pPr>
      <w:outlineLvl w:val="3"/>
    </w:pPr>
    <w:rPr>
      <w:rFonts w:ascii="Times New Roman" w:hAnsi="Times New Roman" w:eastAsia="Times New Roman" w:cs="Times New Roman"/>
      <w:sz w:val="28"/>
      <w:szCs w:val="28"/>
      <w:lang w:val="en-US" w:eastAsia="en-US" w:bidi="ar-SA"/>
    </w:rPr>
  </w:style>
  <w:style w:styleId="Heading4" w:type="paragraph">
    <w:name w:val="Heading 4"/>
    <w:basedOn w:val="Normal"/>
    <w:uiPriority w:val="1"/>
    <w:qFormat/>
    <w:pPr>
      <w:spacing w:before="75"/>
      <w:ind w:left="1095"/>
      <w:outlineLvl w:val="4"/>
    </w:pPr>
    <w:rPr>
      <w:rFonts w:ascii="Times New Roman" w:hAnsi="Times New Roman" w:eastAsia="Times New Roman" w:cs="Times New Roman"/>
      <w:sz w:val="26"/>
      <w:szCs w:val="26"/>
      <w:lang w:val="en-US" w:eastAsia="en-US" w:bidi="ar-SA"/>
    </w:rPr>
  </w:style>
  <w:style w:styleId="Heading5" w:type="paragraph">
    <w:name w:val="Heading 5"/>
    <w:basedOn w:val="Normal"/>
    <w:uiPriority w:val="1"/>
    <w:qFormat/>
    <w:pPr>
      <w:ind w:left="113"/>
      <w:outlineLvl w:val="5"/>
    </w:pPr>
    <w:rPr>
      <w:rFonts w:ascii="Times New Roman" w:hAnsi="Times New Roman" w:eastAsia="Times New Roman" w:cs="Times New Roman"/>
      <w:sz w:val="25"/>
      <w:szCs w:val="25"/>
      <w:lang w:val="en-US" w:eastAsia="en-US" w:bidi="ar-SA"/>
    </w:rPr>
  </w:style>
  <w:style w:styleId="Heading6" w:type="paragraph">
    <w:name w:val="Heading 6"/>
    <w:basedOn w:val="Normal"/>
    <w:uiPriority w:val="1"/>
    <w:qFormat/>
    <w:pPr>
      <w:outlineLvl w:val="6"/>
    </w:pPr>
    <w:rPr>
      <w:rFonts w:ascii="Times New Roman" w:hAnsi="Times New Roman" w:eastAsia="Times New Roman" w:cs="Times New Roman"/>
      <w:sz w:val="24"/>
      <w:szCs w:val="24"/>
      <w:lang w:val="en-US" w:eastAsia="en-US" w:bidi="ar-SA"/>
    </w:rPr>
  </w:style>
  <w:style w:styleId="Title" w:type="paragraph">
    <w:name w:val="Title"/>
    <w:basedOn w:val="Normal"/>
    <w:uiPriority w:val="1"/>
    <w:qFormat/>
    <w:pPr>
      <w:spacing w:before="52"/>
      <w:ind w:left="3916"/>
    </w:pPr>
    <w:rPr>
      <w:rFonts w:ascii="Times New Roman" w:hAnsi="Times New Roman" w:eastAsia="Times New Roman" w:cs="Times New Roman"/>
      <w:sz w:val="74"/>
      <w:szCs w:val="74"/>
      <w:lang w:val="en-US" w:eastAsia="en-US" w:bidi="ar-SA"/>
    </w:rPr>
  </w:style>
  <w:style w:styleId="ListParagraph" w:type="paragraph">
    <w:name w:val="List Paragraph"/>
    <w:basedOn w:val="Normal"/>
    <w:uiPriority w:val="1"/>
    <w:qFormat/>
    <w:pPr>
      <w:ind w:left="5072" w:hanging="541"/>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pn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jpeg"/><Relationship Id="rId58" Type="http://schemas.openxmlformats.org/officeDocument/2006/relationships/image" Target="media/image54.pn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jpeg"/><Relationship Id="rId64" Type="http://schemas.openxmlformats.org/officeDocument/2006/relationships/image" Target="media/image60.png"/><Relationship Id="rId65" Type="http://schemas.openxmlformats.org/officeDocument/2006/relationships/image" Target="media/image61.jpeg"/><Relationship Id="rId66" Type="http://schemas.openxmlformats.org/officeDocument/2006/relationships/image" Target="media/image62.jpeg"/><Relationship Id="rId67" Type="http://schemas.openxmlformats.org/officeDocument/2006/relationships/image" Target="media/image63.jpeg"/><Relationship Id="rId68" Type="http://schemas.openxmlformats.org/officeDocument/2006/relationships/image" Target="media/image64.jpeg"/><Relationship Id="rId69" Type="http://schemas.openxmlformats.org/officeDocument/2006/relationships/image" Target="media/image65.jpe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image" Target="media/image68.png"/><Relationship Id="rId73" Type="http://schemas.openxmlformats.org/officeDocument/2006/relationships/image" Target="media/image69.jpeg"/><Relationship Id="rId74" Type="http://schemas.openxmlformats.org/officeDocument/2006/relationships/image" Target="media/image70.jpeg"/><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image" Target="media/image74.jpeg"/><Relationship Id="rId79" Type="http://schemas.openxmlformats.org/officeDocument/2006/relationships/image" Target="media/image75.jpeg"/><Relationship Id="rId80" Type="http://schemas.openxmlformats.org/officeDocument/2006/relationships/image" Target="media/image76.jpeg"/><Relationship Id="rId81" Type="http://schemas.openxmlformats.org/officeDocument/2006/relationships/image" Target="media/image77.jpeg"/><Relationship Id="rId82" Type="http://schemas.openxmlformats.org/officeDocument/2006/relationships/image" Target="media/image78.jpeg"/><Relationship Id="rId83" Type="http://schemas.openxmlformats.org/officeDocument/2006/relationships/image" Target="media/image79.jpeg"/><Relationship Id="rId84" Type="http://schemas.openxmlformats.org/officeDocument/2006/relationships/image" Target="media/image80.jpeg"/><Relationship Id="rId85" Type="http://schemas.openxmlformats.org/officeDocument/2006/relationships/image" Target="media/image81.jpeg"/><Relationship Id="rId86" Type="http://schemas.openxmlformats.org/officeDocument/2006/relationships/image" Target="media/image82.jpeg"/><Relationship Id="rId87" Type="http://schemas.openxmlformats.org/officeDocument/2006/relationships/image" Target="media/image83.jpe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jpeg"/><Relationship Id="rId91" Type="http://schemas.openxmlformats.org/officeDocument/2006/relationships/image" Target="media/image87.jpeg"/><Relationship Id="rId92" Type="http://schemas.openxmlformats.org/officeDocument/2006/relationships/image" Target="media/image88.jpeg"/><Relationship Id="rId93" Type="http://schemas.openxmlformats.org/officeDocument/2006/relationships/image" Target="media/image89.jpeg"/><Relationship Id="rId94" Type="http://schemas.openxmlformats.org/officeDocument/2006/relationships/image" Target="media/image90.png"/><Relationship Id="rId95" Type="http://schemas.openxmlformats.org/officeDocument/2006/relationships/image" Target="media/image91.jpeg"/><Relationship Id="rId96" Type="http://schemas.openxmlformats.org/officeDocument/2006/relationships/image" Target="media/image92.jpe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jpeg"/><Relationship Id="rId100" Type="http://schemas.openxmlformats.org/officeDocument/2006/relationships/image" Target="media/image96.png"/><Relationship Id="rId101" Type="http://schemas.openxmlformats.org/officeDocument/2006/relationships/image" Target="media/image97.jpeg"/><Relationship Id="rId102" Type="http://schemas.openxmlformats.org/officeDocument/2006/relationships/image" Target="media/image98.jpeg"/><Relationship Id="rId103" Type="http://schemas.openxmlformats.org/officeDocument/2006/relationships/image" Target="media/image99.jpeg"/><Relationship Id="rId104" Type="http://schemas.openxmlformats.org/officeDocument/2006/relationships/image" Target="media/image100.jpeg"/><Relationship Id="rId105" Type="http://schemas.openxmlformats.org/officeDocument/2006/relationships/image" Target="media/image101.png"/><Relationship Id="rId106" Type="http://schemas.openxmlformats.org/officeDocument/2006/relationships/image" Target="media/image102.jpeg"/><Relationship Id="rId107" Type="http://schemas.openxmlformats.org/officeDocument/2006/relationships/image" Target="media/image103.jpeg"/><Relationship Id="rId108" Type="http://schemas.openxmlformats.org/officeDocument/2006/relationships/image" Target="media/image104.jpeg"/><Relationship Id="rId109" Type="http://schemas.openxmlformats.org/officeDocument/2006/relationships/image" Target="media/image105.png"/><Relationship Id="rId110" Type="http://schemas.openxmlformats.org/officeDocument/2006/relationships/image" Target="media/image106.jpeg"/><Relationship Id="rId111" Type="http://schemas.openxmlformats.org/officeDocument/2006/relationships/image" Target="media/image107.jpeg"/><Relationship Id="rId112" Type="http://schemas.openxmlformats.org/officeDocument/2006/relationships/image" Target="media/image108.jpeg"/><Relationship Id="rId113" Type="http://schemas.openxmlformats.org/officeDocument/2006/relationships/image" Target="media/image109.jpeg"/><Relationship Id="rId114" Type="http://schemas.openxmlformats.org/officeDocument/2006/relationships/image" Target="media/image110.jpeg"/><Relationship Id="rId115" Type="http://schemas.openxmlformats.org/officeDocument/2006/relationships/image" Target="media/image111.jpeg"/><Relationship Id="rId116" Type="http://schemas.openxmlformats.org/officeDocument/2006/relationships/image" Target="media/image112.jpeg"/><Relationship Id="rId117" Type="http://schemas.openxmlformats.org/officeDocument/2006/relationships/image" Target="media/image113.jpeg"/><Relationship Id="rId118" Type="http://schemas.openxmlformats.org/officeDocument/2006/relationships/image" Target="media/image114.jpeg"/><Relationship Id="rId119" Type="http://schemas.openxmlformats.org/officeDocument/2006/relationships/image" Target="media/image115.jpeg"/><Relationship Id="rId120" Type="http://schemas.openxmlformats.org/officeDocument/2006/relationships/image" Target="media/image116.jpeg"/><Relationship Id="rId121" Type="http://schemas.openxmlformats.org/officeDocument/2006/relationships/image" Target="media/image117.jpeg"/><Relationship Id="rId122" Type="http://schemas.openxmlformats.org/officeDocument/2006/relationships/image" Target="media/image118.jpeg"/><Relationship Id="rId123" Type="http://schemas.openxmlformats.org/officeDocument/2006/relationships/image" Target="media/image119.jpeg"/><Relationship Id="rId124" Type="http://schemas.openxmlformats.org/officeDocument/2006/relationships/image" Target="media/image120.jpeg"/><Relationship Id="rId125" Type="http://schemas.openxmlformats.org/officeDocument/2006/relationships/image" Target="media/image121.jpeg"/><Relationship Id="rId126" Type="http://schemas.openxmlformats.org/officeDocument/2006/relationships/image" Target="media/image122.png"/><Relationship Id="rId127" Type="http://schemas.openxmlformats.org/officeDocument/2006/relationships/image" Target="media/image123.jpeg"/><Relationship Id="rId128" Type="http://schemas.openxmlformats.org/officeDocument/2006/relationships/image" Target="media/image124.jpeg"/><Relationship Id="rId129" Type="http://schemas.openxmlformats.org/officeDocument/2006/relationships/image" Target="media/image125.jpeg"/><Relationship Id="rId130" Type="http://schemas.openxmlformats.org/officeDocument/2006/relationships/image" Target="media/image126.jpeg"/><Relationship Id="rId131" Type="http://schemas.openxmlformats.org/officeDocument/2006/relationships/image" Target="media/image127.jpeg"/><Relationship Id="rId132" Type="http://schemas.openxmlformats.org/officeDocument/2006/relationships/image" Target="media/image128.png"/><Relationship Id="rId133" Type="http://schemas.openxmlformats.org/officeDocument/2006/relationships/image" Target="media/image129.jpeg"/><Relationship Id="rId134" Type="http://schemas.openxmlformats.org/officeDocument/2006/relationships/image" Target="media/image130.png"/><Relationship Id="rId135" Type="http://schemas.openxmlformats.org/officeDocument/2006/relationships/image" Target="media/image131.jpeg"/><Relationship Id="rId136" Type="http://schemas.openxmlformats.org/officeDocument/2006/relationships/image" Target="media/image132.jpeg"/><Relationship Id="rId137" Type="http://schemas.openxmlformats.org/officeDocument/2006/relationships/image" Target="media/image133.png"/><Relationship Id="rId138" Type="http://schemas.openxmlformats.org/officeDocument/2006/relationships/image" Target="media/image134.jpeg"/><Relationship Id="rId139" Type="http://schemas.openxmlformats.org/officeDocument/2006/relationships/image" Target="media/image135.jpeg"/><Relationship Id="rId140" Type="http://schemas.openxmlformats.org/officeDocument/2006/relationships/image" Target="media/image136.jpeg"/><Relationship Id="rId141" Type="http://schemas.openxmlformats.org/officeDocument/2006/relationships/image" Target="media/image137.jpeg"/><Relationship Id="rId142" Type="http://schemas.openxmlformats.org/officeDocument/2006/relationships/image" Target="media/image138.jpeg"/><Relationship Id="rId143" Type="http://schemas.openxmlformats.org/officeDocument/2006/relationships/image" Target="media/image139.jpeg"/><Relationship Id="rId144" Type="http://schemas.openxmlformats.org/officeDocument/2006/relationships/image" Target="media/image140.jpeg"/><Relationship Id="rId145" Type="http://schemas.openxmlformats.org/officeDocument/2006/relationships/image" Target="media/image141.jpeg"/><Relationship Id="rId146" Type="http://schemas.openxmlformats.org/officeDocument/2006/relationships/image" Target="media/image142.jpeg"/><Relationship Id="rId147" Type="http://schemas.openxmlformats.org/officeDocument/2006/relationships/image" Target="media/image143.jpeg"/><Relationship Id="rId148" Type="http://schemas.openxmlformats.org/officeDocument/2006/relationships/image" Target="media/image144.jpeg"/><Relationship Id="rId149" Type="http://schemas.openxmlformats.org/officeDocument/2006/relationships/image" Target="media/image145.jpeg"/><Relationship Id="rId150" Type="http://schemas.openxmlformats.org/officeDocument/2006/relationships/image" Target="media/image146.jpeg"/><Relationship Id="rId151" Type="http://schemas.openxmlformats.org/officeDocument/2006/relationships/image" Target="media/image147.jpeg"/><Relationship Id="rId152" Type="http://schemas.openxmlformats.org/officeDocument/2006/relationships/image" Target="media/image148.jpeg"/><Relationship Id="rId153" Type="http://schemas.openxmlformats.org/officeDocument/2006/relationships/image" Target="media/image149.jpeg"/><Relationship Id="rId154" Type="http://schemas.openxmlformats.org/officeDocument/2006/relationships/image" Target="media/image150.png"/><Relationship Id="rId155" Type="http://schemas.openxmlformats.org/officeDocument/2006/relationships/image" Target="media/image151.jpeg"/><Relationship Id="rId156" Type="http://schemas.openxmlformats.org/officeDocument/2006/relationships/image" Target="media/image152.png"/><Relationship Id="rId157" Type="http://schemas.openxmlformats.org/officeDocument/2006/relationships/image" Target="media/image153.jpeg"/><Relationship Id="rId158" Type="http://schemas.openxmlformats.org/officeDocument/2006/relationships/image" Target="media/image154.png"/><Relationship Id="rId159" Type="http://schemas.openxmlformats.org/officeDocument/2006/relationships/image" Target="media/image155.png"/><Relationship Id="rId160" Type="http://schemas.openxmlformats.org/officeDocument/2006/relationships/image" Target="media/image156.png"/><Relationship Id="rId161" Type="http://schemas.openxmlformats.org/officeDocument/2006/relationships/image" Target="media/image157.jpeg"/><Relationship Id="rId162" Type="http://schemas.openxmlformats.org/officeDocument/2006/relationships/image" Target="media/image158.jpeg"/><Relationship Id="rId163" Type="http://schemas.openxmlformats.org/officeDocument/2006/relationships/image" Target="media/image159.jpeg"/><Relationship Id="rId164" Type="http://schemas.openxmlformats.org/officeDocument/2006/relationships/image" Target="media/image160.jpeg"/><Relationship Id="rId165" Type="http://schemas.openxmlformats.org/officeDocument/2006/relationships/image" Target="media/image161.jpeg"/><Relationship Id="rId166" Type="http://schemas.openxmlformats.org/officeDocument/2006/relationships/image" Target="media/image162.jpeg"/><Relationship Id="rId167" Type="http://schemas.openxmlformats.org/officeDocument/2006/relationships/image" Target="media/image163.jpeg"/><Relationship Id="rId168" Type="http://schemas.openxmlformats.org/officeDocument/2006/relationships/image" Target="media/image164.jpeg"/><Relationship Id="rId169" Type="http://schemas.openxmlformats.org/officeDocument/2006/relationships/image" Target="media/image165.jpeg"/><Relationship Id="rId170" Type="http://schemas.openxmlformats.org/officeDocument/2006/relationships/image" Target="media/image166.png"/><Relationship Id="rId171" Type="http://schemas.openxmlformats.org/officeDocument/2006/relationships/image" Target="media/image167.jpeg"/><Relationship Id="rId172" Type="http://schemas.openxmlformats.org/officeDocument/2006/relationships/image" Target="media/image168.png"/><Relationship Id="rId173" Type="http://schemas.openxmlformats.org/officeDocument/2006/relationships/image" Target="media/image169.png"/><Relationship Id="rId174" Type="http://schemas.openxmlformats.org/officeDocument/2006/relationships/image" Target="media/image170.png"/><Relationship Id="rId175" Type="http://schemas.openxmlformats.org/officeDocument/2006/relationships/image" Target="media/image171.jpeg"/><Relationship Id="rId176" Type="http://schemas.openxmlformats.org/officeDocument/2006/relationships/image" Target="media/image172.jpeg"/><Relationship Id="rId177" Type="http://schemas.openxmlformats.org/officeDocument/2006/relationships/image" Target="media/image173.jpeg"/><Relationship Id="rId178" Type="http://schemas.openxmlformats.org/officeDocument/2006/relationships/image" Target="media/image174.png"/><Relationship Id="rId179" Type="http://schemas.openxmlformats.org/officeDocument/2006/relationships/image" Target="media/image175.jpeg"/><Relationship Id="rId180" Type="http://schemas.openxmlformats.org/officeDocument/2006/relationships/image" Target="media/image176.jpeg"/><Relationship Id="rId181" Type="http://schemas.openxmlformats.org/officeDocument/2006/relationships/image" Target="media/image177.jpeg"/><Relationship Id="rId182" Type="http://schemas.openxmlformats.org/officeDocument/2006/relationships/image" Target="media/image178.jpeg"/><Relationship Id="rId183" Type="http://schemas.openxmlformats.org/officeDocument/2006/relationships/image" Target="media/image179.jpeg"/><Relationship Id="rId184" Type="http://schemas.openxmlformats.org/officeDocument/2006/relationships/image" Target="media/image180.jpeg"/><Relationship Id="rId185" Type="http://schemas.openxmlformats.org/officeDocument/2006/relationships/image" Target="media/image181.jpeg"/><Relationship Id="rId186" Type="http://schemas.openxmlformats.org/officeDocument/2006/relationships/image" Target="media/image182.jpeg"/><Relationship Id="rId187" Type="http://schemas.openxmlformats.org/officeDocument/2006/relationships/image" Target="media/image183.jpeg"/><Relationship Id="rId188" Type="http://schemas.openxmlformats.org/officeDocument/2006/relationships/image" Target="media/image184.jpeg"/><Relationship Id="rId189" Type="http://schemas.openxmlformats.org/officeDocument/2006/relationships/image" Target="media/image185.jpeg"/><Relationship Id="rId190" Type="http://schemas.openxmlformats.org/officeDocument/2006/relationships/image" Target="media/image186.jpeg"/><Relationship Id="rId191" Type="http://schemas.openxmlformats.org/officeDocument/2006/relationships/image" Target="media/image187.jpeg"/><Relationship Id="rId192" Type="http://schemas.openxmlformats.org/officeDocument/2006/relationships/image" Target="media/image188.jpeg"/><Relationship Id="rId193" Type="http://schemas.openxmlformats.org/officeDocument/2006/relationships/image" Target="media/image189.jpeg"/><Relationship Id="rId194" Type="http://schemas.openxmlformats.org/officeDocument/2006/relationships/image" Target="media/image190.jpeg"/><Relationship Id="rId195" Type="http://schemas.openxmlformats.org/officeDocument/2006/relationships/image" Target="media/image191.jpeg"/><Relationship Id="rId196" Type="http://schemas.openxmlformats.org/officeDocument/2006/relationships/image" Target="media/image192.jpeg"/><Relationship Id="rId197" Type="http://schemas.openxmlformats.org/officeDocument/2006/relationships/image" Target="media/image193.jpeg"/><Relationship Id="rId198" Type="http://schemas.openxmlformats.org/officeDocument/2006/relationships/image" Target="media/image194.png"/><Relationship Id="rId199" Type="http://schemas.openxmlformats.org/officeDocument/2006/relationships/image" Target="media/image195.jpeg"/><Relationship Id="rId200" Type="http://schemas.openxmlformats.org/officeDocument/2006/relationships/image" Target="media/image196.png"/><Relationship Id="rId201" Type="http://schemas.openxmlformats.org/officeDocument/2006/relationships/image" Target="media/image197.jpeg"/><Relationship Id="rId202" Type="http://schemas.openxmlformats.org/officeDocument/2006/relationships/image" Target="media/image198.png"/><Relationship Id="rId203" Type="http://schemas.openxmlformats.org/officeDocument/2006/relationships/image" Target="media/image199.jpeg"/><Relationship Id="rId204" Type="http://schemas.openxmlformats.org/officeDocument/2006/relationships/image" Target="media/image200.jpeg"/><Relationship Id="rId205" Type="http://schemas.openxmlformats.org/officeDocument/2006/relationships/image" Target="media/image201.jpeg"/><Relationship Id="rId206" Type="http://schemas.openxmlformats.org/officeDocument/2006/relationships/image" Target="media/image202.jpeg"/><Relationship Id="rId207" Type="http://schemas.openxmlformats.org/officeDocument/2006/relationships/image" Target="media/image203.png"/><Relationship Id="rId208" Type="http://schemas.openxmlformats.org/officeDocument/2006/relationships/image" Target="media/image204.jpeg"/><Relationship Id="rId209" Type="http://schemas.openxmlformats.org/officeDocument/2006/relationships/image" Target="media/image205.jpeg"/><Relationship Id="rId210" Type="http://schemas.openxmlformats.org/officeDocument/2006/relationships/image" Target="media/image206.jpeg"/><Relationship Id="rId211" Type="http://schemas.openxmlformats.org/officeDocument/2006/relationships/image" Target="media/image207.jpeg"/><Relationship Id="rId212" Type="http://schemas.openxmlformats.org/officeDocument/2006/relationships/image" Target="media/image208.jpeg"/><Relationship Id="rId213" Type="http://schemas.openxmlformats.org/officeDocument/2006/relationships/image" Target="media/image209.jpeg"/><Relationship Id="rId214" Type="http://schemas.openxmlformats.org/officeDocument/2006/relationships/image" Target="media/image210.jpeg"/><Relationship Id="rId215" Type="http://schemas.openxmlformats.org/officeDocument/2006/relationships/image" Target="media/image211.jpeg"/><Relationship Id="rId216" Type="http://schemas.openxmlformats.org/officeDocument/2006/relationships/image" Target="media/image212.jpeg"/><Relationship Id="rId217" Type="http://schemas.openxmlformats.org/officeDocument/2006/relationships/image" Target="media/image213.jpeg"/><Relationship Id="rId218" Type="http://schemas.openxmlformats.org/officeDocument/2006/relationships/image" Target="media/image214.png"/><Relationship Id="rId219" Type="http://schemas.openxmlformats.org/officeDocument/2006/relationships/image" Target="media/image215.png"/><Relationship Id="rId220" Type="http://schemas.openxmlformats.org/officeDocument/2006/relationships/image" Target="media/image216.jpeg"/><Relationship Id="rId221" Type="http://schemas.openxmlformats.org/officeDocument/2006/relationships/image" Target="media/image217.jpeg"/><Relationship Id="rId222" Type="http://schemas.openxmlformats.org/officeDocument/2006/relationships/image" Target="media/image218.jpeg"/><Relationship Id="rId223" Type="http://schemas.openxmlformats.org/officeDocument/2006/relationships/image" Target="media/image219.jpeg"/><Relationship Id="rId224" Type="http://schemas.openxmlformats.org/officeDocument/2006/relationships/image" Target="media/image220.jpeg"/><Relationship Id="rId225" Type="http://schemas.openxmlformats.org/officeDocument/2006/relationships/image" Target="media/image221.jpeg"/><Relationship Id="rId226" Type="http://schemas.openxmlformats.org/officeDocument/2006/relationships/image" Target="media/image222.jpeg"/><Relationship Id="rId227" Type="http://schemas.openxmlformats.org/officeDocument/2006/relationships/image" Target="media/image223.jpeg"/><Relationship Id="rId228" Type="http://schemas.openxmlformats.org/officeDocument/2006/relationships/image" Target="media/image224.jpeg"/><Relationship Id="rId229" Type="http://schemas.openxmlformats.org/officeDocument/2006/relationships/image" Target="media/image225.jpeg"/><Relationship Id="rId230" Type="http://schemas.openxmlformats.org/officeDocument/2006/relationships/image" Target="media/image226.jpeg"/><Relationship Id="rId231" Type="http://schemas.openxmlformats.org/officeDocument/2006/relationships/image" Target="media/image227.jpeg"/><Relationship Id="rId232" Type="http://schemas.openxmlformats.org/officeDocument/2006/relationships/image" Target="media/image228.jpeg"/><Relationship Id="rId233" Type="http://schemas.openxmlformats.org/officeDocument/2006/relationships/image" Target="media/image229.jpeg"/><Relationship Id="rId234" Type="http://schemas.openxmlformats.org/officeDocument/2006/relationships/image" Target="media/image230.jpeg"/><Relationship Id="rId235" Type="http://schemas.openxmlformats.org/officeDocument/2006/relationships/image" Target="media/image231.jpeg"/><Relationship Id="rId236" Type="http://schemas.openxmlformats.org/officeDocument/2006/relationships/image" Target="media/image232.jpeg"/><Relationship Id="rId237" Type="http://schemas.openxmlformats.org/officeDocument/2006/relationships/image" Target="media/image233.png"/><Relationship Id="rId238" Type="http://schemas.openxmlformats.org/officeDocument/2006/relationships/image" Target="media/image234.png"/><Relationship Id="rId239" Type="http://schemas.openxmlformats.org/officeDocument/2006/relationships/image" Target="media/image235.jpeg"/><Relationship Id="rId240" Type="http://schemas.openxmlformats.org/officeDocument/2006/relationships/image" Target="media/image236.jpeg"/><Relationship Id="rId241" Type="http://schemas.openxmlformats.org/officeDocument/2006/relationships/image" Target="media/image237.jpeg"/><Relationship Id="rId242" Type="http://schemas.openxmlformats.org/officeDocument/2006/relationships/image" Target="media/image238.jpeg"/><Relationship Id="rId243" Type="http://schemas.openxmlformats.org/officeDocument/2006/relationships/image" Target="media/image239.jpeg"/><Relationship Id="rId244" Type="http://schemas.openxmlformats.org/officeDocument/2006/relationships/image" Target="media/image240.png"/><Relationship Id="rId245" Type="http://schemas.openxmlformats.org/officeDocument/2006/relationships/image" Target="media/image241.jpeg"/><Relationship Id="rId246" Type="http://schemas.openxmlformats.org/officeDocument/2006/relationships/image" Target="media/image242.png"/><Relationship Id="rId247" Type="http://schemas.openxmlformats.org/officeDocument/2006/relationships/image" Target="media/image243.jpeg"/><Relationship Id="rId248" Type="http://schemas.openxmlformats.org/officeDocument/2006/relationships/image" Target="media/image244.jpeg"/><Relationship Id="rId249" Type="http://schemas.openxmlformats.org/officeDocument/2006/relationships/image" Target="media/image245.jpeg"/><Relationship Id="rId250" Type="http://schemas.openxmlformats.org/officeDocument/2006/relationships/image" Target="media/image246.png"/><Relationship Id="rId251" Type="http://schemas.openxmlformats.org/officeDocument/2006/relationships/image" Target="media/image247.jpeg"/><Relationship Id="rId252" Type="http://schemas.openxmlformats.org/officeDocument/2006/relationships/image" Target="media/image248.jpeg"/><Relationship Id="rId253" Type="http://schemas.openxmlformats.org/officeDocument/2006/relationships/image" Target="media/image249.jpeg"/><Relationship Id="rId254" Type="http://schemas.openxmlformats.org/officeDocument/2006/relationships/image" Target="media/image250.jpeg"/><Relationship Id="rId255" Type="http://schemas.openxmlformats.org/officeDocument/2006/relationships/image" Target="media/image251.jpeg"/><Relationship Id="rId256" Type="http://schemas.openxmlformats.org/officeDocument/2006/relationships/image" Target="media/image252.jpeg"/><Relationship Id="rId257" Type="http://schemas.openxmlformats.org/officeDocument/2006/relationships/image" Target="media/image253.jpeg"/><Relationship Id="rId258" Type="http://schemas.openxmlformats.org/officeDocument/2006/relationships/image" Target="media/image254.jpeg"/><Relationship Id="rId259" Type="http://schemas.openxmlformats.org/officeDocument/2006/relationships/image" Target="media/image255.jpeg"/><Relationship Id="rId260" Type="http://schemas.openxmlformats.org/officeDocument/2006/relationships/image" Target="media/image256.png"/><Relationship Id="rId261" Type="http://schemas.openxmlformats.org/officeDocument/2006/relationships/image" Target="media/image257.jpeg"/><Relationship Id="rId262" Type="http://schemas.openxmlformats.org/officeDocument/2006/relationships/image" Target="media/image258.jpeg"/><Relationship Id="rId263" Type="http://schemas.openxmlformats.org/officeDocument/2006/relationships/image" Target="media/image259.png"/><Relationship Id="rId264" Type="http://schemas.openxmlformats.org/officeDocument/2006/relationships/image" Target="media/image260.jpeg"/><Relationship Id="rId265" Type="http://schemas.openxmlformats.org/officeDocument/2006/relationships/image" Target="media/image261.jpeg"/><Relationship Id="rId266" Type="http://schemas.openxmlformats.org/officeDocument/2006/relationships/image" Target="media/image262.jpeg"/><Relationship Id="rId267" Type="http://schemas.openxmlformats.org/officeDocument/2006/relationships/image" Target="media/image263.png"/><Relationship Id="rId268" Type="http://schemas.openxmlformats.org/officeDocument/2006/relationships/image" Target="media/image264.jpeg"/><Relationship Id="rId269" Type="http://schemas.openxmlformats.org/officeDocument/2006/relationships/image" Target="media/image265.png"/><Relationship Id="rId270" Type="http://schemas.openxmlformats.org/officeDocument/2006/relationships/image" Target="media/image266.jpeg"/><Relationship Id="rId271" Type="http://schemas.openxmlformats.org/officeDocument/2006/relationships/image" Target="media/image267.jpeg"/><Relationship Id="rId272" Type="http://schemas.openxmlformats.org/officeDocument/2006/relationships/image" Target="media/image268.jpeg"/><Relationship Id="rId273" Type="http://schemas.openxmlformats.org/officeDocument/2006/relationships/image" Target="media/image269.jpeg"/><Relationship Id="rId274" Type="http://schemas.openxmlformats.org/officeDocument/2006/relationships/image" Target="media/image270.png"/><Relationship Id="rId275" Type="http://schemas.openxmlformats.org/officeDocument/2006/relationships/image" Target="media/image271.png"/><Relationship Id="rId276" Type="http://schemas.openxmlformats.org/officeDocument/2006/relationships/image" Target="media/image272.jpeg"/><Relationship Id="rId277" Type="http://schemas.openxmlformats.org/officeDocument/2006/relationships/image" Target="media/image273.jpeg"/><Relationship Id="rId278" Type="http://schemas.openxmlformats.org/officeDocument/2006/relationships/image" Target="media/image274.jpeg"/><Relationship Id="rId279" Type="http://schemas.openxmlformats.org/officeDocument/2006/relationships/image" Target="media/image275.png"/><Relationship Id="rId280" Type="http://schemas.openxmlformats.org/officeDocument/2006/relationships/image" Target="media/image276.png"/><Relationship Id="rId281" Type="http://schemas.openxmlformats.org/officeDocument/2006/relationships/image" Target="media/image277.png"/><Relationship Id="rId282" Type="http://schemas.openxmlformats.org/officeDocument/2006/relationships/image" Target="media/image278.jpeg"/><Relationship Id="rId283" Type="http://schemas.openxmlformats.org/officeDocument/2006/relationships/image" Target="media/image279.jpeg"/><Relationship Id="rId284" Type="http://schemas.openxmlformats.org/officeDocument/2006/relationships/image" Target="media/image280.jpeg"/><Relationship Id="rId285" Type="http://schemas.openxmlformats.org/officeDocument/2006/relationships/image" Target="media/image281.jpeg"/><Relationship Id="rId286" Type="http://schemas.openxmlformats.org/officeDocument/2006/relationships/image" Target="media/image282.jpeg"/><Relationship Id="rId287" Type="http://schemas.openxmlformats.org/officeDocument/2006/relationships/image" Target="media/image283.png"/><Relationship Id="rId288" Type="http://schemas.openxmlformats.org/officeDocument/2006/relationships/image" Target="media/image284.jpeg"/><Relationship Id="rId289" Type="http://schemas.openxmlformats.org/officeDocument/2006/relationships/image" Target="media/image285.png"/><Relationship Id="rId290" Type="http://schemas.openxmlformats.org/officeDocument/2006/relationships/image" Target="media/image286.png"/><Relationship Id="rId291" Type="http://schemas.openxmlformats.org/officeDocument/2006/relationships/image" Target="media/image287.png"/><Relationship Id="rId292" Type="http://schemas.openxmlformats.org/officeDocument/2006/relationships/image" Target="media/image288.png"/><Relationship Id="rId293" Type="http://schemas.openxmlformats.org/officeDocument/2006/relationships/image" Target="media/image289.jpeg"/><Relationship Id="rId294" Type="http://schemas.openxmlformats.org/officeDocument/2006/relationships/image" Target="media/image290.jpeg"/><Relationship Id="rId295" Type="http://schemas.openxmlformats.org/officeDocument/2006/relationships/image" Target="media/image291.png"/><Relationship Id="rId296" Type="http://schemas.openxmlformats.org/officeDocument/2006/relationships/image" Target="media/image292.png"/><Relationship Id="rId297" Type="http://schemas.openxmlformats.org/officeDocument/2006/relationships/image" Target="media/image293.jpeg"/><Relationship Id="rId298" Type="http://schemas.openxmlformats.org/officeDocument/2006/relationships/image" Target="media/image294.jpeg"/><Relationship Id="rId299" Type="http://schemas.openxmlformats.org/officeDocument/2006/relationships/image" Target="media/image295.jpeg"/><Relationship Id="rId300" Type="http://schemas.openxmlformats.org/officeDocument/2006/relationships/image" Target="media/image296.jpeg"/><Relationship Id="rId301" Type="http://schemas.openxmlformats.org/officeDocument/2006/relationships/image" Target="media/image297.jpeg"/><Relationship Id="rId302" Type="http://schemas.openxmlformats.org/officeDocument/2006/relationships/image" Target="media/image298.jpeg"/><Relationship Id="rId303" Type="http://schemas.openxmlformats.org/officeDocument/2006/relationships/image" Target="media/image299.png"/><Relationship Id="rId304" Type="http://schemas.openxmlformats.org/officeDocument/2006/relationships/image" Target="media/image300.png"/><Relationship Id="rId305" Type="http://schemas.openxmlformats.org/officeDocument/2006/relationships/image" Target="media/image301.jpeg"/><Relationship Id="rId306" Type="http://schemas.openxmlformats.org/officeDocument/2006/relationships/image" Target="media/image302.jpeg"/><Relationship Id="rId307" Type="http://schemas.openxmlformats.org/officeDocument/2006/relationships/image" Target="media/image303.jpeg"/><Relationship Id="rId308" Type="http://schemas.openxmlformats.org/officeDocument/2006/relationships/image" Target="media/image304.jpeg"/><Relationship Id="rId309" Type="http://schemas.openxmlformats.org/officeDocument/2006/relationships/image" Target="media/image305.jpeg"/><Relationship Id="rId310" Type="http://schemas.openxmlformats.org/officeDocument/2006/relationships/image" Target="media/image306.jpeg"/><Relationship Id="rId311" Type="http://schemas.openxmlformats.org/officeDocument/2006/relationships/image" Target="media/image307.jpeg"/><Relationship Id="rId312" Type="http://schemas.openxmlformats.org/officeDocument/2006/relationships/image" Target="media/image308.jpeg"/><Relationship Id="rId313" Type="http://schemas.openxmlformats.org/officeDocument/2006/relationships/image" Target="media/image309.jpeg"/><Relationship Id="rId314" Type="http://schemas.openxmlformats.org/officeDocument/2006/relationships/image" Target="media/image310.jpeg"/><Relationship Id="rId315" Type="http://schemas.openxmlformats.org/officeDocument/2006/relationships/image" Target="media/image311.jpeg"/><Relationship Id="rId316" Type="http://schemas.openxmlformats.org/officeDocument/2006/relationships/image" Target="media/image312.jpeg"/><Relationship Id="rId317" Type="http://schemas.openxmlformats.org/officeDocument/2006/relationships/image" Target="media/image313.jpeg"/><Relationship Id="rId318" Type="http://schemas.openxmlformats.org/officeDocument/2006/relationships/image" Target="media/image314.jpeg"/><Relationship Id="rId319" Type="http://schemas.openxmlformats.org/officeDocument/2006/relationships/image" Target="media/image315.jpeg"/><Relationship Id="rId320" Type="http://schemas.openxmlformats.org/officeDocument/2006/relationships/image" Target="media/image316.jpeg"/><Relationship Id="rId321" Type="http://schemas.openxmlformats.org/officeDocument/2006/relationships/image" Target="media/image317.png"/><Relationship Id="rId322" Type="http://schemas.openxmlformats.org/officeDocument/2006/relationships/image" Target="media/image318.png"/><Relationship Id="rId323" Type="http://schemas.openxmlformats.org/officeDocument/2006/relationships/image" Target="media/image319.png"/><Relationship Id="rId324" Type="http://schemas.openxmlformats.org/officeDocument/2006/relationships/image" Target="media/image320.jpeg"/><Relationship Id="rId325" Type="http://schemas.openxmlformats.org/officeDocument/2006/relationships/image" Target="media/image321.jpeg"/><Relationship Id="rId326" Type="http://schemas.openxmlformats.org/officeDocument/2006/relationships/image" Target="media/image322.jpeg"/><Relationship Id="rId327" Type="http://schemas.openxmlformats.org/officeDocument/2006/relationships/image" Target="media/image323.jpeg"/><Relationship Id="rId328" Type="http://schemas.openxmlformats.org/officeDocument/2006/relationships/image" Target="media/image324.jpeg"/><Relationship Id="rId329" Type="http://schemas.openxmlformats.org/officeDocument/2006/relationships/image" Target="media/image325.jpeg"/><Relationship Id="rId330" Type="http://schemas.openxmlformats.org/officeDocument/2006/relationships/image" Target="media/image326.jpeg"/><Relationship Id="rId331" Type="http://schemas.openxmlformats.org/officeDocument/2006/relationships/image" Target="media/image327.jpeg"/><Relationship Id="rId332" Type="http://schemas.openxmlformats.org/officeDocument/2006/relationships/image" Target="media/image328.png"/><Relationship Id="rId333" Type="http://schemas.openxmlformats.org/officeDocument/2006/relationships/image" Target="media/image329.jpeg"/><Relationship Id="rId334" Type="http://schemas.openxmlformats.org/officeDocument/2006/relationships/image" Target="media/image330.jpeg"/><Relationship Id="rId335" Type="http://schemas.openxmlformats.org/officeDocument/2006/relationships/image" Target="media/image331.jpeg"/><Relationship Id="rId336" Type="http://schemas.openxmlformats.org/officeDocument/2006/relationships/image" Target="media/image332.jpeg"/><Relationship Id="rId337" Type="http://schemas.openxmlformats.org/officeDocument/2006/relationships/image" Target="media/image333.png"/><Relationship Id="rId338" Type="http://schemas.openxmlformats.org/officeDocument/2006/relationships/image" Target="media/image334.jpeg"/><Relationship Id="rId339" Type="http://schemas.openxmlformats.org/officeDocument/2006/relationships/image" Target="media/image335.jpeg"/><Relationship Id="rId340" Type="http://schemas.openxmlformats.org/officeDocument/2006/relationships/image" Target="media/image336.jpeg"/><Relationship Id="rId341" Type="http://schemas.openxmlformats.org/officeDocument/2006/relationships/image" Target="media/image337.jpeg"/><Relationship Id="rId342" Type="http://schemas.openxmlformats.org/officeDocument/2006/relationships/image" Target="media/image338.jpeg"/><Relationship Id="rId343" Type="http://schemas.openxmlformats.org/officeDocument/2006/relationships/image" Target="media/image339.jpeg"/><Relationship Id="rId344" Type="http://schemas.openxmlformats.org/officeDocument/2006/relationships/image" Target="media/image340.jpeg"/><Relationship Id="rId345" Type="http://schemas.openxmlformats.org/officeDocument/2006/relationships/image" Target="media/image341.jpeg"/><Relationship Id="rId346" Type="http://schemas.openxmlformats.org/officeDocument/2006/relationships/image" Target="media/image342.jpeg"/><Relationship Id="rId347" Type="http://schemas.openxmlformats.org/officeDocument/2006/relationships/image" Target="media/image343.jpeg"/><Relationship Id="rId348" Type="http://schemas.openxmlformats.org/officeDocument/2006/relationships/image" Target="media/image344.jpeg"/><Relationship Id="rId349" Type="http://schemas.openxmlformats.org/officeDocument/2006/relationships/image" Target="media/image345.jpeg"/><Relationship Id="rId350" Type="http://schemas.openxmlformats.org/officeDocument/2006/relationships/image" Target="media/image346.jpeg"/><Relationship Id="rId351" Type="http://schemas.openxmlformats.org/officeDocument/2006/relationships/image" Target="media/image347.jpeg"/><Relationship Id="rId352" Type="http://schemas.openxmlformats.org/officeDocument/2006/relationships/image" Target="media/image348.png"/><Relationship Id="rId353" Type="http://schemas.openxmlformats.org/officeDocument/2006/relationships/image" Target="media/image349.jpeg"/><Relationship Id="rId354" Type="http://schemas.openxmlformats.org/officeDocument/2006/relationships/image" Target="media/image350.png"/><Relationship Id="rId355" Type="http://schemas.openxmlformats.org/officeDocument/2006/relationships/image" Target="media/image351.jpeg"/><Relationship Id="rId356" Type="http://schemas.openxmlformats.org/officeDocument/2006/relationships/image" Target="media/image352.jpeg"/><Relationship Id="rId357" Type="http://schemas.openxmlformats.org/officeDocument/2006/relationships/image" Target="media/image353.jpeg"/><Relationship Id="rId358" Type="http://schemas.openxmlformats.org/officeDocument/2006/relationships/image" Target="media/image354.jpeg"/><Relationship Id="rId359" Type="http://schemas.openxmlformats.org/officeDocument/2006/relationships/image" Target="media/image355.jpeg"/><Relationship Id="rId360" Type="http://schemas.openxmlformats.org/officeDocument/2006/relationships/image" Target="media/image356.jpeg"/><Relationship Id="rId361" Type="http://schemas.openxmlformats.org/officeDocument/2006/relationships/image" Target="media/image357.jpeg"/><Relationship Id="rId362" Type="http://schemas.openxmlformats.org/officeDocument/2006/relationships/image" Target="media/image358.png"/><Relationship Id="rId363" Type="http://schemas.openxmlformats.org/officeDocument/2006/relationships/image" Target="media/image359.jpeg"/><Relationship Id="rId364" Type="http://schemas.openxmlformats.org/officeDocument/2006/relationships/image" Target="media/image360.jpeg"/><Relationship Id="rId365" Type="http://schemas.openxmlformats.org/officeDocument/2006/relationships/image" Target="media/image361.jpeg"/><Relationship Id="rId366" Type="http://schemas.openxmlformats.org/officeDocument/2006/relationships/image" Target="media/image362.jpeg"/><Relationship Id="rId367" Type="http://schemas.openxmlformats.org/officeDocument/2006/relationships/image" Target="media/image363.jpeg"/><Relationship Id="rId368" Type="http://schemas.openxmlformats.org/officeDocument/2006/relationships/image" Target="media/image364.jpeg"/><Relationship Id="rId369" Type="http://schemas.openxmlformats.org/officeDocument/2006/relationships/image" Target="media/image365.jpeg"/><Relationship Id="rId370" Type="http://schemas.openxmlformats.org/officeDocument/2006/relationships/image" Target="media/image366.jpeg"/><Relationship Id="rId371" Type="http://schemas.openxmlformats.org/officeDocument/2006/relationships/image" Target="media/image367.jpeg"/><Relationship Id="rId372" Type="http://schemas.openxmlformats.org/officeDocument/2006/relationships/image" Target="media/image368.png"/><Relationship Id="rId373" Type="http://schemas.openxmlformats.org/officeDocument/2006/relationships/image" Target="media/image369.jpeg"/><Relationship Id="rId374" Type="http://schemas.openxmlformats.org/officeDocument/2006/relationships/image" Target="media/image370.jpeg"/><Relationship Id="rId375" Type="http://schemas.openxmlformats.org/officeDocument/2006/relationships/image" Target="media/image371.jpeg"/><Relationship Id="rId376" Type="http://schemas.openxmlformats.org/officeDocument/2006/relationships/image" Target="media/image372.jpeg"/><Relationship Id="rId377" Type="http://schemas.openxmlformats.org/officeDocument/2006/relationships/image" Target="media/image373.jpeg"/><Relationship Id="rId378" Type="http://schemas.openxmlformats.org/officeDocument/2006/relationships/image" Target="media/image374.jpeg"/><Relationship Id="rId379" Type="http://schemas.openxmlformats.org/officeDocument/2006/relationships/image" Target="media/image375.jpeg"/><Relationship Id="rId380" Type="http://schemas.openxmlformats.org/officeDocument/2006/relationships/image" Target="media/image376.jpeg"/><Relationship Id="rId381" Type="http://schemas.openxmlformats.org/officeDocument/2006/relationships/image" Target="media/image377.png"/><Relationship Id="rId382" Type="http://schemas.openxmlformats.org/officeDocument/2006/relationships/image" Target="media/image378.png"/><Relationship Id="rId383" Type="http://schemas.openxmlformats.org/officeDocument/2006/relationships/image" Target="media/image379.png"/><Relationship Id="rId384" Type="http://schemas.openxmlformats.org/officeDocument/2006/relationships/image" Target="media/image380.png"/><Relationship Id="rId385" Type="http://schemas.openxmlformats.org/officeDocument/2006/relationships/image" Target="media/image381.jpeg"/><Relationship Id="rId386" Type="http://schemas.openxmlformats.org/officeDocument/2006/relationships/image" Target="media/image382.png"/><Relationship Id="rId387" Type="http://schemas.openxmlformats.org/officeDocument/2006/relationships/image" Target="media/image383.jpeg"/><Relationship Id="rId388" Type="http://schemas.openxmlformats.org/officeDocument/2006/relationships/image" Target="media/image384.png"/><Relationship Id="rId389" Type="http://schemas.openxmlformats.org/officeDocument/2006/relationships/image" Target="media/image385.jpeg"/><Relationship Id="rId390" Type="http://schemas.openxmlformats.org/officeDocument/2006/relationships/image" Target="media/image386.jpeg"/><Relationship Id="rId391" Type="http://schemas.openxmlformats.org/officeDocument/2006/relationships/image" Target="media/image387.jpeg"/><Relationship Id="rId392" Type="http://schemas.openxmlformats.org/officeDocument/2006/relationships/image" Target="media/image388.jpeg"/><Relationship Id="rId393" Type="http://schemas.openxmlformats.org/officeDocument/2006/relationships/image" Target="media/image389.jpeg"/><Relationship Id="rId394" Type="http://schemas.openxmlformats.org/officeDocument/2006/relationships/image" Target="media/image390.jpeg"/><Relationship Id="rId395" Type="http://schemas.openxmlformats.org/officeDocument/2006/relationships/image" Target="media/image391.jpeg"/><Relationship Id="rId396" Type="http://schemas.openxmlformats.org/officeDocument/2006/relationships/image" Target="media/image392.jpeg"/><Relationship Id="rId397" Type="http://schemas.openxmlformats.org/officeDocument/2006/relationships/image" Target="media/image393.jpeg"/><Relationship Id="rId398" Type="http://schemas.openxmlformats.org/officeDocument/2006/relationships/image" Target="media/image394.jpeg"/><Relationship Id="rId399" Type="http://schemas.openxmlformats.org/officeDocument/2006/relationships/image" Target="media/image395.png"/><Relationship Id="rId400" Type="http://schemas.openxmlformats.org/officeDocument/2006/relationships/image" Target="media/image396.jpeg"/><Relationship Id="rId401" Type="http://schemas.openxmlformats.org/officeDocument/2006/relationships/image" Target="media/image397.jpeg"/><Relationship Id="rId402" Type="http://schemas.openxmlformats.org/officeDocument/2006/relationships/image" Target="media/image398.jpeg"/><Relationship Id="rId403" Type="http://schemas.openxmlformats.org/officeDocument/2006/relationships/image" Target="media/image399.png"/><Relationship Id="rId404" Type="http://schemas.openxmlformats.org/officeDocument/2006/relationships/image" Target="media/image400.jpeg"/><Relationship Id="rId405" Type="http://schemas.openxmlformats.org/officeDocument/2006/relationships/image" Target="media/image401.jpeg"/><Relationship Id="rId406" Type="http://schemas.openxmlformats.org/officeDocument/2006/relationships/image" Target="media/image402.jpeg"/><Relationship Id="rId407" Type="http://schemas.openxmlformats.org/officeDocument/2006/relationships/image" Target="media/image403.jpeg"/><Relationship Id="rId408" Type="http://schemas.openxmlformats.org/officeDocument/2006/relationships/image" Target="media/image404.jpeg"/><Relationship Id="rId409" Type="http://schemas.openxmlformats.org/officeDocument/2006/relationships/image" Target="media/image405.png"/><Relationship Id="rId410" Type="http://schemas.openxmlformats.org/officeDocument/2006/relationships/image" Target="media/image406.png"/><Relationship Id="rId411" Type="http://schemas.openxmlformats.org/officeDocument/2006/relationships/image" Target="media/image407.png"/><Relationship Id="rId412" Type="http://schemas.openxmlformats.org/officeDocument/2006/relationships/image" Target="media/image408.jpeg"/><Relationship Id="rId413" Type="http://schemas.openxmlformats.org/officeDocument/2006/relationships/image" Target="media/image409.jpeg"/><Relationship Id="rId414" Type="http://schemas.openxmlformats.org/officeDocument/2006/relationships/image" Target="media/image410.png"/><Relationship Id="rId415" Type="http://schemas.openxmlformats.org/officeDocument/2006/relationships/image" Target="media/image411.png"/><Relationship Id="rId416" Type="http://schemas.openxmlformats.org/officeDocument/2006/relationships/image" Target="media/image412.jpeg"/><Relationship Id="rId417" Type="http://schemas.openxmlformats.org/officeDocument/2006/relationships/image" Target="media/image413.jpeg"/><Relationship Id="rId418" Type="http://schemas.openxmlformats.org/officeDocument/2006/relationships/image" Target="media/image414.jpeg"/><Relationship Id="rId419" Type="http://schemas.openxmlformats.org/officeDocument/2006/relationships/image" Target="media/image415.jpeg"/><Relationship Id="rId420" Type="http://schemas.openxmlformats.org/officeDocument/2006/relationships/image" Target="media/image416.jpeg"/><Relationship Id="rId421" Type="http://schemas.openxmlformats.org/officeDocument/2006/relationships/image" Target="media/image417.jpeg"/><Relationship Id="rId422" Type="http://schemas.openxmlformats.org/officeDocument/2006/relationships/image" Target="media/image418.jpeg"/><Relationship Id="rId423" Type="http://schemas.openxmlformats.org/officeDocument/2006/relationships/image" Target="media/image419.jpeg"/><Relationship Id="rId424" Type="http://schemas.openxmlformats.org/officeDocument/2006/relationships/image" Target="media/image420.jpeg"/><Relationship Id="rId425" Type="http://schemas.openxmlformats.org/officeDocument/2006/relationships/image" Target="media/image421.png"/><Relationship Id="rId426" Type="http://schemas.openxmlformats.org/officeDocument/2006/relationships/image" Target="media/image422.png"/><Relationship Id="rId427" Type="http://schemas.openxmlformats.org/officeDocument/2006/relationships/image" Target="media/image423.jpeg"/><Relationship Id="rId428" Type="http://schemas.openxmlformats.org/officeDocument/2006/relationships/image" Target="media/image424.jpeg"/><Relationship Id="rId429" Type="http://schemas.openxmlformats.org/officeDocument/2006/relationships/image" Target="media/image425.png"/><Relationship Id="rId430" Type="http://schemas.openxmlformats.org/officeDocument/2006/relationships/image" Target="media/image426.jpeg"/><Relationship Id="rId431" Type="http://schemas.openxmlformats.org/officeDocument/2006/relationships/image" Target="media/image427.png"/><Relationship Id="rId432" Type="http://schemas.openxmlformats.org/officeDocument/2006/relationships/image" Target="media/image428.jpeg"/><Relationship Id="rId433" Type="http://schemas.openxmlformats.org/officeDocument/2006/relationships/image" Target="media/image429.jpeg"/><Relationship Id="rId434" Type="http://schemas.openxmlformats.org/officeDocument/2006/relationships/image" Target="media/image430.jpeg"/><Relationship Id="rId435" Type="http://schemas.openxmlformats.org/officeDocument/2006/relationships/image" Target="media/image431.png"/><Relationship Id="rId436" Type="http://schemas.openxmlformats.org/officeDocument/2006/relationships/image" Target="media/image432.jpeg"/><Relationship Id="rId437" Type="http://schemas.openxmlformats.org/officeDocument/2006/relationships/image" Target="media/image433.jpeg"/><Relationship Id="rId438" Type="http://schemas.openxmlformats.org/officeDocument/2006/relationships/image" Target="media/image434.jpeg"/><Relationship Id="rId439" Type="http://schemas.openxmlformats.org/officeDocument/2006/relationships/image" Target="media/image435.jpeg"/><Relationship Id="rId440" Type="http://schemas.openxmlformats.org/officeDocument/2006/relationships/image" Target="media/image436.jpeg"/><Relationship Id="rId441" Type="http://schemas.openxmlformats.org/officeDocument/2006/relationships/image" Target="media/image437.jpeg"/><Relationship Id="rId442" Type="http://schemas.openxmlformats.org/officeDocument/2006/relationships/image" Target="media/image438.jpeg"/><Relationship Id="rId443" Type="http://schemas.openxmlformats.org/officeDocument/2006/relationships/image" Target="media/image439.jpeg"/><Relationship Id="rId444" Type="http://schemas.openxmlformats.org/officeDocument/2006/relationships/image" Target="media/image440.png"/><Relationship Id="rId445" Type="http://schemas.openxmlformats.org/officeDocument/2006/relationships/image" Target="media/image441.jpeg"/><Relationship Id="rId446" Type="http://schemas.openxmlformats.org/officeDocument/2006/relationships/image" Target="media/image442.png"/><Relationship Id="rId447" Type="http://schemas.openxmlformats.org/officeDocument/2006/relationships/image" Target="media/image443.png"/><Relationship Id="rId448" Type="http://schemas.openxmlformats.org/officeDocument/2006/relationships/image" Target="media/image444.jpeg"/><Relationship Id="rId449" Type="http://schemas.openxmlformats.org/officeDocument/2006/relationships/image" Target="media/image445.jpeg"/><Relationship Id="rId450" Type="http://schemas.openxmlformats.org/officeDocument/2006/relationships/image" Target="media/image446.png"/><Relationship Id="rId451" Type="http://schemas.openxmlformats.org/officeDocument/2006/relationships/image" Target="media/image447.jpeg"/><Relationship Id="rId452" Type="http://schemas.openxmlformats.org/officeDocument/2006/relationships/image" Target="media/image448.jpeg"/><Relationship Id="rId453" Type="http://schemas.openxmlformats.org/officeDocument/2006/relationships/image" Target="media/image449.jpeg"/><Relationship Id="rId454" Type="http://schemas.openxmlformats.org/officeDocument/2006/relationships/image" Target="media/image450.jpeg"/><Relationship Id="rId455" Type="http://schemas.openxmlformats.org/officeDocument/2006/relationships/image" Target="media/image451.jpeg"/><Relationship Id="rId456" Type="http://schemas.openxmlformats.org/officeDocument/2006/relationships/image" Target="media/image452.jpeg"/><Relationship Id="rId457" Type="http://schemas.openxmlformats.org/officeDocument/2006/relationships/image" Target="media/image453.jpeg"/><Relationship Id="rId458" Type="http://schemas.openxmlformats.org/officeDocument/2006/relationships/image" Target="media/image454.jpeg"/><Relationship Id="rId459" Type="http://schemas.openxmlformats.org/officeDocument/2006/relationships/image" Target="media/image455.jpeg"/><Relationship Id="rId460" Type="http://schemas.openxmlformats.org/officeDocument/2006/relationships/image" Target="media/image456.jpeg"/><Relationship Id="rId461" Type="http://schemas.openxmlformats.org/officeDocument/2006/relationships/image" Target="media/image457.png"/><Relationship Id="rId462" Type="http://schemas.openxmlformats.org/officeDocument/2006/relationships/image" Target="media/image458.png"/><Relationship Id="rId463" Type="http://schemas.openxmlformats.org/officeDocument/2006/relationships/image" Target="media/image459.jpeg"/><Relationship Id="rId464" Type="http://schemas.openxmlformats.org/officeDocument/2006/relationships/image" Target="media/image460.jpeg"/><Relationship Id="rId465" Type="http://schemas.openxmlformats.org/officeDocument/2006/relationships/image" Target="media/image461.png"/><Relationship Id="rId466" Type="http://schemas.openxmlformats.org/officeDocument/2006/relationships/image" Target="media/image462.jpeg"/><Relationship Id="rId467" Type="http://schemas.openxmlformats.org/officeDocument/2006/relationships/image" Target="media/image463.jpeg"/><Relationship Id="rId468" Type="http://schemas.openxmlformats.org/officeDocument/2006/relationships/image" Target="media/image464.jpeg"/><Relationship Id="rId469" Type="http://schemas.openxmlformats.org/officeDocument/2006/relationships/image" Target="media/image465.jpeg"/><Relationship Id="rId470" Type="http://schemas.openxmlformats.org/officeDocument/2006/relationships/image" Target="media/image466.jpeg"/><Relationship Id="rId471" Type="http://schemas.openxmlformats.org/officeDocument/2006/relationships/image" Target="media/image467.jpeg"/><Relationship Id="rId472" Type="http://schemas.openxmlformats.org/officeDocument/2006/relationships/image" Target="media/image468.jpeg"/><Relationship Id="rId473" Type="http://schemas.openxmlformats.org/officeDocument/2006/relationships/image" Target="media/image469.png"/><Relationship Id="rId474" Type="http://schemas.openxmlformats.org/officeDocument/2006/relationships/image" Target="media/image470.png"/><Relationship Id="rId475" Type="http://schemas.openxmlformats.org/officeDocument/2006/relationships/image" Target="media/image471.jpeg"/><Relationship Id="rId476" Type="http://schemas.openxmlformats.org/officeDocument/2006/relationships/image" Target="media/image472.jpeg"/><Relationship Id="rId477" Type="http://schemas.openxmlformats.org/officeDocument/2006/relationships/image" Target="media/image473.jpeg"/><Relationship Id="rId478" Type="http://schemas.openxmlformats.org/officeDocument/2006/relationships/image" Target="media/image474.jpeg"/><Relationship Id="rId479" Type="http://schemas.openxmlformats.org/officeDocument/2006/relationships/image" Target="media/image475.jpeg"/><Relationship Id="rId480" Type="http://schemas.openxmlformats.org/officeDocument/2006/relationships/image" Target="media/image476.jpeg"/><Relationship Id="rId481" Type="http://schemas.openxmlformats.org/officeDocument/2006/relationships/image" Target="media/image477.jpeg"/><Relationship Id="rId482" Type="http://schemas.openxmlformats.org/officeDocument/2006/relationships/image" Target="media/image478.jpeg"/><Relationship Id="rId483" Type="http://schemas.openxmlformats.org/officeDocument/2006/relationships/image" Target="media/image479.jpeg"/><Relationship Id="rId484" Type="http://schemas.openxmlformats.org/officeDocument/2006/relationships/image" Target="media/image480.jpeg"/><Relationship Id="rId485" Type="http://schemas.openxmlformats.org/officeDocument/2006/relationships/image" Target="media/image481.jpeg"/><Relationship Id="rId486" Type="http://schemas.openxmlformats.org/officeDocument/2006/relationships/image" Target="media/image482.jpeg"/><Relationship Id="rId487" Type="http://schemas.openxmlformats.org/officeDocument/2006/relationships/image" Target="media/image483.jpeg"/><Relationship Id="rId488" Type="http://schemas.openxmlformats.org/officeDocument/2006/relationships/image" Target="media/image484.png"/><Relationship Id="rId489" Type="http://schemas.openxmlformats.org/officeDocument/2006/relationships/image" Target="media/image485.png"/><Relationship Id="rId490" Type="http://schemas.openxmlformats.org/officeDocument/2006/relationships/image" Target="media/image486.jpeg"/><Relationship Id="rId491" Type="http://schemas.openxmlformats.org/officeDocument/2006/relationships/image" Target="media/image487.jpeg"/><Relationship Id="rId492" Type="http://schemas.openxmlformats.org/officeDocument/2006/relationships/image" Target="media/image488.jpeg"/><Relationship Id="rId493" Type="http://schemas.openxmlformats.org/officeDocument/2006/relationships/image" Target="media/image489.jpeg"/><Relationship Id="rId494" Type="http://schemas.openxmlformats.org/officeDocument/2006/relationships/image" Target="media/image490.jpeg"/><Relationship Id="rId495" Type="http://schemas.openxmlformats.org/officeDocument/2006/relationships/image" Target="media/image491.jpeg"/><Relationship Id="rId496" Type="http://schemas.openxmlformats.org/officeDocument/2006/relationships/image" Target="media/image492.jpeg"/><Relationship Id="rId497" Type="http://schemas.openxmlformats.org/officeDocument/2006/relationships/image" Target="media/image493.jpeg"/><Relationship Id="rId498" Type="http://schemas.openxmlformats.org/officeDocument/2006/relationships/image" Target="media/image494.jpeg"/><Relationship Id="rId499" Type="http://schemas.openxmlformats.org/officeDocument/2006/relationships/image" Target="media/image495.jpeg"/><Relationship Id="rId500" Type="http://schemas.openxmlformats.org/officeDocument/2006/relationships/image" Target="media/image496.png"/><Relationship Id="rId501" Type="http://schemas.openxmlformats.org/officeDocument/2006/relationships/image" Target="media/image497.png"/><Relationship Id="rId502" Type="http://schemas.openxmlformats.org/officeDocument/2006/relationships/image" Target="media/image498.png"/><Relationship Id="rId503" Type="http://schemas.openxmlformats.org/officeDocument/2006/relationships/image" Target="media/image499.jpeg"/><Relationship Id="rId504" Type="http://schemas.openxmlformats.org/officeDocument/2006/relationships/image" Target="media/image500.png"/><Relationship Id="rId505" Type="http://schemas.openxmlformats.org/officeDocument/2006/relationships/image" Target="media/image501.jpeg"/><Relationship Id="rId506" Type="http://schemas.openxmlformats.org/officeDocument/2006/relationships/image" Target="media/image502.jpeg"/><Relationship Id="rId507" Type="http://schemas.openxmlformats.org/officeDocument/2006/relationships/image" Target="media/image503.jpeg"/><Relationship Id="rId508" Type="http://schemas.openxmlformats.org/officeDocument/2006/relationships/image" Target="media/image504.jpeg"/><Relationship Id="rId509" Type="http://schemas.openxmlformats.org/officeDocument/2006/relationships/image" Target="media/image505.jpeg"/><Relationship Id="rId510" Type="http://schemas.openxmlformats.org/officeDocument/2006/relationships/image" Target="media/image506.jpeg"/><Relationship Id="rId511" Type="http://schemas.openxmlformats.org/officeDocument/2006/relationships/image" Target="media/image507.jpeg"/><Relationship Id="rId512" Type="http://schemas.openxmlformats.org/officeDocument/2006/relationships/image" Target="media/image508.jpeg"/><Relationship Id="rId513" Type="http://schemas.openxmlformats.org/officeDocument/2006/relationships/image" Target="media/image509.jpeg"/><Relationship Id="rId514" Type="http://schemas.openxmlformats.org/officeDocument/2006/relationships/image" Target="media/image510.jpeg"/><Relationship Id="rId515" Type="http://schemas.openxmlformats.org/officeDocument/2006/relationships/image" Target="media/image511.jpeg"/><Relationship Id="rId516" Type="http://schemas.openxmlformats.org/officeDocument/2006/relationships/image" Target="media/image512.jpeg"/><Relationship Id="rId517" Type="http://schemas.openxmlformats.org/officeDocument/2006/relationships/image" Target="media/image513.jpeg"/><Relationship Id="rId518" Type="http://schemas.openxmlformats.org/officeDocument/2006/relationships/image" Target="media/image514.jpeg"/><Relationship Id="rId519" Type="http://schemas.openxmlformats.org/officeDocument/2006/relationships/image" Target="media/image515.jpeg"/><Relationship Id="rId520" Type="http://schemas.openxmlformats.org/officeDocument/2006/relationships/image" Target="media/image516.jpeg"/><Relationship Id="rId521" Type="http://schemas.openxmlformats.org/officeDocument/2006/relationships/image" Target="media/image517.jpeg"/><Relationship Id="rId522" Type="http://schemas.openxmlformats.org/officeDocument/2006/relationships/image" Target="media/image518.jpeg"/><Relationship Id="rId523" Type="http://schemas.openxmlformats.org/officeDocument/2006/relationships/image" Target="media/image519.jpeg"/><Relationship Id="rId524" Type="http://schemas.openxmlformats.org/officeDocument/2006/relationships/image" Target="media/image520.jpeg"/><Relationship Id="rId525" Type="http://schemas.openxmlformats.org/officeDocument/2006/relationships/image" Target="media/image521.png"/><Relationship Id="rId526" Type="http://schemas.openxmlformats.org/officeDocument/2006/relationships/image" Target="media/image522.jpeg"/><Relationship Id="rId527" Type="http://schemas.openxmlformats.org/officeDocument/2006/relationships/image" Target="media/image523.png"/><Relationship Id="rId528" Type="http://schemas.openxmlformats.org/officeDocument/2006/relationships/image" Target="media/image524.jpeg"/><Relationship Id="rId529" Type="http://schemas.openxmlformats.org/officeDocument/2006/relationships/image" Target="media/image525.jpeg"/><Relationship Id="rId530" Type="http://schemas.openxmlformats.org/officeDocument/2006/relationships/image" Target="media/image526.png"/><Relationship Id="rId531" Type="http://schemas.openxmlformats.org/officeDocument/2006/relationships/image" Target="media/image527.png"/><Relationship Id="rId532" Type="http://schemas.openxmlformats.org/officeDocument/2006/relationships/image" Target="media/image528.jpeg"/><Relationship Id="rId533" Type="http://schemas.openxmlformats.org/officeDocument/2006/relationships/image" Target="media/image529.png"/><Relationship Id="rId534" Type="http://schemas.openxmlformats.org/officeDocument/2006/relationships/image" Target="media/image530.jpeg"/><Relationship Id="rId535" Type="http://schemas.openxmlformats.org/officeDocument/2006/relationships/image" Target="media/image531.png"/><Relationship Id="rId536" Type="http://schemas.openxmlformats.org/officeDocument/2006/relationships/image" Target="media/image532.jpeg"/><Relationship Id="rId537" Type="http://schemas.openxmlformats.org/officeDocument/2006/relationships/image" Target="media/image533.jpeg"/><Relationship Id="rId538" Type="http://schemas.openxmlformats.org/officeDocument/2006/relationships/image" Target="media/image534.jpeg"/><Relationship Id="rId539" Type="http://schemas.openxmlformats.org/officeDocument/2006/relationships/image" Target="media/image535.jpeg"/><Relationship Id="rId540" Type="http://schemas.openxmlformats.org/officeDocument/2006/relationships/image" Target="media/image536.jpeg"/><Relationship Id="rId541" Type="http://schemas.openxmlformats.org/officeDocument/2006/relationships/image" Target="media/image537.jpeg"/><Relationship Id="rId542" Type="http://schemas.openxmlformats.org/officeDocument/2006/relationships/image" Target="media/image538.jpeg"/><Relationship Id="rId543" Type="http://schemas.openxmlformats.org/officeDocument/2006/relationships/image" Target="media/image539.jpeg"/><Relationship Id="rId544" Type="http://schemas.openxmlformats.org/officeDocument/2006/relationships/image" Target="media/image540.jpeg"/><Relationship Id="rId545" Type="http://schemas.openxmlformats.org/officeDocument/2006/relationships/image" Target="media/image541.jpeg"/><Relationship Id="rId546" Type="http://schemas.openxmlformats.org/officeDocument/2006/relationships/image" Target="media/image542.jpeg"/><Relationship Id="rId547" Type="http://schemas.openxmlformats.org/officeDocument/2006/relationships/image" Target="media/image543.jpeg"/><Relationship Id="rId548" Type="http://schemas.openxmlformats.org/officeDocument/2006/relationships/image" Target="media/image544.jpeg"/><Relationship Id="rId549" Type="http://schemas.openxmlformats.org/officeDocument/2006/relationships/image" Target="media/image545.jpeg"/><Relationship Id="rId550" Type="http://schemas.openxmlformats.org/officeDocument/2006/relationships/image" Target="media/image546.png"/><Relationship Id="rId551" Type="http://schemas.openxmlformats.org/officeDocument/2006/relationships/image" Target="media/image547.jpeg"/><Relationship Id="rId552" Type="http://schemas.openxmlformats.org/officeDocument/2006/relationships/image" Target="media/image548.png"/><Relationship Id="rId553" Type="http://schemas.openxmlformats.org/officeDocument/2006/relationships/image" Target="media/image549.jpeg"/><Relationship Id="rId554" Type="http://schemas.openxmlformats.org/officeDocument/2006/relationships/image" Target="media/image550.png"/><Relationship Id="rId555" Type="http://schemas.openxmlformats.org/officeDocument/2006/relationships/image" Target="media/image551.jpeg"/><Relationship Id="rId556" Type="http://schemas.openxmlformats.org/officeDocument/2006/relationships/image" Target="media/image552.jpeg"/><Relationship Id="rId557" Type="http://schemas.openxmlformats.org/officeDocument/2006/relationships/image" Target="media/image553.jpeg"/><Relationship Id="rId558" Type="http://schemas.openxmlformats.org/officeDocument/2006/relationships/image" Target="media/image554.png"/><Relationship Id="rId559" Type="http://schemas.openxmlformats.org/officeDocument/2006/relationships/image" Target="media/image555.jpeg"/><Relationship Id="rId560" Type="http://schemas.openxmlformats.org/officeDocument/2006/relationships/image" Target="media/image556.jpeg"/><Relationship Id="rId561" Type="http://schemas.openxmlformats.org/officeDocument/2006/relationships/image" Target="media/image557.jpeg"/><Relationship Id="rId562" Type="http://schemas.openxmlformats.org/officeDocument/2006/relationships/image" Target="media/image558.jpeg"/><Relationship Id="rId563" Type="http://schemas.openxmlformats.org/officeDocument/2006/relationships/image" Target="media/image559.jpeg"/><Relationship Id="rId564" Type="http://schemas.openxmlformats.org/officeDocument/2006/relationships/image" Target="media/image560.png"/><Relationship Id="rId565" Type="http://schemas.openxmlformats.org/officeDocument/2006/relationships/image" Target="media/image561.jpeg"/><Relationship Id="rId566" Type="http://schemas.openxmlformats.org/officeDocument/2006/relationships/image" Target="media/image562.jpeg"/><Relationship Id="rId567" Type="http://schemas.openxmlformats.org/officeDocument/2006/relationships/image" Target="media/image563.jpeg"/><Relationship Id="rId568" Type="http://schemas.openxmlformats.org/officeDocument/2006/relationships/image" Target="media/image564.jpeg"/><Relationship Id="rId569" Type="http://schemas.openxmlformats.org/officeDocument/2006/relationships/image" Target="media/image565.jpeg"/><Relationship Id="rId570" Type="http://schemas.openxmlformats.org/officeDocument/2006/relationships/image" Target="media/image566.jpeg"/><Relationship Id="rId571" Type="http://schemas.openxmlformats.org/officeDocument/2006/relationships/image" Target="media/image567.png"/><Relationship Id="rId572" Type="http://schemas.openxmlformats.org/officeDocument/2006/relationships/image" Target="media/image568.jpeg"/><Relationship Id="rId573" Type="http://schemas.openxmlformats.org/officeDocument/2006/relationships/image" Target="media/image569.jpeg"/><Relationship Id="rId574" Type="http://schemas.openxmlformats.org/officeDocument/2006/relationships/image" Target="media/image570.jpeg"/><Relationship Id="rId575" Type="http://schemas.openxmlformats.org/officeDocument/2006/relationships/image" Target="media/image571.jpeg"/><Relationship Id="rId576" Type="http://schemas.openxmlformats.org/officeDocument/2006/relationships/image" Target="media/image572.png"/><Relationship Id="rId577" Type="http://schemas.openxmlformats.org/officeDocument/2006/relationships/image" Target="media/image573.png"/><Relationship Id="rId578" Type="http://schemas.openxmlformats.org/officeDocument/2006/relationships/image" Target="media/image574.png"/><Relationship Id="rId579" Type="http://schemas.openxmlformats.org/officeDocument/2006/relationships/image" Target="media/image575.jpeg"/><Relationship Id="rId580" Type="http://schemas.openxmlformats.org/officeDocument/2006/relationships/image" Target="media/image576.png"/><Relationship Id="rId581" Type="http://schemas.openxmlformats.org/officeDocument/2006/relationships/image" Target="media/image577.png"/><Relationship Id="rId582" Type="http://schemas.openxmlformats.org/officeDocument/2006/relationships/image" Target="media/image578.png"/><Relationship Id="rId583" Type="http://schemas.openxmlformats.org/officeDocument/2006/relationships/image" Target="media/image579.jpeg"/><Relationship Id="rId584" Type="http://schemas.openxmlformats.org/officeDocument/2006/relationships/image" Target="media/image580.jpeg"/><Relationship Id="rId585" Type="http://schemas.openxmlformats.org/officeDocument/2006/relationships/image" Target="media/image581.jpeg"/><Relationship Id="rId586" Type="http://schemas.openxmlformats.org/officeDocument/2006/relationships/image" Target="media/image582.jpeg"/><Relationship Id="rId587" Type="http://schemas.openxmlformats.org/officeDocument/2006/relationships/image" Target="media/image583.jpeg"/><Relationship Id="rId588" Type="http://schemas.openxmlformats.org/officeDocument/2006/relationships/image" Target="media/image584.jpeg"/><Relationship Id="rId589" Type="http://schemas.openxmlformats.org/officeDocument/2006/relationships/image" Target="media/image585.png"/><Relationship Id="rId590" Type="http://schemas.openxmlformats.org/officeDocument/2006/relationships/image" Target="media/image586.jpeg"/><Relationship Id="rId591" Type="http://schemas.openxmlformats.org/officeDocument/2006/relationships/image" Target="media/image587.png"/><Relationship Id="rId592" Type="http://schemas.openxmlformats.org/officeDocument/2006/relationships/image" Target="media/image588.jpeg"/><Relationship Id="rId593" Type="http://schemas.openxmlformats.org/officeDocument/2006/relationships/image" Target="media/image589.jpeg"/><Relationship Id="rId594" Type="http://schemas.openxmlformats.org/officeDocument/2006/relationships/image" Target="media/image590.jpeg"/><Relationship Id="rId595" Type="http://schemas.openxmlformats.org/officeDocument/2006/relationships/image" Target="media/image591.jpeg"/><Relationship Id="rId596" Type="http://schemas.openxmlformats.org/officeDocument/2006/relationships/image" Target="media/image592.jpeg"/><Relationship Id="rId597" Type="http://schemas.openxmlformats.org/officeDocument/2006/relationships/image" Target="media/image593.jpeg"/><Relationship Id="rId598" Type="http://schemas.openxmlformats.org/officeDocument/2006/relationships/image" Target="media/image594.jpeg"/><Relationship Id="rId599" Type="http://schemas.openxmlformats.org/officeDocument/2006/relationships/image" Target="media/image595.png"/><Relationship Id="rId600" Type="http://schemas.openxmlformats.org/officeDocument/2006/relationships/image" Target="media/image596.png"/><Relationship Id="rId601" Type="http://schemas.openxmlformats.org/officeDocument/2006/relationships/image" Target="media/image597.png"/><Relationship Id="rId602" Type="http://schemas.openxmlformats.org/officeDocument/2006/relationships/image" Target="media/image598.jpeg"/><Relationship Id="rId603" Type="http://schemas.openxmlformats.org/officeDocument/2006/relationships/image" Target="media/image599.jpeg"/><Relationship Id="rId604" Type="http://schemas.openxmlformats.org/officeDocument/2006/relationships/image" Target="media/image600.jpeg"/><Relationship Id="rId605" Type="http://schemas.openxmlformats.org/officeDocument/2006/relationships/image" Target="media/image601.jpeg"/><Relationship Id="rId606" Type="http://schemas.openxmlformats.org/officeDocument/2006/relationships/image" Target="media/image602.jpeg"/><Relationship Id="rId607" Type="http://schemas.openxmlformats.org/officeDocument/2006/relationships/image" Target="media/image603.jpeg"/><Relationship Id="rId608" Type="http://schemas.openxmlformats.org/officeDocument/2006/relationships/image" Target="media/image604.jpeg"/><Relationship Id="rId609" Type="http://schemas.openxmlformats.org/officeDocument/2006/relationships/image" Target="media/image605.jpeg"/><Relationship Id="rId610" Type="http://schemas.openxmlformats.org/officeDocument/2006/relationships/image" Target="media/image606.jpeg"/><Relationship Id="rId611" Type="http://schemas.openxmlformats.org/officeDocument/2006/relationships/image" Target="media/image607.png"/><Relationship Id="rId612" Type="http://schemas.openxmlformats.org/officeDocument/2006/relationships/image" Target="media/image608.jpeg"/><Relationship Id="rId613" Type="http://schemas.openxmlformats.org/officeDocument/2006/relationships/image" Target="media/image609.jpeg"/><Relationship Id="rId614" Type="http://schemas.openxmlformats.org/officeDocument/2006/relationships/image" Target="media/image610.png"/><Relationship Id="rId615" Type="http://schemas.openxmlformats.org/officeDocument/2006/relationships/image" Target="media/image611.png"/><Relationship Id="rId616" Type="http://schemas.openxmlformats.org/officeDocument/2006/relationships/image" Target="media/image612.jpeg"/><Relationship Id="rId617" Type="http://schemas.openxmlformats.org/officeDocument/2006/relationships/image" Target="media/image613.png"/><Relationship Id="rId618" Type="http://schemas.openxmlformats.org/officeDocument/2006/relationships/image" Target="media/image614.jpeg"/><Relationship Id="rId619" Type="http://schemas.openxmlformats.org/officeDocument/2006/relationships/image" Target="media/image615.jpeg"/><Relationship Id="rId620" Type="http://schemas.openxmlformats.org/officeDocument/2006/relationships/image" Target="media/image616.jpeg"/><Relationship Id="rId621" Type="http://schemas.openxmlformats.org/officeDocument/2006/relationships/image" Target="media/image617.jpeg"/><Relationship Id="rId622" Type="http://schemas.openxmlformats.org/officeDocument/2006/relationships/image" Target="media/image618.jpeg"/><Relationship Id="rId623" Type="http://schemas.openxmlformats.org/officeDocument/2006/relationships/image" Target="media/image619.jpeg"/><Relationship Id="rId624" Type="http://schemas.openxmlformats.org/officeDocument/2006/relationships/image" Target="media/image620.png"/><Relationship Id="rId625" Type="http://schemas.openxmlformats.org/officeDocument/2006/relationships/image" Target="media/image621.jpeg"/><Relationship Id="rId626" Type="http://schemas.openxmlformats.org/officeDocument/2006/relationships/image" Target="media/image622.jpeg"/><Relationship Id="rId627" Type="http://schemas.openxmlformats.org/officeDocument/2006/relationships/image" Target="media/image623.jpeg"/><Relationship Id="rId628" Type="http://schemas.openxmlformats.org/officeDocument/2006/relationships/image" Target="media/image624.jpeg"/><Relationship Id="rId629" Type="http://schemas.openxmlformats.org/officeDocument/2006/relationships/image" Target="media/image625.png"/><Relationship Id="rId630" Type="http://schemas.openxmlformats.org/officeDocument/2006/relationships/image" Target="media/image626.jpeg"/><Relationship Id="rId631" Type="http://schemas.openxmlformats.org/officeDocument/2006/relationships/image" Target="media/image627.png"/><Relationship Id="rId632" Type="http://schemas.openxmlformats.org/officeDocument/2006/relationships/image" Target="media/image628.jpeg"/><Relationship Id="rId633" Type="http://schemas.openxmlformats.org/officeDocument/2006/relationships/image" Target="media/image629.jpeg"/><Relationship Id="rId634" Type="http://schemas.openxmlformats.org/officeDocument/2006/relationships/image" Target="media/image630.jpeg"/><Relationship Id="rId635" Type="http://schemas.openxmlformats.org/officeDocument/2006/relationships/image" Target="media/image631.jpeg"/><Relationship Id="rId636" Type="http://schemas.openxmlformats.org/officeDocument/2006/relationships/image" Target="media/image632.jpeg"/><Relationship Id="rId637" Type="http://schemas.openxmlformats.org/officeDocument/2006/relationships/image" Target="media/image633.jpeg"/><Relationship Id="rId638" Type="http://schemas.openxmlformats.org/officeDocument/2006/relationships/image" Target="media/image634.png"/><Relationship Id="rId639" Type="http://schemas.openxmlformats.org/officeDocument/2006/relationships/image" Target="media/image635.jpeg"/><Relationship Id="rId640" Type="http://schemas.openxmlformats.org/officeDocument/2006/relationships/image" Target="media/image636.jpeg"/><Relationship Id="rId641" Type="http://schemas.openxmlformats.org/officeDocument/2006/relationships/image" Target="media/image637.jpeg"/><Relationship Id="rId642" Type="http://schemas.openxmlformats.org/officeDocument/2006/relationships/image" Target="media/image638.jpeg"/><Relationship Id="rId643" Type="http://schemas.openxmlformats.org/officeDocument/2006/relationships/image" Target="media/image639.jpeg"/><Relationship Id="rId644" Type="http://schemas.openxmlformats.org/officeDocument/2006/relationships/image" Target="media/image640.jpeg"/><Relationship Id="rId645" Type="http://schemas.openxmlformats.org/officeDocument/2006/relationships/image" Target="media/image641.jpeg"/><Relationship Id="rId646" Type="http://schemas.openxmlformats.org/officeDocument/2006/relationships/image" Target="media/image642.jpeg"/><Relationship Id="rId647" Type="http://schemas.openxmlformats.org/officeDocument/2006/relationships/image" Target="media/image643.jpeg"/><Relationship Id="rId648" Type="http://schemas.openxmlformats.org/officeDocument/2006/relationships/image" Target="media/image644.jpeg"/><Relationship Id="rId649" Type="http://schemas.openxmlformats.org/officeDocument/2006/relationships/image" Target="media/image645.png"/><Relationship Id="rId650" Type="http://schemas.openxmlformats.org/officeDocument/2006/relationships/image" Target="media/image646.jpeg"/><Relationship Id="rId651" Type="http://schemas.openxmlformats.org/officeDocument/2006/relationships/image" Target="media/image647.jpeg"/><Relationship Id="rId652" Type="http://schemas.openxmlformats.org/officeDocument/2006/relationships/image" Target="media/image648.jpeg"/><Relationship Id="rId653" Type="http://schemas.openxmlformats.org/officeDocument/2006/relationships/image" Target="media/image649.jpeg"/><Relationship Id="rId654" Type="http://schemas.openxmlformats.org/officeDocument/2006/relationships/image" Target="media/image650.jpeg"/><Relationship Id="rId655" Type="http://schemas.openxmlformats.org/officeDocument/2006/relationships/image" Target="media/image651.jpeg"/><Relationship Id="rId656" Type="http://schemas.openxmlformats.org/officeDocument/2006/relationships/image" Target="media/image652.jpeg"/><Relationship Id="rId657" Type="http://schemas.openxmlformats.org/officeDocument/2006/relationships/image" Target="media/image653.jpeg"/><Relationship Id="rId658" Type="http://schemas.openxmlformats.org/officeDocument/2006/relationships/image" Target="media/image654.jpeg"/><Relationship Id="rId659" Type="http://schemas.openxmlformats.org/officeDocument/2006/relationships/image" Target="media/image655.png"/><Relationship Id="rId660" Type="http://schemas.openxmlformats.org/officeDocument/2006/relationships/image" Target="media/image656.png"/><Relationship Id="rId661" Type="http://schemas.openxmlformats.org/officeDocument/2006/relationships/image" Target="media/image657.jpeg"/><Relationship Id="rId662" Type="http://schemas.openxmlformats.org/officeDocument/2006/relationships/image" Target="media/image658.jpeg"/><Relationship Id="rId663" Type="http://schemas.openxmlformats.org/officeDocument/2006/relationships/image" Target="media/image659.jpeg"/><Relationship Id="rId664" Type="http://schemas.openxmlformats.org/officeDocument/2006/relationships/image" Target="media/image660.jpeg"/><Relationship Id="rId665" Type="http://schemas.openxmlformats.org/officeDocument/2006/relationships/image" Target="media/image661.jpeg"/><Relationship Id="rId666" Type="http://schemas.openxmlformats.org/officeDocument/2006/relationships/image" Target="media/image662.png"/><Relationship Id="rId667" Type="http://schemas.openxmlformats.org/officeDocument/2006/relationships/image" Target="media/image663.jpeg"/><Relationship Id="rId668" Type="http://schemas.openxmlformats.org/officeDocument/2006/relationships/image" Target="media/image664.jpeg"/><Relationship Id="rId669" Type="http://schemas.openxmlformats.org/officeDocument/2006/relationships/image" Target="media/image665.jpeg"/><Relationship Id="rId670" Type="http://schemas.openxmlformats.org/officeDocument/2006/relationships/image" Target="media/image666.jpeg"/><Relationship Id="rId671" Type="http://schemas.openxmlformats.org/officeDocument/2006/relationships/image" Target="media/image667.jpeg"/><Relationship Id="rId672" Type="http://schemas.openxmlformats.org/officeDocument/2006/relationships/image" Target="media/image668.png"/><Relationship Id="rId673" Type="http://schemas.openxmlformats.org/officeDocument/2006/relationships/image" Target="media/image669.png"/><Relationship Id="rId674" Type="http://schemas.openxmlformats.org/officeDocument/2006/relationships/image" Target="media/image670.png"/><Relationship Id="rId675" Type="http://schemas.openxmlformats.org/officeDocument/2006/relationships/image" Target="media/image671.png"/><Relationship Id="rId676" Type="http://schemas.openxmlformats.org/officeDocument/2006/relationships/image" Target="media/image672.png"/><Relationship Id="rId677" Type="http://schemas.openxmlformats.org/officeDocument/2006/relationships/image" Target="media/image673.png"/><Relationship Id="rId678" Type="http://schemas.openxmlformats.org/officeDocument/2006/relationships/image" Target="media/image674.jpeg"/><Relationship Id="rId679" Type="http://schemas.openxmlformats.org/officeDocument/2006/relationships/image" Target="media/image675.jpeg"/><Relationship Id="rId680" Type="http://schemas.openxmlformats.org/officeDocument/2006/relationships/image" Target="media/image676.png"/><Relationship Id="rId681" Type="http://schemas.openxmlformats.org/officeDocument/2006/relationships/image" Target="media/image677.png"/><Relationship Id="rId682" Type="http://schemas.openxmlformats.org/officeDocument/2006/relationships/image" Target="media/image678.png"/><Relationship Id="rId683" Type="http://schemas.openxmlformats.org/officeDocument/2006/relationships/image" Target="media/image679.jpeg"/><Relationship Id="rId684" Type="http://schemas.openxmlformats.org/officeDocument/2006/relationships/image" Target="media/image680.png"/><Relationship Id="rId685" Type="http://schemas.openxmlformats.org/officeDocument/2006/relationships/image" Target="media/image681.jpeg"/><Relationship Id="rId686" Type="http://schemas.openxmlformats.org/officeDocument/2006/relationships/image" Target="media/image682.jpeg"/><Relationship Id="rId687" Type="http://schemas.openxmlformats.org/officeDocument/2006/relationships/image" Target="media/image683.jpeg"/><Relationship Id="rId688" Type="http://schemas.openxmlformats.org/officeDocument/2006/relationships/image" Target="media/image684.jpeg"/><Relationship Id="rId689" Type="http://schemas.openxmlformats.org/officeDocument/2006/relationships/image" Target="media/image685.jpeg"/><Relationship Id="rId690" Type="http://schemas.openxmlformats.org/officeDocument/2006/relationships/image" Target="media/image686.jpeg"/><Relationship Id="rId691" Type="http://schemas.openxmlformats.org/officeDocument/2006/relationships/image" Target="media/image687.jpeg"/><Relationship Id="rId692" Type="http://schemas.openxmlformats.org/officeDocument/2006/relationships/image" Target="media/image688.jpeg"/><Relationship Id="rId693" Type="http://schemas.openxmlformats.org/officeDocument/2006/relationships/image" Target="media/image689.jpeg"/><Relationship Id="rId694" Type="http://schemas.openxmlformats.org/officeDocument/2006/relationships/image" Target="media/image690.jpeg"/><Relationship Id="rId695" Type="http://schemas.openxmlformats.org/officeDocument/2006/relationships/image" Target="media/image691.jpeg"/><Relationship Id="rId696" Type="http://schemas.openxmlformats.org/officeDocument/2006/relationships/image" Target="media/image692.jpeg"/><Relationship Id="rId697" Type="http://schemas.openxmlformats.org/officeDocument/2006/relationships/image" Target="media/image693.png"/><Relationship Id="rId698" Type="http://schemas.openxmlformats.org/officeDocument/2006/relationships/image" Target="media/image694.jpeg"/><Relationship Id="rId699" Type="http://schemas.openxmlformats.org/officeDocument/2006/relationships/image" Target="media/image695.jpeg"/><Relationship Id="rId700" Type="http://schemas.openxmlformats.org/officeDocument/2006/relationships/image" Target="media/image696.jpeg"/><Relationship Id="rId701" Type="http://schemas.openxmlformats.org/officeDocument/2006/relationships/image" Target="media/image697.jpeg"/><Relationship Id="rId702" Type="http://schemas.openxmlformats.org/officeDocument/2006/relationships/image" Target="media/image698.jpeg"/><Relationship Id="rId703" Type="http://schemas.openxmlformats.org/officeDocument/2006/relationships/image" Target="media/image699.jpeg"/><Relationship Id="rId704" Type="http://schemas.openxmlformats.org/officeDocument/2006/relationships/image" Target="media/image700.jpeg"/><Relationship Id="rId705" Type="http://schemas.openxmlformats.org/officeDocument/2006/relationships/image" Target="media/image701.jpeg"/><Relationship Id="rId706" Type="http://schemas.openxmlformats.org/officeDocument/2006/relationships/image" Target="media/image702.jpeg"/><Relationship Id="rId707" Type="http://schemas.openxmlformats.org/officeDocument/2006/relationships/image" Target="media/image703.png"/><Relationship Id="rId708" Type="http://schemas.openxmlformats.org/officeDocument/2006/relationships/image" Target="media/image704.png"/><Relationship Id="rId709" Type="http://schemas.openxmlformats.org/officeDocument/2006/relationships/image" Target="media/image705.jpeg"/><Relationship Id="rId710" Type="http://schemas.openxmlformats.org/officeDocument/2006/relationships/image" Target="media/image706.png"/><Relationship Id="rId711" Type="http://schemas.openxmlformats.org/officeDocument/2006/relationships/image" Target="media/image707.jpeg"/><Relationship Id="rId712" Type="http://schemas.openxmlformats.org/officeDocument/2006/relationships/image" Target="media/image708.jpeg"/><Relationship Id="rId713" Type="http://schemas.openxmlformats.org/officeDocument/2006/relationships/image" Target="media/image709.jpeg"/><Relationship Id="rId714" Type="http://schemas.openxmlformats.org/officeDocument/2006/relationships/image" Target="media/image710.jpeg"/><Relationship Id="rId715" Type="http://schemas.openxmlformats.org/officeDocument/2006/relationships/image" Target="media/image711.jpeg"/><Relationship Id="rId716" Type="http://schemas.openxmlformats.org/officeDocument/2006/relationships/image" Target="media/image712.jpeg"/><Relationship Id="rId717" Type="http://schemas.openxmlformats.org/officeDocument/2006/relationships/image" Target="media/image713.png"/><Relationship Id="rId718" Type="http://schemas.openxmlformats.org/officeDocument/2006/relationships/image" Target="media/image714.jpeg"/><Relationship Id="rId719" Type="http://schemas.openxmlformats.org/officeDocument/2006/relationships/image" Target="media/image715.png"/><Relationship Id="rId720" Type="http://schemas.openxmlformats.org/officeDocument/2006/relationships/image" Target="media/image716.jpeg"/><Relationship Id="rId721" Type="http://schemas.openxmlformats.org/officeDocument/2006/relationships/image" Target="media/image717.jpeg"/><Relationship Id="rId722" Type="http://schemas.openxmlformats.org/officeDocument/2006/relationships/image" Target="media/image718.png"/><Relationship Id="rId72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Bank of England</dc:creator>
  <dc:subject>Inflation Report</dc:subject>
  <dc:title>Inflation Report 1995_02</dc:title>
  <dcterms:created xsi:type="dcterms:W3CDTF">2020-06-02T22:18:03Z</dcterms:created>
  <dcterms:modified xsi:type="dcterms:W3CDTF">2020-06-02T22:18:03Z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2012-11-15T00:00:00Z</vt:filetime>
  </property>
  <property fmtid="{D5CDD505-2E9C-101B-9397-08002B2CF9AE}" pid="3" name="Creator">
    <vt:lpwstr>Adobe Acrobat 9.1.3</vt:lpwstr>
  </property>
  <property fmtid="{D5CDD505-2E9C-101B-9397-08002B2CF9AE}" pid="4" name="LastSaved">
    <vt:filetime>2020-06-02T00:00:00Z</vt:filetime>
  </property>
</Properties>
</file>